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EVALUASI PEMENUHAN STANDAR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F-LPM-01-07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Fitrah Insani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 + Senat (jika tahunan)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  <w:br/>
              <w:t>Aktual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Pemenuhan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 / Catatan LPM</w:t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STD-05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STD-07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STD-09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  <w:br/>
              <w:t>☐ Belum</w:t>
              <w:br/>
              <w:t>☐ Sebagian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Pemenuhan Standar</w:t>
            </w:r>
          </w:p>
        </w:tc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Standar</w:t>
            </w:r>
          </w:p>
        </w:tc>
      </w:tr>
      <w:tr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Terpenuhi penuh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Terpenuhi sebagian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Belum terpenuhi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