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HASIL PENILAIAN AKREDITASI (DARI BAN-PT)</w:t>
      </w:r>
    </w:p>
    <w:p>
      <w:pPr>
        <w:spacing w:after="160"/>
        <w:jc w:val="center"/>
      </w:pPr>
      <w:r>
        <w:rPr>
          <w:color w:val="555555"/>
          <w:sz w:val="18"/>
        </w:rPr>
        <w:t>Kode: F-LPM-08-01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(Sertifikat No. _________________________)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SK BAN-PT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Berlaku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Diarsipkan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SKOR PER KRITERIA (dari laporan SAPTO / BAN-PT):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Kriteria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yang Diperoleh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Maksimal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Pemenuhan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Kekuatan Utama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Area yang Perlu Ditingkatkan</w:t>
            </w:r>
          </w:p>
        </w:tc>
      </w:tr>
      <w:tr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Visi Misi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Tata Kelola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Keuangan Sarpras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C.7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C.9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Skor</w:t>
            </w:r>
          </w:p>
        </w:tc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481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BAN-PT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___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(☐ Unggul  ☐ Baik Sekali  ☐ Baik  ☐ Baik/Terakreditasi  ☐ Tidak Terakreditasi)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CATATAN REKOMENDASI DARI ASESOR: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p>
      <w:r>
        <w:t>5.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