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SOAL TES TERTULIS + LEMBAR JAWABAN SELEKSI</w:t>
      </w:r>
    </w:p>
    <w:p>
      <w:pPr>
        <w:spacing w:after="160"/>
        <w:jc w:val="center"/>
      </w:pPr>
      <w:r>
        <w:rPr>
          <w:color w:val="555555"/>
          <w:sz w:val="18"/>
        </w:rPr>
        <w:t>Kode: F-WK2-08-06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Posisi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Tes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Durasi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menit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Disiapkan 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 / Kaprodi (untuk dosen); WK II (untuk tendik)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A. SOAL TES KOMPETENSI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Bagian</w:t>
            </w:r>
          </w:p>
        </w:tc>
        <w:tc>
          <w:tcPr>
            <w:tcW w:type="dxa" w:w="368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Materi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Soal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Durasi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Bobot</w:t>
            </w:r>
          </w:p>
        </w:tc>
      </w:tr>
      <w:tr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368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Tes Kemampuan Pedagogi (khusus dosen)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 soal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20'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30%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Tes Bidang Ilmu / Kemampuan Teknis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 soal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30'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50%</w:t>
            </w:r>
          </w:p>
        </w:tc>
      </w:tr>
      <w:tr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368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Tes Wawasan Keislaman dan Institusi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 soal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10'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20%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Soal asli tersimpan dalam amplop tersegel dan dibuka saat tes dimulai. Disimpan dalam arsip SDM setelah tes selesai.</w:t>
      </w:r>
    </w:p>
    <w:p>
      <w:pPr>
        <w:spacing w:before="120" w:after="60"/>
      </w:pPr>
      <w:r>
        <w:rPr>
          <w:b/>
          <w:color w:val="0D47A1"/>
          <w:sz w:val="22"/>
        </w:rPr>
        <w:t>B. LEMBAR JAWABAN SELEKSI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Peserta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Posisi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A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B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C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Total</w:t>
            </w:r>
          </w:p>
        </w:tc>
        <w:tc>
          <w:tcPr>
            <w:tcW w:type="dxa" w:w="15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Pengawas Tes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F-WK2-08-06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F-WK2-08-06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