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PEDOMAN PENILAIAN PRODI</w:t>
      </w:r>
    </w:p>
    <w:p>
      <w:pPr>
        <w:spacing w:after="160"/>
        <w:jc w:val="center"/>
      </w:pPr>
      <w:r>
        <w:rPr>
          <w:color w:val="555555"/>
          <w:sz w:val="18"/>
        </w:rPr>
        <w:t>Kode: F-PRODI-04-01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before="120" w:after="60"/>
      </w:pPr>
      <w:r>
        <w:rPr>
          <w:b/>
          <w:color w:val="0D47A1"/>
          <w:sz w:val="22"/>
        </w:rPr>
        <w:t>PEDOMAN PENILAIAN PEMBELAJARAN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Program Studi: _________________________     Berlaku mulai: Semester _____ TA _____/_____</w:t>
      </w:r>
    </w:p>
    <w:p>
      <w:pPr>
        <w:spacing w:before="120" w:after="60"/>
      </w:pPr>
      <w:r>
        <w:rPr>
          <w:b/>
          <w:color w:val="0D47A1"/>
          <w:sz w:val="22"/>
        </w:rPr>
        <w:t>A. KOMPONEN DAN BOBOT PENILAIAN STANDAR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10 %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75% untuk ikut UAS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Tugas / Kuis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20 %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Minimal 2 tugas dan 2 kuis per semester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Ujian Tengah Semester (UTS)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30 %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Dilaksanakan pekan ke-8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Ujian Akhir Semester (UAS)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40 %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Dilaksanakan pekan ke-15/16</w:t>
            </w:r>
          </w:p>
        </w:tc>
      </w:tr>
      <w:tr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100 %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KONVERSI NILAI ANGKA KE HURUF MUTU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Rentang Nilai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Huruf Mutu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SKS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Predikat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86–100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Memuaskan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71–85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Memuaskan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56–70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Cukup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41–55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Kurang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0–40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Lulus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KETENTUAN KHUSUS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924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92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kehadiran &lt; 75% tidak boleh mengikuti UAS dan otomatis mendapat nilai E.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tugas wajib diserahkan ke SIAKAD paling lambat H+7 setelah tugas dikumpulkan.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92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UTS dan UAS wajib diinput di SIAKAD paling lambat H+7 setelah ujian.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92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Permohonan perbaikan nilai harus diajukan dalam 2 minggu setelah nilai final diumumkan.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F-PRODI-04-01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