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28C1" w14:textId="77777777" w:rsidR="003A6CE1" w:rsidRDefault="003A6CE1">
      <w:pPr>
        <w:spacing w:after="800"/>
      </w:pPr>
    </w:p>
    <w:p w14:paraId="73616B9F" w14:textId="77777777" w:rsidR="003A6CE1" w:rsidRDefault="00132851">
      <w:pPr>
        <w:spacing w:after="80"/>
        <w:jc w:val="center"/>
      </w:pPr>
      <w:r>
        <w:rPr>
          <w:b/>
          <w:bCs/>
          <w:color w:val="4A0010"/>
          <w:sz w:val="36"/>
          <w:szCs w:val="36"/>
        </w:rPr>
        <w:t>RENCANA PEMBELAJARAN SEMESTER (RPS)</w:t>
      </w:r>
    </w:p>
    <w:p w14:paraId="7B6AA819" w14:textId="77777777" w:rsidR="003A6CE1" w:rsidRDefault="003A6CE1">
      <w:pPr>
        <w:pBdr>
          <w:bottom w:val="thick" w:sz="12" w:space="4" w:color="9E7D10"/>
        </w:pBdr>
        <w:spacing w:after="80"/>
        <w:jc w:val="center"/>
      </w:pPr>
    </w:p>
    <w:p w14:paraId="45BFB228" w14:textId="77777777" w:rsidR="003A6CE1" w:rsidRDefault="003A6CE1">
      <w:pPr>
        <w:spacing w:after="160"/>
      </w:pPr>
    </w:p>
    <w:p w14:paraId="662271BC" w14:textId="77777777" w:rsidR="003A6CE1" w:rsidRDefault="00132851">
      <w:pPr>
        <w:spacing w:before="60" w:after="60"/>
        <w:jc w:val="center"/>
      </w:pPr>
      <w:r>
        <w:rPr>
          <w:b/>
          <w:bCs/>
          <w:color w:val="4A0010"/>
          <w:sz w:val="46"/>
          <w:szCs w:val="46"/>
        </w:rPr>
        <w:t>METODOLOGI STUDI ISLAM</w:t>
      </w:r>
    </w:p>
    <w:p w14:paraId="527224E5" w14:textId="77777777" w:rsidR="003A6CE1" w:rsidRDefault="00132851">
      <w:pPr>
        <w:spacing w:before="40" w:after="240"/>
        <w:jc w:val="center"/>
      </w:pPr>
      <w:r>
        <w:rPr>
          <w:b/>
          <w:bCs/>
          <w:color w:val="9E7D10"/>
        </w:rPr>
        <w:t>Kode MK: MKU11106 / MKU12106  |  2 SKS  |  Semester II</w:t>
      </w:r>
    </w:p>
    <w:p w14:paraId="7FFE38BC" w14:textId="77777777" w:rsidR="003A6CE1" w:rsidRDefault="003A6CE1">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tblGrid>
      <w:tr w:rsidR="003A6CE1" w14:paraId="35F065BA" w14:textId="77777777">
        <w:tblPrEx>
          <w:tblCellMar>
            <w:top w:w="0" w:type="dxa"/>
            <w:bottom w:w="0" w:type="dxa"/>
          </w:tblCellMar>
        </w:tblPrEx>
        <w:tc>
          <w:tcPr>
            <w:tcW w:w="2600" w:type="dxa"/>
            <w:tcMar>
              <w:top w:w="60" w:type="dxa"/>
              <w:left w:w="0" w:type="dxa"/>
              <w:bottom w:w="60" w:type="dxa"/>
              <w:right w:w="120" w:type="dxa"/>
            </w:tcMar>
          </w:tcPr>
          <w:p w14:paraId="56D37271" w14:textId="77777777" w:rsidR="003A6CE1" w:rsidRDefault="00132851">
            <w:pPr>
              <w:jc w:val="right"/>
            </w:pPr>
            <w:r>
              <w:rPr>
                <w:b/>
                <w:bCs/>
                <w:color w:val="4A0010"/>
                <w:sz w:val="22"/>
                <w:szCs w:val="22"/>
              </w:rPr>
              <w:t>Program Studi</w:t>
            </w:r>
          </w:p>
        </w:tc>
        <w:tc>
          <w:tcPr>
            <w:tcW w:w="5000" w:type="dxa"/>
            <w:tcMar>
              <w:top w:w="60" w:type="dxa"/>
              <w:left w:w="120" w:type="dxa"/>
              <w:bottom w:w="60" w:type="dxa"/>
              <w:right w:w="0" w:type="dxa"/>
            </w:tcMar>
          </w:tcPr>
          <w:p w14:paraId="08DA3358" w14:textId="77777777" w:rsidR="003A6CE1" w:rsidRDefault="00132851">
            <w:r>
              <w:rPr>
                <w:color w:val="000000"/>
                <w:sz w:val="22"/>
                <w:szCs w:val="22"/>
              </w:rPr>
              <w:t>: Ekonomi Syariah &amp; Perbankan Syariah</w:t>
            </w:r>
          </w:p>
        </w:tc>
      </w:tr>
      <w:tr w:rsidR="003A6CE1" w14:paraId="7B36A30D" w14:textId="77777777">
        <w:tblPrEx>
          <w:tblCellMar>
            <w:top w:w="0" w:type="dxa"/>
            <w:bottom w:w="0" w:type="dxa"/>
          </w:tblCellMar>
        </w:tblPrEx>
        <w:tc>
          <w:tcPr>
            <w:tcW w:w="2600" w:type="dxa"/>
            <w:tcMar>
              <w:top w:w="60" w:type="dxa"/>
              <w:left w:w="0" w:type="dxa"/>
              <w:bottom w:w="60" w:type="dxa"/>
              <w:right w:w="120" w:type="dxa"/>
            </w:tcMar>
          </w:tcPr>
          <w:p w14:paraId="627B513B" w14:textId="77777777" w:rsidR="003A6CE1" w:rsidRDefault="00132851">
            <w:pPr>
              <w:jc w:val="right"/>
            </w:pPr>
            <w:r>
              <w:rPr>
                <w:b/>
                <w:bCs/>
                <w:color w:val="4A0010"/>
                <w:sz w:val="22"/>
                <w:szCs w:val="22"/>
              </w:rPr>
              <w:t>Dosen Pengampu</w:t>
            </w:r>
          </w:p>
        </w:tc>
        <w:tc>
          <w:tcPr>
            <w:tcW w:w="5000" w:type="dxa"/>
            <w:tcMar>
              <w:top w:w="60" w:type="dxa"/>
              <w:left w:w="120" w:type="dxa"/>
              <w:bottom w:w="60" w:type="dxa"/>
              <w:right w:w="0" w:type="dxa"/>
            </w:tcMar>
          </w:tcPr>
          <w:p w14:paraId="2FE83B45" w14:textId="77777777" w:rsidR="003A6CE1" w:rsidRDefault="00132851">
            <w:r>
              <w:rPr>
                <w:color w:val="000000"/>
                <w:sz w:val="22"/>
                <w:szCs w:val="22"/>
              </w:rPr>
              <w:t>: Izzuddin Edi Siswanto, Lc., M.A.</w:t>
            </w:r>
          </w:p>
        </w:tc>
      </w:tr>
      <w:tr w:rsidR="003A6CE1" w14:paraId="21E8C3BA" w14:textId="77777777">
        <w:tblPrEx>
          <w:tblCellMar>
            <w:top w:w="0" w:type="dxa"/>
            <w:bottom w:w="0" w:type="dxa"/>
          </w:tblCellMar>
        </w:tblPrEx>
        <w:tc>
          <w:tcPr>
            <w:tcW w:w="2600" w:type="dxa"/>
            <w:tcMar>
              <w:top w:w="60" w:type="dxa"/>
              <w:left w:w="0" w:type="dxa"/>
              <w:bottom w:w="60" w:type="dxa"/>
              <w:right w:w="120" w:type="dxa"/>
            </w:tcMar>
          </w:tcPr>
          <w:p w14:paraId="7A1A1385" w14:textId="77777777" w:rsidR="003A6CE1" w:rsidRDefault="00132851">
            <w:pPr>
              <w:jc w:val="right"/>
            </w:pPr>
            <w:r>
              <w:rPr>
                <w:b/>
                <w:bCs/>
                <w:color w:val="4A0010"/>
                <w:sz w:val="22"/>
                <w:szCs w:val="22"/>
              </w:rPr>
              <w:t>Jadwal</w:t>
            </w:r>
          </w:p>
        </w:tc>
        <w:tc>
          <w:tcPr>
            <w:tcW w:w="5000" w:type="dxa"/>
            <w:tcMar>
              <w:top w:w="60" w:type="dxa"/>
              <w:left w:w="120" w:type="dxa"/>
              <w:bottom w:w="60" w:type="dxa"/>
              <w:right w:w="0" w:type="dxa"/>
            </w:tcMar>
          </w:tcPr>
          <w:p w14:paraId="556BC170" w14:textId="77777777" w:rsidR="003A6CE1" w:rsidRDefault="00132851">
            <w:r>
              <w:rPr>
                <w:color w:val="000000"/>
                <w:sz w:val="22"/>
                <w:szCs w:val="22"/>
              </w:rPr>
              <w:t>: Rabu, 11.00–12.00 WIB (Reguler)</w:t>
            </w:r>
          </w:p>
        </w:tc>
      </w:tr>
      <w:tr w:rsidR="003A6CE1" w14:paraId="3E50FCAB" w14:textId="77777777">
        <w:tblPrEx>
          <w:tblCellMar>
            <w:top w:w="0" w:type="dxa"/>
            <w:bottom w:w="0" w:type="dxa"/>
          </w:tblCellMar>
        </w:tblPrEx>
        <w:tc>
          <w:tcPr>
            <w:tcW w:w="2600" w:type="dxa"/>
            <w:tcMar>
              <w:top w:w="60" w:type="dxa"/>
              <w:left w:w="0" w:type="dxa"/>
              <w:bottom w:w="60" w:type="dxa"/>
              <w:right w:w="120" w:type="dxa"/>
            </w:tcMar>
          </w:tcPr>
          <w:p w14:paraId="79A96878" w14:textId="77777777" w:rsidR="003A6CE1" w:rsidRDefault="00132851">
            <w:pPr>
              <w:jc w:val="right"/>
            </w:pPr>
            <w:r>
              <w:rPr>
                <w:b/>
                <w:bCs/>
                <w:color w:val="4A0010"/>
                <w:sz w:val="22"/>
                <w:szCs w:val="22"/>
              </w:rPr>
              <w:t>Tahun Akademik</w:t>
            </w:r>
          </w:p>
        </w:tc>
        <w:tc>
          <w:tcPr>
            <w:tcW w:w="5000" w:type="dxa"/>
            <w:tcMar>
              <w:top w:w="60" w:type="dxa"/>
              <w:left w:w="120" w:type="dxa"/>
              <w:bottom w:w="60" w:type="dxa"/>
              <w:right w:w="0" w:type="dxa"/>
            </w:tcMar>
          </w:tcPr>
          <w:p w14:paraId="7319C2BF" w14:textId="77777777" w:rsidR="003A6CE1" w:rsidRDefault="00132851">
            <w:r>
              <w:rPr>
                <w:color w:val="000000"/>
                <w:sz w:val="22"/>
                <w:szCs w:val="22"/>
              </w:rPr>
              <w:t>: 2025/2026 (Semester Genap)</w:t>
            </w:r>
          </w:p>
        </w:tc>
      </w:tr>
    </w:tbl>
    <w:p w14:paraId="43F9F986" w14:textId="77777777" w:rsidR="003A6CE1" w:rsidRDefault="003A6CE1">
      <w:pPr>
        <w:spacing w:after="600"/>
      </w:pPr>
    </w:p>
    <w:p w14:paraId="67E65581" w14:textId="77777777" w:rsidR="003A6CE1" w:rsidRDefault="00132851">
      <w:pPr>
        <w:spacing w:before="100" w:after="40"/>
        <w:jc w:val="center"/>
      </w:pPr>
      <w:r>
        <w:rPr>
          <w:b/>
          <w:bCs/>
          <w:color w:val="4A0010"/>
          <w:sz w:val="28"/>
          <w:szCs w:val="28"/>
        </w:rPr>
        <w:t>SEKOLAH TINGGI EKONOMI ISLAM (STEI)</w:t>
      </w:r>
    </w:p>
    <w:p w14:paraId="0A6B2F2D" w14:textId="77777777" w:rsidR="003A6CE1" w:rsidRDefault="00132851">
      <w:pPr>
        <w:spacing w:after="40"/>
        <w:jc w:val="center"/>
      </w:pPr>
      <w:r>
        <w:rPr>
          <w:b/>
          <w:bCs/>
          <w:color w:val="4A0010"/>
          <w:sz w:val="34"/>
          <w:szCs w:val="34"/>
        </w:rPr>
        <w:t>FITRAH INSANI</w:t>
      </w:r>
    </w:p>
    <w:p w14:paraId="4CFD87BF" w14:textId="77777777" w:rsidR="003A6CE1" w:rsidRDefault="00132851">
      <w:pPr>
        <w:spacing w:after="40"/>
        <w:jc w:val="center"/>
      </w:pPr>
      <w:r>
        <w:rPr>
          <w:color w:val="555555"/>
          <w:sz w:val="20"/>
          <w:szCs w:val="20"/>
        </w:rPr>
        <w:t>Jl. Raya Gadobangkong No. 91, Kab. Bandung Barat, Jawa Barat</w:t>
      </w:r>
    </w:p>
    <w:p w14:paraId="354D7F48" w14:textId="77777777" w:rsidR="003A6CE1" w:rsidRDefault="00132851">
      <w:pPr>
        <w:spacing w:after="40"/>
        <w:jc w:val="center"/>
      </w:pPr>
      <w:r>
        <w:rPr>
          <w:b/>
          <w:bCs/>
          <w:color w:val="9E7D10"/>
          <w:sz w:val="22"/>
          <w:szCs w:val="22"/>
        </w:rPr>
        <w:t>Tahun 2026</w:t>
      </w:r>
    </w:p>
    <w:p w14:paraId="7918BF46" w14:textId="77777777" w:rsidR="003A6CE1" w:rsidRDefault="00132851">
      <w:r>
        <w:br w:type="page"/>
      </w:r>
    </w:p>
    <w:p w14:paraId="456EE3A1" w14:textId="77777777" w:rsidR="003A6CE1" w:rsidRDefault="00132851">
      <w:pPr>
        <w:pBdr>
          <w:bottom w:val="single" w:sz="8" w:space="4" w:color="4A0010"/>
        </w:pBdr>
        <w:spacing w:before="300" w:after="120"/>
      </w:pPr>
      <w:r>
        <w:rPr>
          <w:b/>
          <w:bCs/>
          <w:caps/>
          <w:color w:val="4A0010"/>
          <w:sz w:val="28"/>
          <w:szCs w:val="28"/>
        </w:rPr>
        <w:lastRenderedPageBreak/>
        <w:t>A. IDENTITAS MATA KULIAH</w:t>
      </w:r>
    </w:p>
    <w:p w14:paraId="4A1F736D"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3A6CE1" w14:paraId="38B02E9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339BF191" w14:textId="77777777" w:rsidR="003A6CE1" w:rsidRDefault="00132851">
            <w:r>
              <w:rPr>
                <w:b/>
                <w:bCs/>
                <w:color w:val="4A0010"/>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008F20C5"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DE8D7EC" w14:textId="77777777" w:rsidR="003A6CE1" w:rsidRDefault="00132851">
            <w:r>
              <w:rPr>
                <w:color w:val="000000"/>
                <w:sz w:val="22"/>
                <w:szCs w:val="22"/>
              </w:rPr>
              <w:t>STEI Fitrah Insani</w:t>
            </w:r>
          </w:p>
        </w:tc>
      </w:tr>
      <w:tr w:rsidR="003A6CE1" w14:paraId="413258A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59F8ECA7" w14:textId="77777777" w:rsidR="003A6CE1" w:rsidRDefault="00132851">
            <w:r>
              <w:rPr>
                <w:b/>
                <w:bCs/>
                <w:color w:val="4A0010"/>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3D9B99F6"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56E3D4C" w14:textId="77777777" w:rsidR="003A6CE1" w:rsidRDefault="00132851">
            <w:r>
              <w:rPr>
                <w:color w:val="000000"/>
                <w:sz w:val="22"/>
                <w:szCs w:val="22"/>
              </w:rPr>
              <w:t>Ekonomi Syariah / Perbankan Syariah</w:t>
            </w:r>
          </w:p>
        </w:tc>
      </w:tr>
      <w:tr w:rsidR="003A6CE1" w14:paraId="2DF76BB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4380333F" w14:textId="77777777" w:rsidR="003A6CE1" w:rsidRDefault="00132851">
            <w:r>
              <w:rPr>
                <w:b/>
                <w:bCs/>
                <w:color w:val="4A0010"/>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283AC849"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2226E89" w14:textId="77777777" w:rsidR="003A6CE1" w:rsidRDefault="00132851">
            <w:r>
              <w:rPr>
                <w:color w:val="000000"/>
                <w:sz w:val="22"/>
                <w:szCs w:val="22"/>
              </w:rPr>
              <w:t>Metodologi Studi Islam</w:t>
            </w:r>
          </w:p>
        </w:tc>
      </w:tr>
      <w:tr w:rsidR="003A6CE1" w14:paraId="00B0602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07EB2AC3" w14:textId="77777777" w:rsidR="003A6CE1" w:rsidRDefault="00132851">
            <w:r>
              <w:rPr>
                <w:b/>
                <w:bCs/>
                <w:color w:val="4A0010"/>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63D43CED"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03231E1" w14:textId="77777777" w:rsidR="003A6CE1" w:rsidRDefault="00132851">
            <w:r>
              <w:rPr>
                <w:color w:val="000000"/>
                <w:sz w:val="22"/>
                <w:szCs w:val="22"/>
              </w:rPr>
              <w:t>MKU11106 (ES) / MKU12106 (PS)</w:t>
            </w:r>
          </w:p>
        </w:tc>
      </w:tr>
      <w:tr w:rsidR="003A6CE1" w14:paraId="2FC9F86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096582BA" w14:textId="77777777" w:rsidR="003A6CE1" w:rsidRDefault="00132851">
            <w:r>
              <w:rPr>
                <w:b/>
                <w:bCs/>
                <w:color w:val="4A0010"/>
                <w:sz w:val="22"/>
                <w:szCs w:val="22"/>
              </w:rPr>
              <w:t>Klasifikasi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1654C2C9"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CC15440" w14:textId="77777777" w:rsidR="003A6CE1" w:rsidRDefault="00132851">
            <w:r>
              <w:rPr>
                <w:color w:val="000000"/>
                <w:sz w:val="22"/>
                <w:szCs w:val="22"/>
              </w:rPr>
              <w:t>Mata Kuliah Umum Keislaman (MKUK)</w:t>
            </w:r>
          </w:p>
        </w:tc>
      </w:tr>
      <w:tr w:rsidR="003A6CE1" w14:paraId="24CD3F9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724C2F4F" w14:textId="77777777" w:rsidR="003A6CE1" w:rsidRDefault="00132851">
            <w:r>
              <w:rPr>
                <w:b/>
                <w:bCs/>
                <w:color w:val="4A0010"/>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6FBFCF00"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C752305" w14:textId="77777777" w:rsidR="003A6CE1" w:rsidRDefault="00132851">
            <w:r>
              <w:rPr>
                <w:color w:val="000000"/>
                <w:sz w:val="22"/>
                <w:szCs w:val="22"/>
              </w:rPr>
              <w:t>2 SKS (2 SKS Tatap Muka)</w:t>
            </w:r>
          </w:p>
        </w:tc>
      </w:tr>
      <w:tr w:rsidR="003A6CE1" w14:paraId="0929CF9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710CAC30" w14:textId="77777777" w:rsidR="003A6CE1" w:rsidRDefault="00132851">
            <w:r>
              <w:rPr>
                <w:b/>
                <w:bCs/>
                <w:color w:val="4A0010"/>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0E3699B6"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FB3A0B9" w14:textId="77777777" w:rsidR="003A6CE1" w:rsidRDefault="00132851">
            <w:r>
              <w:rPr>
                <w:color w:val="000000"/>
                <w:sz w:val="22"/>
                <w:szCs w:val="22"/>
              </w:rPr>
              <w:t>II (Dua) — Reguler &amp; Karyawan</w:t>
            </w:r>
          </w:p>
        </w:tc>
      </w:tr>
      <w:tr w:rsidR="003A6CE1" w14:paraId="4749D71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240DD3C3" w14:textId="77777777" w:rsidR="003A6CE1" w:rsidRDefault="00132851">
            <w:r>
              <w:rPr>
                <w:b/>
                <w:bCs/>
                <w:color w:val="4A0010"/>
                <w:sz w:val="22"/>
                <w:szCs w:val="22"/>
              </w:rPr>
              <w:t>Mata Kuliah Prasyarat</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418195A3"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3567817" w14:textId="77777777" w:rsidR="003A6CE1" w:rsidRDefault="00132851">
            <w:r>
              <w:rPr>
                <w:color w:val="000000"/>
                <w:sz w:val="22"/>
                <w:szCs w:val="22"/>
              </w:rPr>
              <w:t>Tidak ada (dapat diambil bersamaan dengan Fiqh Muamalat)</w:t>
            </w:r>
          </w:p>
        </w:tc>
      </w:tr>
      <w:tr w:rsidR="003A6CE1" w14:paraId="55C47FF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76CD1A77" w14:textId="77777777" w:rsidR="003A6CE1" w:rsidRDefault="00132851">
            <w:r>
              <w:rPr>
                <w:b/>
                <w:bCs/>
                <w:color w:val="4A0010"/>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357D3F44"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0F0ED18" w14:textId="77777777" w:rsidR="003A6CE1" w:rsidRDefault="00132851">
            <w:r>
              <w:rPr>
                <w:color w:val="000000"/>
                <w:sz w:val="22"/>
                <w:szCs w:val="22"/>
              </w:rPr>
              <w:t>Izzuddin Edi Siswanto, Lc., M.A.</w:t>
            </w:r>
          </w:p>
        </w:tc>
      </w:tr>
      <w:tr w:rsidR="003A6CE1" w14:paraId="57EE615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6E6D32AA" w14:textId="77777777" w:rsidR="003A6CE1" w:rsidRDefault="00132851">
            <w:r>
              <w:rPr>
                <w:b/>
                <w:bCs/>
                <w:color w:val="4A0010"/>
                <w:sz w:val="22"/>
                <w:szCs w:val="22"/>
              </w:rPr>
              <w:t>Kontak Dosen</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6E3D9619"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BB41DF7" w14:textId="77777777" w:rsidR="003A6CE1" w:rsidRDefault="00132851">
            <w:r>
              <w:rPr>
                <w:color w:val="000000"/>
                <w:sz w:val="22"/>
                <w:szCs w:val="22"/>
              </w:rPr>
              <w:t>zudin2007@gmail.com | 087823534370</w:t>
            </w:r>
          </w:p>
        </w:tc>
      </w:tr>
      <w:tr w:rsidR="003A6CE1" w14:paraId="5082C5E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6F1889C3" w14:textId="77777777" w:rsidR="003A6CE1" w:rsidRDefault="00132851">
            <w:r>
              <w:rPr>
                <w:b/>
                <w:bCs/>
                <w:color w:val="4A0010"/>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1B69EB2A"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96F5E55" w14:textId="77777777" w:rsidR="003A6CE1" w:rsidRDefault="00132851">
            <w:r>
              <w:rPr>
                <w:color w:val="000000"/>
                <w:sz w:val="22"/>
                <w:szCs w:val="22"/>
              </w:rPr>
              <w:t>Rabu, 11.00–12.00 WIB (Reguler ES) | Rabu, 17.00–18.00 WIB (Karyawan PS)</w:t>
            </w:r>
          </w:p>
        </w:tc>
      </w:tr>
      <w:tr w:rsidR="003A6CE1" w14:paraId="5745E36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43F0409C" w14:textId="77777777" w:rsidR="003A6CE1" w:rsidRDefault="00132851">
            <w:r>
              <w:rPr>
                <w:b/>
                <w:bCs/>
                <w:color w:val="4A0010"/>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72EB71E4"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D7D3422" w14:textId="77777777" w:rsidR="003A6CE1" w:rsidRDefault="00132851">
            <w:r>
              <w:rPr>
                <w:color w:val="000000"/>
                <w:sz w:val="22"/>
                <w:szCs w:val="22"/>
              </w:rPr>
              <w:t>2025/2026 (Semester Genap)</w:t>
            </w:r>
          </w:p>
        </w:tc>
      </w:tr>
      <w:tr w:rsidR="003A6CE1" w14:paraId="7EB9F4A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80" w:type="dxa"/>
            </w:tcMar>
          </w:tcPr>
          <w:p w14:paraId="2F30D0B6" w14:textId="77777777" w:rsidR="003A6CE1" w:rsidRDefault="00132851">
            <w:r>
              <w:rPr>
                <w:b/>
                <w:bCs/>
                <w:color w:val="4A0010"/>
                <w:sz w:val="22"/>
                <w:szCs w:val="22"/>
              </w:rPr>
              <w:t>Dasar Hukum Penyusunan</w:t>
            </w:r>
          </w:p>
        </w:tc>
        <w:tc>
          <w:tcPr>
            <w:tcW w:w="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40" w:type="dxa"/>
              <w:bottom w:w="80" w:type="dxa"/>
              <w:right w:w="40" w:type="dxa"/>
            </w:tcMar>
          </w:tcPr>
          <w:p w14:paraId="7EC3B31A" w14:textId="77777777" w:rsidR="003A6CE1" w:rsidRDefault="00132851">
            <w:pPr>
              <w:jc w:val="center"/>
            </w:pPr>
            <w:r>
              <w:rPr>
                <w:b/>
                <w:bCs/>
                <w:color w:val="4A001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4BAD63F" w14:textId="77777777" w:rsidR="003A6CE1" w:rsidRDefault="00132851">
            <w:r>
              <w:rPr>
                <w:color w:val="000000"/>
                <w:sz w:val="22"/>
                <w:szCs w:val="22"/>
              </w:rPr>
              <w:t>Permendikbud No. 3 Tahun 2020 (SN-DIKTI); SK Ditjen Pendis No. 2500/2018; Statuta STEI FI Pasal 16</w:t>
            </w:r>
          </w:p>
        </w:tc>
      </w:tr>
    </w:tbl>
    <w:p w14:paraId="3EEB3BE7" w14:textId="77777777" w:rsidR="003A6CE1" w:rsidRDefault="003A6CE1">
      <w:pPr>
        <w:spacing w:after="200"/>
      </w:pPr>
    </w:p>
    <w:p w14:paraId="6165DE37" w14:textId="77777777" w:rsidR="003A6CE1" w:rsidRDefault="00132851">
      <w:pPr>
        <w:pBdr>
          <w:bottom w:val="single" w:sz="8" w:space="4" w:color="4A0010"/>
        </w:pBdr>
        <w:spacing w:before="300" w:after="120"/>
      </w:pPr>
      <w:r>
        <w:rPr>
          <w:b/>
          <w:bCs/>
          <w:caps/>
          <w:color w:val="4A0010"/>
          <w:sz w:val="28"/>
          <w:szCs w:val="28"/>
        </w:rPr>
        <w:t>B. DESKRIPSI MATA KULIAH</w:t>
      </w:r>
    </w:p>
    <w:p w14:paraId="1C0AC0E5" w14:textId="77777777" w:rsidR="003A6CE1" w:rsidRDefault="00132851">
      <w:pPr>
        <w:spacing w:before="60" w:after="80"/>
        <w:jc w:val="both"/>
      </w:pPr>
      <w:r>
        <w:rPr>
          <w:color w:val="000000"/>
          <w:sz w:val="22"/>
          <w:szCs w:val="22"/>
        </w:rPr>
        <w:t>Mata kuliah Metodologi Studi Islam (MSI) merupakan Mata Kuliah Umum Keislaman (MKUK) berbobot 2 (dua) SKS yang diselenggarakan pada Semester II. Sebagai mata kuliah pondasi, MSI dirancang untuk membekali mahasiswa dengan perangkat intelektual yang kokoh dalam memahami, menganalisis, dan mengembangkan ilmu-ilmu keislaman — khususnya dalam konteks ekonomi, keuangan, dan bisnis syariah yang menjadi orientasi utama STEI Fitrah Insani.</w:t>
      </w:r>
    </w:p>
    <w:p w14:paraId="6396CDA8" w14:textId="77777777" w:rsidR="003A6CE1" w:rsidRDefault="003A6CE1">
      <w:pPr>
        <w:spacing w:after="60"/>
      </w:pPr>
    </w:p>
    <w:p w14:paraId="2B5C9647" w14:textId="77777777" w:rsidR="003A6CE1" w:rsidRDefault="00132851">
      <w:pPr>
        <w:spacing w:before="60" w:after="80"/>
        <w:jc w:val="both"/>
      </w:pPr>
      <w:r>
        <w:rPr>
          <w:color w:val="000000"/>
          <w:sz w:val="22"/>
          <w:szCs w:val="22"/>
        </w:rPr>
        <w:t>Mata kuliah ini menempatkan diri sebagai jembatan antara tradisi keilmuan Islam klasik dan tuntutan intelektual akademik modern. Mahasiswa tidak sekadar mempelajari ‘apa’ yang diajarkan Islam tentang ekonomi, melainkan dilatih untuk memahami ‘bagaimana’ para ulama dan cendekiawan Muslim — dari Imam Al-Ghazali, Ibn Rushd, hingga Ibn Khaldun dan Jasser Auda — membangun argumen, menafsirkan teks, dan merumuskan hukum. Kemampuan metodologis ini menjadi fondasi bagi mahasiswa dalam menyusun karya ilmiah, mengkri</w:t>
      </w:r>
      <w:r>
        <w:rPr>
          <w:color w:val="000000"/>
          <w:sz w:val="22"/>
          <w:szCs w:val="22"/>
        </w:rPr>
        <w:t>tisi fatwa, maupun menganalisis produk lembaga keuangan syariah secara akademis.</w:t>
      </w:r>
    </w:p>
    <w:p w14:paraId="19FDD905" w14:textId="77777777" w:rsidR="003A6CE1" w:rsidRDefault="003A6CE1">
      <w:pPr>
        <w:spacing w:after="60"/>
      </w:pPr>
    </w:p>
    <w:p w14:paraId="3A7B4346" w14:textId="77777777" w:rsidR="003A6CE1" w:rsidRDefault="00132851">
      <w:pPr>
        <w:spacing w:before="60" w:after="80"/>
        <w:jc w:val="both"/>
      </w:pPr>
      <w:r>
        <w:rPr>
          <w:color w:val="000000"/>
          <w:sz w:val="22"/>
          <w:szCs w:val="22"/>
        </w:rPr>
        <w:t>Perkuliahan diorganisasikan dalam tiga blok tematik yang saling berkesinambungan: (1) Blok Epistemologi — membangun landasan filosofis keilmuan Islam; (2) Blok Metodologi Sumber — mengoperasionalkan metode tafsir, kritik hadis, dan ushul fiqh; dan (3) Blok Pendekatan Interdisipliner — membuka cakrawala studi Islam multidimensi. Seluruh materi dikontekstualisasikan pada permasalahan ekonomi Islam kontemporer, sehingga setiap metode yang dipelajari langsung dapat diaplikasikan dalam analisis isu-isu muamalah,</w:t>
      </w:r>
      <w:r>
        <w:rPr>
          <w:color w:val="000000"/>
          <w:sz w:val="22"/>
          <w:szCs w:val="22"/>
        </w:rPr>
        <w:t xml:space="preserve"> perbankan syariah, zakat, wakaf, dan fintech halal.</w:t>
      </w:r>
    </w:p>
    <w:p w14:paraId="25D09F96" w14:textId="77777777" w:rsidR="003A6CE1" w:rsidRDefault="003A6CE1">
      <w:pPr>
        <w:spacing w:after="200"/>
      </w:pPr>
    </w:p>
    <w:p w14:paraId="4F86F816" w14:textId="77777777" w:rsidR="003A6CE1" w:rsidRDefault="00132851">
      <w:pPr>
        <w:pBdr>
          <w:bottom w:val="single" w:sz="8" w:space="4" w:color="4A0010"/>
        </w:pBdr>
        <w:spacing w:before="300" w:after="120"/>
      </w:pPr>
      <w:r>
        <w:rPr>
          <w:b/>
          <w:bCs/>
          <w:caps/>
          <w:color w:val="4A0010"/>
          <w:sz w:val="28"/>
          <w:szCs w:val="28"/>
        </w:rPr>
        <w:t>C. POSISI DAN RELEVANSI DALAM KURIKULUM</w:t>
      </w:r>
    </w:p>
    <w:p w14:paraId="07E83F7C"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A6CE1" w14:paraId="2922BD4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3D82334" w14:textId="77777777" w:rsidR="003A6CE1" w:rsidRDefault="00132851">
            <w:pPr>
              <w:spacing w:before="40" w:after="40"/>
              <w:jc w:val="center"/>
            </w:pPr>
            <w:r>
              <w:rPr>
                <w:b/>
                <w:bCs/>
                <w:color w:val="FFFFFF"/>
                <w:sz w:val="20"/>
                <w:szCs w:val="20"/>
              </w:rPr>
              <w:t>Aspek</w:t>
            </w:r>
          </w:p>
        </w:tc>
        <w:tc>
          <w:tcPr>
            <w:tcW w:w="6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5CB73B5" w14:textId="77777777" w:rsidR="003A6CE1" w:rsidRDefault="00132851">
            <w:pPr>
              <w:spacing w:before="40" w:after="40"/>
              <w:jc w:val="center"/>
            </w:pPr>
            <w:r>
              <w:rPr>
                <w:b/>
                <w:bCs/>
                <w:color w:val="FFFFFF"/>
                <w:sz w:val="20"/>
                <w:szCs w:val="20"/>
              </w:rPr>
              <w:t>Uraian</w:t>
            </w:r>
          </w:p>
        </w:tc>
      </w:tr>
      <w:tr w:rsidR="003A6CE1" w14:paraId="167BF5A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34C4DE95" w14:textId="77777777" w:rsidR="003A6CE1" w:rsidRDefault="00132851">
            <w:pPr>
              <w:spacing w:before="40" w:after="40"/>
            </w:pPr>
            <w:r>
              <w:rPr>
                <w:b/>
                <w:bCs/>
                <w:color w:val="000000"/>
                <w:sz w:val="20"/>
                <w:szCs w:val="20"/>
              </w:rPr>
              <w:t>Posisi dalam Kurikulum</w:t>
            </w:r>
          </w:p>
        </w:tc>
        <w:tc>
          <w:tcPr>
            <w:tcW w:w="6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7F9BC906" w14:textId="77777777" w:rsidR="003A6CE1" w:rsidRDefault="00132851">
            <w:pPr>
              <w:spacing w:before="40" w:after="40"/>
            </w:pPr>
            <w:r>
              <w:rPr>
                <w:color w:val="000000"/>
                <w:sz w:val="20"/>
                <w:szCs w:val="20"/>
              </w:rPr>
              <w:t>Semester II — Mata Kuliah Umum Keislaman (MKUK) Fondasi; diambil bersamaan Fiqh Muamalat</w:t>
            </w:r>
          </w:p>
        </w:tc>
      </w:tr>
      <w:tr w:rsidR="003A6CE1" w14:paraId="741A504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BAE8F" w14:textId="77777777" w:rsidR="003A6CE1" w:rsidRDefault="00132851">
            <w:pPr>
              <w:spacing w:before="40" w:after="40"/>
            </w:pPr>
            <w:r>
              <w:rPr>
                <w:b/>
                <w:bCs/>
                <w:color w:val="000000"/>
                <w:sz w:val="20"/>
                <w:szCs w:val="20"/>
              </w:rPr>
              <w:t>Fungsi Strategis</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B461D8" w14:textId="77777777" w:rsidR="003A6CE1" w:rsidRDefault="00132851">
            <w:pPr>
              <w:spacing w:before="40" w:after="40"/>
            </w:pPr>
            <w:r>
              <w:rPr>
                <w:color w:val="000000"/>
                <w:sz w:val="20"/>
                <w:szCs w:val="20"/>
              </w:rPr>
              <w:t>Membentuk nalar metodologis mahasiswa sebelum memasuki mata kuliah analisis (Ekonomi Islam, Perbankan Syariah, Fiqh Kontemporer)</w:t>
            </w:r>
          </w:p>
        </w:tc>
      </w:tr>
      <w:tr w:rsidR="003A6CE1" w14:paraId="4D3179F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30872942" w14:textId="77777777" w:rsidR="003A6CE1" w:rsidRDefault="00132851">
            <w:pPr>
              <w:spacing w:before="40" w:after="40"/>
            </w:pPr>
            <w:r>
              <w:rPr>
                <w:b/>
                <w:bCs/>
                <w:color w:val="000000"/>
                <w:sz w:val="20"/>
                <w:szCs w:val="20"/>
              </w:rPr>
              <w:t>Kontribusi ke Skripsi</w:t>
            </w:r>
          </w:p>
        </w:tc>
        <w:tc>
          <w:tcPr>
            <w:tcW w:w="6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4C46A4EA" w14:textId="77777777" w:rsidR="003A6CE1" w:rsidRDefault="00132851">
            <w:pPr>
              <w:spacing w:before="40" w:after="40"/>
            </w:pPr>
            <w:r>
              <w:rPr>
                <w:color w:val="000000"/>
                <w:sz w:val="20"/>
                <w:szCs w:val="20"/>
              </w:rPr>
              <w:t>Mahasiswa yang menguasai MSI akan memiliki kemampuan menyusun kajian pustaka berbasis turats, merumuskan kerangka teori normatif, dan menggunakan dalil secara akademis dalam skripsi</w:t>
            </w:r>
          </w:p>
        </w:tc>
      </w:tr>
      <w:tr w:rsidR="003A6CE1" w14:paraId="65B8E0A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2144E8" w14:textId="77777777" w:rsidR="003A6CE1" w:rsidRDefault="00132851">
            <w:pPr>
              <w:spacing w:before="40" w:after="40"/>
            </w:pPr>
            <w:r>
              <w:rPr>
                <w:b/>
                <w:bCs/>
                <w:color w:val="000000"/>
                <w:sz w:val="20"/>
                <w:szCs w:val="20"/>
              </w:rPr>
              <w:t>Relevansi Profesi</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5D775C" w14:textId="77777777" w:rsidR="003A6CE1" w:rsidRDefault="00132851">
            <w:pPr>
              <w:spacing w:before="40" w:after="40"/>
            </w:pPr>
            <w:r>
              <w:rPr>
                <w:color w:val="000000"/>
                <w:sz w:val="20"/>
                <w:szCs w:val="20"/>
              </w:rPr>
              <w:t>Kemampuan analisis teks Islam dibutuhkan oleh: praktisi perbankan syariah (Sharia Compliance Officer), konsultan halal, peneliti ekonomi Islam, dan pendidik di lembaga keuangan syariah</w:t>
            </w:r>
          </w:p>
        </w:tc>
      </w:tr>
      <w:tr w:rsidR="003A6CE1" w14:paraId="7F30F16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008F7DE1" w14:textId="77777777" w:rsidR="003A6CE1" w:rsidRDefault="00132851">
            <w:pPr>
              <w:spacing w:before="40" w:after="40"/>
            </w:pPr>
            <w:r>
              <w:rPr>
                <w:b/>
                <w:bCs/>
                <w:color w:val="000000"/>
                <w:sz w:val="20"/>
                <w:szCs w:val="20"/>
              </w:rPr>
              <w:t>Nilai Integrasi Karakter</w:t>
            </w:r>
          </w:p>
        </w:tc>
        <w:tc>
          <w:tcPr>
            <w:tcW w:w="6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1BDCC2FC" w14:textId="77777777" w:rsidR="003A6CE1" w:rsidRDefault="00132851">
            <w:pPr>
              <w:spacing w:before="40" w:after="40"/>
            </w:pPr>
            <w:r>
              <w:rPr>
                <w:color w:val="000000"/>
                <w:sz w:val="20"/>
                <w:szCs w:val="20"/>
              </w:rPr>
              <w:t>Selaras dengan misi STEI FI: membentuk insan kamil yang menguasai ilmu Islam secara mendalam dan mampu menerapkannya dalam kehidupan ekonomi</w:t>
            </w:r>
          </w:p>
        </w:tc>
      </w:tr>
    </w:tbl>
    <w:p w14:paraId="13A9AFB6" w14:textId="77777777" w:rsidR="003A6CE1" w:rsidRDefault="003A6CE1">
      <w:pPr>
        <w:spacing w:after="200"/>
      </w:pPr>
    </w:p>
    <w:p w14:paraId="6FC68626" w14:textId="77777777" w:rsidR="003A6CE1" w:rsidRDefault="00132851">
      <w:pPr>
        <w:pBdr>
          <w:bottom w:val="single" w:sz="8" w:space="4" w:color="4A0010"/>
        </w:pBdr>
        <w:spacing w:before="300" w:after="120"/>
      </w:pPr>
      <w:r>
        <w:rPr>
          <w:b/>
          <w:bCs/>
          <w:caps/>
          <w:color w:val="4A0010"/>
          <w:sz w:val="28"/>
          <w:szCs w:val="28"/>
        </w:rPr>
        <w:t>D. CAPAIAN PEMBELAJARAN LULUSAN (CPL) DAN CPMK</w:t>
      </w:r>
    </w:p>
    <w:p w14:paraId="2E154004" w14:textId="77777777" w:rsidR="003A6CE1" w:rsidRDefault="00132851">
      <w:pPr>
        <w:spacing w:before="200" w:after="80"/>
      </w:pPr>
      <w:r>
        <w:rPr>
          <w:b/>
          <w:bCs/>
          <w:color w:val="7B1B2E"/>
        </w:rPr>
        <w:t>D.1 Capaian Pembelajaran Lulusan (CPL) yang Dibebankan</w:t>
      </w:r>
    </w:p>
    <w:p w14:paraId="004595A0"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3A6CE1" w14:paraId="3C99410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0889C922" w14:textId="77777777" w:rsidR="003A6CE1" w:rsidRDefault="00132851">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28F5E510" w14:textId="77777777" w:rsidR="003A6CE1" w:rsidRDefault="00132851">
            <w:pPr>
              <w:spacing w:before="40" w:after="40"/>
              <w:jc w:val="center"/>
            </w:pPr>
            <w:r>
              <w:rPr>
                <w:b/>
                <w:bCs/>
                <w:color w:val="FFFFFF"/>
                <w:sz w:val="20"/>
                <w:szCs w:val="20"/>
              </w:rPr>
              <w:t>Aspek CPL</w:t>
            </w:r>
          </w:p>
        </w:tc>
        <w:tc>
          <w:tcPr>
            <w:tcW w:w="56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C615225" w14:textId="77777777" w:rsidR="003A6CE1" w:rsidRDefault="00132851">
            <w:pPr>
              <w:spacing w:before="40" w:after="40"/>
              <w:jc w:val="center"/>
            </w:pPr>
            <w:r>
              <w:rPr>
                <w:b/>
                <w:bCs/>
                <w:color w:val="FFFFFF"/>
                <w:sz w:val="20"/>
                <w:szCs w:val="20"/>
              </w:rPr>
              <w:t>Deskripsi CPL yang Dibebankan</w:t>
            </w:r>
          </w:p>
        </w:tc>
      </w:tr>
      <w:tr w:rsidR="003A6CE1" w14:paraId="69A6FF5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F8047" w14:textId="77777777" w:rsidR="003A6CE1" w:rsidRDefault="00132851">
            <w:pPr>
              <w:spacing w:before="40" w:after="40"/>
            </w:pPr>
            <w:r>
              <w:rPr>
                <w:color w:val="000000"/>
                <w:sz w:val="20"/>
                <w:szCs w:val="20"/>
              </w:rPr>
              <w:t>S-2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C9177C" w14:textId="77777777" w:rsidR="003A6CE1" w:rsidRDefault="00132851">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96B4E9" w14:textId="77777777" w:rsidR="003A6CE1" w:rsidRDefault="00132851">
            <w:pPr>
              <w:spacing w:before="40" w:after="40"/>
            </w:pPr>
            <w:r>
              <w:rPr>
                <w:color w:val="000000"/>
                <w:sz w:val="20"/>
                <w:szCs w:val="20"/>
              </w:rPr>
              <w:t>Menjunjung tinggi nilai kemanusiaan dalam menjalankan tugas berdasarkan agama, moral, dan etika; serta menginternalisasi semangat kemandirian, kejuangan, dan kewirausahaan dalam bingkai nilai-nilai Islam.</w:t>
            </w:r>
          </w:p>
        </w:tc>
      </w:tr>
      <w:tr w:rsidR="003A6CE1" w14:paraId="59A8625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9ED5B8" w14:textId="77777777" w:rsidR="003A6CE1" w:rsidRDefault="00132851">
            <w:pPr>
              <w:spacing w:before="40" w:after="40"/>
            </w:pPr>
            <w:r>
              <w:rPr>
                <w:color w:val="000000"/>
                <w:sz w:val="20"/>
                <w:szCs w:val="20"/>
              </w:rPr>
              <w:t>S-3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79CC42" w14:textId="77777777" w:rsidR="003A6CE1" w:rsidRDefault="00132851">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99DE6B5" w14:textId="77777777" w:rsidR="003A6CE1" w:rsidRDefault="00132851">
            <w:pPr>
              <w:spacing w:before="40" w:after="40"/>
            </w:pPr>
            <w:r>
              <w:rPr>
                <w:color w:val="000000"/>
                <w:sz w:val="20"/>
                <w:szCs w:val="20"/>
              </w:rPr>
              <w:t>Berkontribusi dalam peningkatan mutu kehidupan bermasyarakat, berbangsa, bernegara, dan kemajuan peradaban berdasarkan nilai-nilai Islam yang rahmatan lil 'alamin.</w:t>
            </w:r>
          </w:p>
        </w:tc>
      </w:tr>
      <w:tr w:rsidR="003A6CE1" w14:paraId="42370B6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2042B" w14:textId="77777777" w:rsidR="003A6CE1" w:rsidRDefault="00132851">
            <w:pPr>
              <w:spacing w:before="40" w:after="40"/>
            </w:pPr>
            <w:r>
              <w:rPr>
                <w:color w:val="000000"/>
                <w:sz w:val="20"/>
                <w:szCs w:val="20"/>
              </w:rPr>
              <w:t>P-1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F6A78F" w14:textId="77777777" w:rsidR="003A6CE1" w:rsidRDefault="00132851">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86ECCB" w14:textId="77777777" w:rsidR="003A6CE1" w:rsidRDefault="00132851">
            <w:pPr>
              <w:spacing w:before="40" w:after="40"/>
            </w:pPr>
            <w:r>
              <w:rPr>
                <w:color w:val="000000"/>
                <w:sz w:val="20"/>
                <w:szCs w:val="20"/>
              </w:rPr>
              <w:t>Menguasai konsep-konsep dasar, sumber-sumber primer, dan metodologi studi Islam — meliputi ilmu tafsir, ulumul hadis, ushul fiqh, dan sejarah peradaban Islam — serta relevansinya bagi pengembangan ilmu ekonomi Islam.</w:t>
            </w:r>
          </w:p>
        </w:tc>
      </w:tr>
      <w:tr w:rsidR="003A6CE1" w14:paraId="42EE299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BD3839" w14:textId="77777777" w:rsidR="003A6CE1" w:rsidRDefault="00132851">
            <w:pPr>
              <w:spacing w:before="40" w:after="40"/>
            </w:pPr>
            <w:r>
              <w:rPr>
                <w:color w:val="000000"/>
                <w:sz w:val="20"/>
                <w:szCs w:val="20"/>
              </w:rPr>
              <w:t>KU-4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22B952" w14:textId="77777777" w:rsidR="003A6CE1" w:rsidRDefault="00132851">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2C7E18" w14:textId="77777777" w:rsidR="003A6CE1" w:rsidRDefault="00132851">
            <w:pPr>
              <w:spacing w:before="40" w:after="40"/>
            </w:pPr>
            <w:r>
              <w:rPr>
                <w:color w:val="000000"/>
                <w:sz w:val="20"/>
                <w:szCs w:val="20"/>
              </w:rPr>
              <w:t>Mampu menyusun deskripsi saintifik hasil kajian teks keislaman (Al-Qur'an, Hadis, kitab turats) dalam bentuk skripsi atau laporan ilmiah yang komprehensif dan sesuai kaidah penulisan akademik.</w:t>
            </w:r>
          </w:p>
        </w:tc>
      </w:tr>
      <w:tr w:rsidR="003A6CE1" w14:paraId="3149C2A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BDB17C" w14:textId="77777777" w:rsidR="003A6CE1" w:rsidRDefault="00132851">
            <w:pPr>
              <w:spacing w:before="40" w:after="40"/>
            </w:pPr>
            <w:r>
              <w:rPr>
                <w:color w:val="000000"/>
                <w:sz w:val="20"/>
                <w:szCs w:val="20"/>
              </w:rPr>
              <w:t>KK-1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4ECE05" w14:textId="77777777" w:rsidR="003A6CE1" w:rsidRDefault="00132851">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4265D6" w14:textId="77777777" w:rsidR="003A6CE1" w:rsidRDefault="00132851">
            <w:pPr>
              <w:spacing w:before="40" w:after="40"/>
            </w:pPr>
            <w:r>
              <w:rPr>
                <w:color w:val="000000"/>
                <w:sz w:val="20"/>
                <w:szCs w:val="20"/>
              </w:rPr>
              <w:t xml:space="preserve">Mampu menerapkan kerangka metodologis studi Islam secara integratif-interkonektif untuk menganalisis, mengevaluasi, dan </w:t>
            </w:r>
            <w:r>
              <w:rPr>
                <w:color w:val="000000"/>
                <w:sz w:val="20"/>
                <w:szCs w:val="20"/>
              </w:rPr>
              <w:lastRenderedPageBreak/>
              <w:t>merumuskan solusi atas permasalahan ekonomi, keuangan, dan bisnis syariah kontemporer.</w:t>
            </w:r>
          </w:p>
        </w:tc>
      </w:tr>
    </w:tbl>
    <w:p w14:paraId="75BD102D" w14:textId="77777777" w:rsidR="003A6CE1" w:rsidRDefault="003A6CE1">
      <w:pPr>
        <w:spacing w:after="160"/>
      </w:pPr>
    </w:p>
    <w:p w14:paraId="71227F30" w14:textId="77777777" w:rsidR="003A6CE1" w:rsidRDefault="00132851">
      <w:pPr>
        <w:spacing w:before="200" w:after="80"/>
      </w:pPr>
      <w:r>
        <w:rPr>
          <w:b/>
          <w:bCs/>
          <w:color w:val="7B1B2E"/>
        </w:rPr>
        <w:t>D.2 Capaian Pembelajaran Mata Kuliah (CPMK)</w:t>
      </w:r>
    </w:p>
    <w:p w14:paraId="53764368"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400"/>
      </w:tblGrid>
      <w:tr w:rsidR="003A6CE1" w14:paraId="354835E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B04C711" w14:textId="77777777" w:rsidR="003A6CE1" w:rsidRDefault="00132851">
            <w:pPr>
              <w:spacing w:before="40" w:after="40"/>
              <w:jc w:val="center"/>
            </w:pPr>
            <w:r>
              <w:rPr>
                <w:b/>
                <w:bCs/>
                <w:color w:val="FFFFFF"/>
                <w:sz w:val="20"/>
                <w:szCs w:val="20"/>
              </w:rPr>
              <w:t>Kode</w:t>
            </w:r>
          </w:p>
        </w:tc>
        <w:tc>
          <w:tcPr>
            <w:tcW w:w="36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0155D2A9" w14:textId="77777777" w:rsidR="003A6CE1" w:rsidRDefault="00132851">
            <w:pPr>
              <w:spacing w:before="40" w:after="40"/>
              <w:jc w:val="center"/>
            </w:pPr>
            <w:r>
              <w:rPr>
                <w:b/>
                <w:bCs/>
                <w:color w:val="FFFFFF"/>
                <w:sz w:val="20"/>
                <w:szCs w:val="20"/>
              </w:rPr>
              <w:t>Rumusan CPMK</w:t>
            </w:r>
          </w:p>
        </w:tc>
        <w:tc>
          <w:tcPr>
            <w:tcW w:w="44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547F5E0F" w14:textId="77777777" w:rsidR="003A6CE1" w:rsidRDefault="00132851">
            <w:pPr>
              <w:spacing w:before="40" w:after="40"/>
              <w:jc w:val="center"/>
            </w:pPr>
            <w:r>
              <w:rPr>
                <w:b/>
                <w:bCs/>
                <w:color w:val="FFFFFF"/>
                <w:sz w:val="20"/>
                <w:szCs w:val="20"/>
              </w:rPr>
              <w:t>Kaitan CPL</w:t>
            </w:r>
          </w:p>
        </w:tc>
      </w:tr>
      <w:tr w:rsidR="003A6CE1" w14:paraId="6C19860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498730" w14:textId="77777777" w:rsidR="003A6CE1" w:rsidRDefault="00132851">
            <w:pPr>
              <w:spacing w:before="40" w:after="40"/>
            </w:pPr>
            <w:r>
              <w:rPr>
                <w:color w:val="000000"/>
                <w:sz w:val="20"/>
                <w:szCs w:val="20"/>
              </w:rPr>
              <w:t>CPMK-1</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D3F7DB" w14:textId="77777777" w:rsidR="003A6CE1" w:rsidRDefault="00132851">
            <w:pPr>
              <w:spacing w:before="40" w:after="40"/>
            </w:pPr>
            <w:r>
              <w:rPr>
                <w:color w:val="000000"/>
                <w:sz w:val="20"/>
                <w:szCs w:val="20"/>
              </w:rPr>
              <w:t>Mahasiswa mampu menjelaskan hakikat ilmu dalam Islam, hubungan antara wahyu dan akal, serta perbedaan epistemologi Islam dengan epistemologi Barat secara kritis dan argumentatif.</w:t>
            </w:r>
          </w:p>
        </w:tc>
        <w:tc>
          <w:tcPr>
            <w:tcW w:w="4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D867F9" w14:textId="77777777" w:rsidR="003A6CE1" w:rsidRDefault="00132851">
            <w:pPr>
              <w:spacing w:before="40" w:after="40"/>
              <w:jc w:val="center"/>
            </w:pPr>
            <w:r>
              <w:rPr>
                <w:color w:val="000000"/>
                <w:sz w:val="20"/>
                <w:szCs w:val="20"/>
              </w:rPr>
              <w:t>S-2, P-1</w:t>
            </w:r>
          </w:p>
        </w:tc>
      </w:tr>
      <w:tr w:rsidR="003A6CE1" w14:paraId="539D267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36F0AA" w14:textId="77777777" w:rsidR="003A6CE1" w:rsidRDefault="00132851">
            <w:pPr>
              <w:spacing w:before="40" w:after="40"/>
            </w:pPr>
            <w:r>
              <w:rPr>
                <w:color w:val="000000"/>
                <w:sz w:val="20"/>
                <w:szCs w:val="20"/>
              </w:rPr>
              <w:t>CPMK-2</w:t>
            </w:r>
          </w:p>
        </w:tc>
        <w:tc>
          <w:tcPr>
            <w:tcW w:w="3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BB7FDA" w14:textId="77777777" w:rsidR="003A6CE1" w:rsidRDefault="00132851">
            <w:pPr>
              <w:spacing w:before="40" w:after="40"/>
            </w:pPr>
            <w:r>
              <w:rPr>
                <w:color w:val="000000"/>
                <w:sz w:val="20"/>
                <w:szCs w:val="20"/>
              </w:rPr>
              <w:t>Mahasiswa mampu menganalisis sumber-sumber primer studi Islam — Al-Qur'an, Sunnah, dan Ijtihad — beserta metodologi penafsiran dan penggunaannya dalam pembangunan ilmu ekonomi Islam.</w:t>
            </w:r>
          </w:p>
        </w:tc>
        <w:tc>
          <w:tcPr>
            <w:tcW w:w="4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249CB8" w14:textId="77777777" w:rsidR="003A6CE1" w:rsidRDefault="00132851">
            <w:pPr>
              <w:spacing w:before="40" w:after="40"/>
              <w:jc w:val="center"/>
            </w:pPr>
            <w:r>
              <w:rPr>
                <w:color w:val="000000"/>
                <w:sz w:val="20"/>
                <w:szCs w:val="20"/>
              </w:rPr>
              <w:t>P-1, KU-4</w:t>
            </w:r>
          </w:p>
        </w:tc>
      </w:tr>
      <w:tr w:rsidR="003A6CE1" w14:paraId="34CAFAA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D9AB86" w14:textId="77777777" w:rsidR="003A6CE1" w:rsidRDefault="00132851">
            <w:pPr>
              <w:spacing w:before="40" w:after="40"/>
            </w:pPr>
            <w:r>
              <w:rPr>
                <w:color w:val="000000"/>
                <w:sz w:val="20"/>
                <w:szCs w:val="20"/>
              </w:rPr>
              <w:t>CPMK-3</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961D08" w14:textId="77777777" w:rsidR="003A6CE1" w:rsidRDefault="00132851">
            <w:pPr>
              <w:spacing w:before="40" w:after="40"/>
            </w:pPr>
            <w:r>
              <w:rPr>
                <w:color w:val="000000"/>
                <w:sz w:val="20"/>
                <w:szCs w:val="20"/>
              </w:rPr>
              <w:t>Mahasiswa mampu menerapkan metode-metode utama dalam studi Islam (tahlili, maudhu'i, muqaran; takhrij hadis; qiyas; istihsan; maslahah mursalah; maqashid al-syari'ah) untuk mengkaji isu-isu ekonomi syariah.</w:t>
            </w:r>
          </w:p>
        </w:tc>
        <w:tc>
          <w:tcPr>
            <w:tcW w:w="4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E47E39" w14:textId="77777777" w:rsidR="003A6CE1" w:rsidRDefault="00132851">
            <w:pPr>
              <w:spacing w:before="40" w:after="40"/>
              <w:jc w:val="center"/>
            </w:pPr>
            <w:r>
              <w:rPr>
                <w:color w:val="000000"/>
                <w:sz w:val="20"/>
                <w:szCs w:val="20"/>
              </w:rPr>
              <w:t>P-1, KK-1</w:t>
            </w:r>
          </w:p>
        </w:tc>
      </w:tr>
      <w:tr w:rsidR="003A6CE1" w14:paraId="2456CA3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FF412B" w14:textId="77777777" w:rsidR="003A6CE1" w:rsidRDefault="00132851">
            <w:pPr>
              <w:spacing w:before="40" w:after="40"/>
            </w:pPr>
            <w:r>
              <w:rPr>
                <w:color w:val="000000"/>
                <w:sz w:val="20"/>
                <w:szCs w:val="20"/>
              </w:rPr>
              <w:t>CPMK-4</w:t>
            </w:r>
          </w:p>
        </w:tc>
        <w:tc>
          <w:tcPr>
            <w:tcW w:w="3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7400AB" w14:textId="77777777" w:rsidR="003A6CE1" w:rsidRDefault="00132851">
            <w:pPr>
              <w:spacing w:before="40" w:after="40"/>
            </w:pPr>
            <w:r>
              <w:rPr>
                <w:color w:val="000000"/>
                <w:sz w:val="20"/>
                <w:szCs w:val="20"/>
              </w:rPr>
              <w:t>Mahasiswa mampu mengevaluasi berbagai pendekatan studi Islam (teologis-normatif, historis, sosiologis, filosofis, interdisipliner) dan memilih pendekatan yang tepat dalam analisis fenomena ekonomi dan bisnis Islam.</w:t>
            </w:r>
          </w:p>
        </w:tc>
        <w:tc>
          <w:tcPr>
            <w:tcW w:w="4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4A3EC3" w14:textId="77777777" w:rsidR="003A6CE1" w:rsidRDefault="00132851">
            <w:pPr>
              <w:spacing w:before="40" w:after="40"/>
              <w:jc w:val="center"/>
            </w:pPr>
            <w:r>
              <w:rPr>
                <w:color w:val="000000"/>
                <w:sz w:val="20"/>
                <w:szCs w:val="20"/>
              </w:rPr>
              <w:t>KU-4, KK-1</w:t>
            </w:r>
          </w:p>
        </w:tc>
      </w:tr>
      <w:tr w:rsidR="003A6CE1" w14:paraId="78694CE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9832F0" w14:textId="77777777" w:rsidR="003A6CE1" w:rsidRDefault="00132851">
            <w:pPr>
              <w:spacing w:before="40" w:after="40"/>
            </w:pPr>
            <w:r>
              <w:rPr>
                <w:color w:val="000000"/>
                <w:sz w:val="20"/>
                <w:szCs w:val="20"/>
              </w:rPr>
              <w:t>CPMK-5</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E6F94D" w14:textId="77777777" w:rsidR="003A6CE1" w:rsidRDefault="00132851">
            <w:pPr>
              <w:spacing w:before="40" w:after="40"/>
            </w:pPr>
            <w:r>
              <w:rPr>
                <w:color w:val="000000"/>
                <w:sz w:val="20"/>
                <w:szCs w:val="20"/>
              </w:rPr>
              <w:t>Mahasiswa mampu menyusun kerangka metodologis sederhana yang integratif untuk mengkaji satu topik ekonomi Islam pilihan, dengan menggabungkan metode normative-text (nushush) dan pendekatan empiris-kontekstual.</w:t>
            </w:r>
          </w:p>
        </w:tc>
        <w:tc>
          <w:tcPr>
            <w:tcW w:w="4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F6F031" w14:textId="77777777" w:rsidR="003A6CE1" w:rsidRDefault="00132851">
            <w:pPr>
              <w:spacing w:before="40" w:after="40"/>
              <w:jc w:val="center"/>
            </w:pPr>
            <w:r>
              <w:rPr>
                <w:color w:val="000000"/>
                <w:sz w:val="20"/>
                <w:szCs w:val="20"/>
              </w:rPr>
              <w:t>KK-1, S-2, S-3</w:t>
            </w:r>
          </w:p>
        </w:tc>
      </w:tr>
    </w:tbl>
    <w:p w14:paraId="7AB76612" w14:textId="77777777" w:rsidR="003A6CE1" w:rsidRDefault="003A6CE1">
      <w:pPr>
        <w:spacing w:after="200"/>
      </w:pPr>
    </w:p>
    <w:p w14:paraId="68D3B700" w14:textId="77777777" w:rsidR="003A6CE1" w:rsidRDefault="00132851">
      <w:pPr>
        <w:pBdr>
          <w:bottom w:val="single" w:sz="8" w:space="4" w:color="4A0010"/>
        </w:pBdr>
        <w:spacing w:before="300" w:after="120"/>
      </w:pPr>
      <w:r>
        <w:rPr>
          <w:b/>
          <w:bCs/>
          <w:caps/>
          <w:color w:val="4A0010"/>
          <w:sz w:val="28"/>
          <w:szCs w:val="28"/>
        </w:rPr>
        <w:t>E. PETA MATERI DAN KERANGKA PERKULIAHAN</w:t>
      </w:r>
    </w:p>
    <w:p w14:paraId="1D205B96" w14:textId="77777777" w:rsidR="003A6CE1" w:rsidRDefault="00132851">
      <w:pPr>
        <w:spacing w:before="60" w:after="80"/>
        <w:jc w:val="both"/>
      </w:pPr>
      <w:r>
        <w:rPr>
          <w:color w:val="000000"/>
          <w:sz w:val="22"/>
          <w:szCs w:val="22"/>
        </w:rPr>
        <w:t>Materi perkuliahan Metodologi Studi Islam diorganisasikan dalam tiga blok tematik sebagai berikut:</w:t>
      </w:r>
    </w:p>
    <w:p w14:paraId="7D664222"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200"/>
      </w:tblGrid>
      <w:tr w:rsidR="003A6CE1" w14:paraId="35F4538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57041ED7" w14:textId="77777777" w:rsidR="003A6CE1" w:rsidRDefault="00132851">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54200E1F" w14:textId="77777777" w:rsidR="003A6CE1" w:rsidRDefault="00132851">
            <w:pPr>
              <w:spacing w:before="40" w:after="40"/>
              <w:jc w:val="center"/>
            </w:pPr>
            <w:r>
              <w:rPr>
                <w:b/>
                <w:bCs/>
                <w:color w:val="FFFFFF"/>
                <w:sz w:val="20"/>
                <w:szCs w:val="20"/>
              </w:rPr>
              <w:t>Tema Besar</w:t>
            </w:r>
          </w:p>
        </w:tc>
        <w:tc>
          <w:tcPr>
            <w:tcW w:w="4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6CCAAA4E" w14:textId="77777777" w:rsidR="003A6CE1" w:rsidRDefault="00132851">
            <w:pPr>
              <w:spacing w:before="40" w:after="40"/>
              <w:jc w:val="center"/>
            </w:pPr>
            <w:r>
              <w:rPr>
                <w:b/>
                <w:bCs/>
                <w:color w:val="FFFFFF"/>
                <w:sz w:val="20"/>
                <w:szCs w:val="20"/>
              </w:rPr>
              <w:t>Pertemuan &amp; Topik</w:t>
            </w:r>
          </w:p>
        </w:tc>
      </w:tr>
      <w:tr w:rsidR="003A6CE1" w14:paraId="586B5CE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7934DF6B" w14:textId="77777777" w:rsidR="003A6CE1" w:rsidRDefault="00132851">
            <w:pPr>
              <w:spacing w:before="40" w:after="40"/>
              <w:jc w:val="center"/>
            </w:pPr>
            <w:r>
              <w:rPr>
                <w:b/>
                <w:bCs/>
                <w:color w:val="000000"/>
                <w:sz w:val="20"/>
                <w:szCs w:val="20"/>
              </w:rPr>
              <w:t>BLOK I Epistemologi &amp; Fondasi (Mg. 1–2)</w:t>
            </w:r>
          </w:p>
        </w:tc>
        <w:tc>
          <w:tcPr>
            <w:tcW w:w="3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7C6BFE5C" w14:textId="77777777" w:rsidR="003A6CE1" w:rsidRDefault="00132851">
            <w:pPr>
              <w:spacing w:before="40" w:after="40"/>
            </w:pPr>
            <w:r>
              <w:rPr>
                <w:b/>
                <w:bCs/>
                <w:color w:val="000000"/>
                <w:sz w:val="20"/>
                <w:szCs w:val="20"/>
              </w:rPr>
              <w:t>Hakikat Ilmu dalam Islam &amp; Perbandingan Epistemologi</w:t>
            </w:r>
          </w:p>
        </w:tc>
        <w:tc>
          <w:tcPr>
            <w:tcW w:w="4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5609FE3D" w14:textId="77777777" w:rsidR="003A6CE1" w:rsidRDefault="00132851">
            <w:pPr>
              <w:spacing w:before="40" w:after="40"/>
            </w:pPr>
            <w:r>
              <w:rPr>
                <w:color w:val="000000"/>
                <w:sz w:val="18"/>
                <w:szCs w:val="18"/>
              </w:rPr>
              <w:t>Mg.1: Pengantar MSI &amp; Kedudukan Ilmu Mg.2: Epistemologi Islam vs. Barat &amp; Islamisasi Ilmu</w:t>
            </w:r>
          </w:p>
        </w:tc>
      </w:tr>
      <w:tr w:rsidR="003A6CE1" w14:paraId="10DA213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9D6DABD" w14:textId="77777777" w:rsidR="003A6CE1" w:rsidRDefault="00132851">
            <w:pPr>
              <w:spacing w:before="40" w:after="40"/>
              <w:jc w:val="center"/>
            </w:pPr>
            <w:r>
              <w:rPr>
                <w:b/>
                <w:bCs/>
                <w:color w:val="000000"/>
                <w:sz w:val="20"/>
                <w:szCs w:val="20"/>
              </w:rPr>
              <w:lastRenderedPageBreak/>
              <w:t>BLOK II Metodologi Sumber Primer (Mg. 3–7)</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2924493" w14:textId="77777777" w:rsidR="003A6CE1" w:rsidRDefault="00132851">
            <w:pPr>
              <w:spacing w:before="40" w:after="40"/>
            </w:pPr>
            <w:r>
              <w:rPr>
                <w:b/>
                <w:bCs/>
                <w:color w:val="000000"/>
                <w:sz w:val="20"/>
                <w:szCs w:val="20"/>
              </w:rPr>
              <w:t>Al-Qur'an, Sunnah, Ushul Fiqh, Maqashid</w:t>
            </w:r>
          </w:p>
        </w:tc>
        <w:tc>
          <w:tcPr>
            <w:tcW w:w="4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05D92EB" w14:textId="77777777" w:rsidR="003A6CE1" w:rsidRDefault="00132851">
            <w:pPr>
              <w:spacing w:before="40" w:after="40"/>
            </w:pPr>
            <w:r>
              <w:rPr>
                <w:color w:val="000000"/>
                <w:sz w:val="18"/>
                <w:szCs w:val="18"/>
              </w:rPr>
              <w:t>Mg.3: Metodologi Tafsir Al-Qur'an Mg.4: Metode Kritik Hadis Mg.5: Ijtihad &amp; Ushul Fiqh I (Qiyas) Mg.6: Ushul Fiqh II (Maslahah, 'Urf) Mg.7: Maqashid al-Syari'ah</w:t>
            </w:r>
          </w:p>
        </w:tc>
      </w:tr>
      <w:tr w:rsidR="003A6CE1" w14:paraId="475A8D4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1B38ADF2" w14:textId="77777777" w:rsidR="003A6CE1" w:rsidRDefault="00132851">
            <w:pPr>
              <w:spacing w:before="40" w:after="40"/>
              <w:jc w:val="center"/>
            </w:pPr>
            <w:r>
              <w:rPr>
                <w:b/>
                <w:bCs/>
                <w:color w:val="000000"/>
                <w:sz w:val="20"/>
                <w:szCs w:val="20"/>
              </w:rPr>
              <w:t xml:space="preserve">BLOK III </w:t>
            </w:r>
            <w:r>
              <w:rPr>
                <w:b/>
                <w:bCs/>
                <w:color w:val="000000"/>
                <w:sz w:val="20"/>
                <w:szCs w:val="20"/>
              </w:rPr>
              <w:t>Pendekatan Interdisipliner (Mg. 9–13)</w:t>
            </w:r>
          </w:p>
        </w:tc>
        <w:tc>
          <w:tcPr>
            <w:tcW w:w="3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6875DF86" w14:textId="77777777" w:rsidR="003A6CE1" w:rsidRDefault="00132851">
            <w:pPr>
              <w:spacing w:before="40" w:after="40"/>
            </w:pPr>
            <w:r>
              <w:rPr>
                <w:b/>
                <w:bCs/>
                <w:color w:val="000000"/>
                <w:sz w:val="20"/>
                <w:szCs w:val="20"/>
              </w:rPr>
              <w:t>Historis, Sosiologis, Filosofis, Integratif</w:t>
            </w:r>
          </w:p>
        </w:tc>
        <w:tc>
          <w:tcPr>
            <w:tcW w:w="42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0D0D03E1" w14:textId="77777777" w:rsidR="003A6CE1" w:rsidRDefault="00132851">
            <w:pPr>
              <w:spacing w:before="40" w:after="40"/>
            </w:pPr>
            <w:r>
              <w:rPr>
                <w:color w:val="000000"/>
                <w:sz w:val="18"/>
                <w:szCs w:val="18"/>
              </w:rPr>
              <w:t>Mg.9: Teologis-Normatif &amp; Historis-Kritis Mg.10: Sosiologis &amp; Antropologis Mg.11: Filosofis &amp; Ibn Khaldun Mg.12: Pendekatan Kritis Kontemporer Mg.13: Integrasi Ilmu Islam</w:t>
            </w:r>
          </w:p>
        </w:tc>
      </w:tr>
      <w:tr w:rsidR="003A6CE1" w14:paraId="2AFC211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7EBB682" w14:textId="77777777" w:rsidR="003A6CE1" w:rsidRDefault="00132851">
            <w:pPr>
              <w:spacing w:before="40" w:after="40"/>
              <w:jc w:val="center"/>
            </w:pPr>
            <w:r>
              <w:rPr>
                <w:b/>
                <w:bCs/>
                <w:color w:val="000000"/>
                <w:sz w:val="20"/>
                <w:szCs w:val="20"/>
              </w:rPr>
              <w:t>BLOK IV Aplikasi &amp; Sintesis (Mg. 14–15)</w:t>
            </w:r>
          </w:p>
        </w:tc>
        <w:tc>
          <w:tcPr>
            <w:tcW w:w="3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8C59CE1" w14:textId="77777777" w:rsidR="003A6CE1" w:rsidRDefault="00132851">
            <w:pPr>
              <w:spacing w:before="40" w:after="40"/>
            </w:pPr>
            <w:r>
              <w:rPr>
                <w:b/>
                <w:bCs/>
                <w:color w:val="000000"/>
                <w:sz w:val="20"/>
                <w:szCs w:val="20"/>
              </w:rPr>
              <w:t>Metodologi Penelitian Ekonomi Islam</w:t>
            </w:r>
          </w:p>
        </w:tc>
        <w:tc>
          <w:tcPr>
            <w:tcW w:w="42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0201CC2" w14:textId="77777777" w:rsidR="003A6CE1" w:rsidRDefault="00132851">
            <w:pPr>
              <w:spacing w:before="40" w:after="40"/>
            </w:pPr>
            <w:r>
              <w:rPr>
                <w:color w:val="000000"/>
                <w:sz w:val="18"/>
                <w:szCs w:val="18"/>
              </w:rPr>
              <w:t>Mg.14: Workshop Kerangka Metodologis Mg.15: Presentasi Proyek Akhir</w:t>
            </w:r>
          </w:p>
        </w:tc>
      </w:tr>
    </w:tbl>
    <w:p w14:paraId="258DFDF8" w14:textId="77777777" w:rsidR="003A6CE1" w:rsidRDefault="003A6CE1">
      <w:pPr>
        <w:spacing w:after="200"/>
      </w:pPr>
    </w:p>
    <w:p w14:paraId="5354D6AE" w14:textId="77777777" w:rsidR="003A6CE1" w:rsidRDefault="00132851">
      <w:pPr>
        <w:pBdr>
          <w:bottom w:val="single" w:sz="8" w:space="4" w:color="4A0010"/>
        </w:pBdr>
        <w:spacing w:before="300" w:after="120"/>
      </w:pPr>
      <w:r>
        <w:rPr>
          <w:b/>
          <w:bCs/>
          <w:caps/>
          <w:color w:val="4A0010"/>
          <w:sz w:val="28"/>
          <w:szCs w:val="28"/>
        </w:rPr>
        <w:t>F. RENCANA PEMBELAJARAN SEMESTER — MATRIKS 16 PERTEMUAN</w:t>
      </w:r>
    </w:p>
    <w:p w14:paraId="78BCA4E7" w14:textId="77777777" w:rsidR="003A6CE1" w:rsidRDefault="00132851">
      <w:pPr>
        <w:spacing w:before="60" w:after="80"/>
        <w:jc w:val="both"/>
      </w:pPr>
      <w:r>
        <w:rPr>
          <w:color w:val="000000"/>
          <w:sz w:val="22"/>
          <w:szCs w:val="22"/>
        </w:rPr>
        <w:t>Tabel berikut menyajikan matriks perkuliahan 16 minggu (2 SKS = 100 menit per pertemuan). Pertemuan ke-8 adalah Ujian Tengah Semester (UTS) dan pertemuan ke-16 adalah Ujian Akhir Semester (UAS).</w:t>
      </w:r>
    </w:p>
    <w:p w14:paraId="780F2DFF"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82"/>
        <w:gridCol w:w="2145"/>
        <w:gridCol w:w="1209"/>
        <w:gridCol w:w="718"/>
        <w:gridCol w:w="1466"/>
      </w:tblGrid>
      <w:tr w:rsidR="003A6CE1" w14:paraId="65795FD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964880B" w14:textId="77777777" w:rsidR="003A6CE1" w:rsidRDefault="00132851">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20C40A4E" w14:textId="77777777" w:rsidR="003A6CE1" w:rsidRDefault="00132851">
            <w:pPr>
              <w:spacing w:before="40" w:after="40"/>
              <w:jc w:val="center"/>
            </w:pPr>
            <w:r>
              <w:rPr>
                <w:b/>
                <w:bCs/>
                <w:color w:val="FFFFFF"/>
                <w:sz w:val="20"/>
                <w:szCs w:val="20"/>
              </w:rPr>
              <w:t>CPMK</w:t>
            </w:r>
          </w:p>
        </w:tc>
        <w:tc>
          <w:tcPr>
            <w:tcW w:w="26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BCC1300" w14:textId="77777777" w:rsidR="003A6CE1" w:rsidRDefault="00132851">
            <w:pPr>
              <w:spacing w:before="40" w:after="40"/>
              <w:jc w:val="center"/>
            </w:pPr>
            <w:r>
              <w:rPr>
                <w:b/>
                <w:bCs/>
                <w:color w:val="FFFFFF"/>
                <w:sz w:val="20"/>
                <w:szCs w:val="20"/>
              </w:rPr>
              <w:t>Kemampuan Akhir yang Diharapkan (Sub-CPMK)</w:t>
            </w:r>
          </w:p>
        </w:tc>
        <w:tc>
          <w:tcPr>
            <w:tcW w:w="24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F01B778" w14:textId="77777777" w:rsidR="003A6CE1" w:rsidRDefault="00132851">
            <w:pPr>
              <w:spacing w:before="40" w:after="40"/>
              <w:jc w:val="center"/>
            </w:pPr>
            <w:r>
              <w:rPr>
                <w:b/>
                <w:bCs/>
                <w:color w:val="FFFFFF"/>
                <w:sz w:val="20"/>
                <w:szCs w:val="20"/>
              </w:rPr>
              <w:t>Bahan Kajian / Materi Pembelajaran</w:t>
            </w:r>
          </w:p>
        </w:tc>
        <w:tc>
          <w:tcPr>
            <w:tcW w:w="9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FE879F1" w14:textId="77777777" w:rsidR="003A6CE1" w:rsidRDefault="00132851">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49AFC6D" w14:textId="77777777" w:rsidR="003A6CE1" w:rsidRDefault="00132851">
            <w:pPr>
              <w:spacing w:before="40" w:after="40"/>
              <w:jc w:val="center"/>
            </w:pPr>
            <w:r>
              <w:rPr>
                <w:b/>
                <w:bCs/>
                <w:color w:val="FFFFFF"/>
                <w:sz w:val="20"/>
                <w:szCs w:val="20"/>
              </w:rPr>
              <w:t>Wkt (mnt)</w:t>
            </w:r>
          </w:p>
        </w:tc>
        <w:tc>
          <w:tcPr>
            <w:tcW w:w="16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8D2AE67" w14:textId="77777777" w:rsidR="003A6CE1" w:rsidRDefault="00132851">
            <w:pPr>
              <w:spacing w:before="40" w:after="40"/>
              <w:jc w:val="center"/>
            </w:pPr>
            <w:r>
              <w:rPr>
                <w:b/>
                <w:bCs/>
                <w:color w:val="FFFFFF"/>
                <w:sz w:val="20"/>
                <w:szCs w:val="20"/>
              </w:rPr>
              <w:t>Penilaian</w:t>
            </w:r>
          </w:p>
        </w:tc>
      </w:tr>
      <w:tr w:rsidR="003A6CE1" w14:paraId="255A370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5F6ED5" w14:textId="77777777" w:rsidR="003A6CE1" w:rsidRDefault="00132851">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2BE181" w14:textId="77777777" w:rsidR="003A6CE1" w:rsidRDefault="00132851">
            <w:pPr>
              <w:spacing w:before="40" w:after="40"/>
              <w:jc w:val="center"/>
            </w:pPr>
            <w:r>
              <w:rPr>
                <w:color w:val="000000"/>
                <w:sz w:val="18"/>
                <w:szCs w:val="18"/>
              </w:rPr>
              <w:t>CPMK-1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7702EE" w14:textId="77777777" w:rsidR="003A6CE1" w:rsidRDefault="00132851">
            <w:pPr>
              <w:spacing w:before="40" w:after="40"/>
            </w:pPr>
            <w:r>
              <w:rPr>
                <w:color w:val="000000"/>
                <w:sz w:val="18"/>
                <w:szCs w:val="18"/>
              </w:rPr>
              <w:t>Mahasiswa mampu mendeskripsikan ruang lingkup, urgensi, dan tujuan mata kuliah Metodologi Studi Islam serta menjelaskan kedudukan ilmu dalam pandangan Islam.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B8420C" w14:textId="77777777" w:rsidR="003A6CE1" w:rsidRDefault="00132851">
            <w:pPr>
              <w:spacing w:before="40" w:after="40"/>
            </w:pPr>
            <w:r>
              <w:rPr>
                <w:color w:val="000000"/>
                <w:sz w:val="18"/>
                <w:szCs w:val="18"/>
              </w:rPr>
              <w:t>Pengantar MSI: Kontrak Belajar &amp; Orientasi MK; Pengertian dan Urgensi Studi Islam di Perguruan Tinggi; Islam sebagai Agama dan Peradaban; Kedudukan Ilmu dalam Al-Qur'an (QS. Al-'Alaq 1-5; Al-Mujadilah 11); Nalar Keilmuan Islami.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CA9B2E" w14:textId="77777777" w:rsidR="003A6CE1" w:rsidRDefault="00132851">
            <w:pPr>
              <w:spacing w:before="40" w:after="40"/>
            </w:pPr>
            <w:r>
              <w:rPr>
                <w:color w:val="000000"/>
                <w:sz w:val="16"/>
                <w:szCs w:val="16"/>
              </w:rPr>
              <w:t>Ceramah interaktif; Brainstorming; Ice-breaking akademik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AFFEDC"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D1453F" w14:textId="77777777" w:rsidR="003A6CE1" w:rsidRDefault="00132851">
            <w:pPr>
              <w:spacing w:before="40" w:after="40"/>
            </w:pPr>
            <w:r>
              <w:rPr>
                <w:color w:val="000000"/>
                <w:sz w:val="18"/>
                <w:szCs w:val="18"/>
              </w:rPr>
              <w:t>Kehadiran &amp; kontrak belajar</w:t>
            </w:r>
          </w:p>
        </w:tc>
      </w:tr>
      <w:tr w:rsidR="003A6CE1" w14:paraId="711D8B7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FD3F9D" w14:textId="77777777" w:rsidR="003A6CE1" w:rsidRDefault="00132851">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7E357D" w14:textId="77777777" w:rsidR="003A6CE1" w:rsidRDefault="00132851">
            <w:pPr>
              <w:spacing w:before="40" w:after="40"/>
              <w:jc w:val="center"/>
            </w:pPr>
            <w:r>
              <w:rPr>
                <w:color w:val="000000"/>
                <w:sz w:val="18"/>
                <w:szCs w:val="18"/>
              </w:rPr>
              <w:t>CPMK-1</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D6D2E1" w14:textId="77777777" w:rsidR="003A6CE1" w:rsidRDefault="00132851">
            <w:pPr>
              <w:spacing w:before="40" w:after="40"/>
            </w:pPr>
            <w:r>
              <w:rPr>
                <w:color w:val="000000"/>
                <w:sz w:val="18"/>
                <w:szCs w:val="18"/>
              </w:rPr>
              <w:t>Mahasiswa mampu menganalisis perbedaan epistemologi Islam dengan epistemologi Barat (positivisme, rasionalisme, empirisme) dan mengidentifikasi implikasinya terhadap pengembangan ilmu ekonomi Islam.</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64CCBF" w14:textId="77777777" w:rsidR="003A6CE1" w:rsidRDefault="00132851">
            <w:pPr>
              <w:spacing w:before="40" w:after="40"/>
            </w:pPr>
            <w:r>
              <w:rPr>
                <w:color w:val="000000"/>
                <w:sz w:val="18"/>
                <w:szCs w:val="18"/>
              </w:rPr>
              <w:t>Filsafat Ilmu dan Epistemologi Islam: Definisi Epistemologi; Sumber Pengetahuan dalam Islam (Wahyu, Akal, Indera, Ilham); Perbandingan Epistemologi Islam vs. Barat; Islamisasi Ilmu Pengetahuan (Ismail Faruqi, Naquib al-Attas); Implikasi untuk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0F680B" w14:textId="77777777" w:rsidR="003A6CE1" w:rsidRDefault="00132851">
            <w:pPr>
              <w:spacing w:before="40" w:after="40"/>
            </w:pPr>
            <w:r>
              <w:rPr>
                <w:color w:val="000000"/>
                <w:sz w:val="16"/>
                <w:szCs w:val="16"/>
              </w:rPr>
              <w:t>Ceramah; Analisis teks; Diskusi komparatif</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1751BB"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A71D58" w14:textId="77777777" w:rsidR="003A6CE1" w:rsidRDefault="00132851">
            <w:pPr>
              <w:spacing w:before="40" w:after="40"/>
            </w:pPr>
            <w:r>
              <w:rPr>
                <w:color w:val="000000"/>
                <w:sz w:val="18"/>
                <w:szCs w:val="18"/>
              </w:rPr>
              <w:t>Kuis: perbedaan epistemologi (5%)</w:t>
            </w:r>
          </w:p>
        </w:tc>
      </w:tr>
      <w:tr w:rsidR="003A6CE1" w14:paraId="4CECA84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C2D8C" w14:textId="77777777" w:rsidR="003A6CE1" w:rsidRDefault="00132851">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EC1B1D" w14:textId="77777777" w:rsidR="003A6CE1" w:rsidRDefault="00132851">
            <w:pPr>
              <w:spacing w:before="40" w:after="40"/>
              <w:jc w:val="center"/>
            </w:pPr>
            <w:r>
              <w:rPr>
                <w:color w:val="000000"/>
                <w:sz w:val="18"/>
                <w:szCs w:val="18"/>
              </w:rPr>
              <w:t>CPMK-2</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D91DC6" w14:textId="77777777" w:rsidR="003A6CE1" w:rsidRDefault="00132851">
            <w:pPr>
              <w:spacing w:before="40" w:after="40"/>
            </w:pPr>
            <w:r>
              <w:rPr>
                <w:color w:val="000000"/>
                <w:sz w:val="18"/>
                <w:szCs w:val="18"/>
              </w:rPr>
              <w:t xml:space="preserve">Mahasiswa mampu menjelaskan metodologi tafsir Al-Qur'an (tahlili, ijmali, maudhu'i, muqaran) dan mengaplikasikan </w:t>
            </w:r>
            <w:r>
              <w:rPr>
                <w:color w:val="000000"/>
                <w:sz w:val="18"/>
                <w:szCs w:val="18"/>
              </w:rPr>
              <w:lastRenderedPageBreak/>
              <w:t>metode tafsir maudhu'i pada ayat-ayat ekonomi.</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580087" w14:textId="77777777" w:rsidR="003A6CE1" w:rsidRDefault="00132851">
            <w:pPr>
              <w:spacing w:before="40" w:after="40"/>
            </w:pPr>
            <w:r>
              <w:rPr>
                <w:color w:val="000000"/>
                <w:sz w:val="18"/>
                <w:szCs w:val="18"/>
              </w:rPr>
              <w:lastRenderedPageBreak/>
              <w:t xml:space="preserve">Al-Qur'an sebagai Sumber Studi Islam I: Ilmu Al-Qur'an (Makkiyah-Madaniyah, Asbabun Nuzul, Nasikh-Mansukh); Metode Tafsir: </w:t>
            </w:r>
            <w:r>
              <w:rPr>
                <w:color w:val="000000"/>
                <w:sz w:val="18"/>
                <w:szCs w:val="18"/>
              </w:rPr>
              <w:lastRenderedPageBreak/>
              <w:t>Tahlili, Ijmali, Maudhu'i, Muqaran; Hermeneutika dan Kritik Orientalis; Tafsir Ayat-Ayat Ekonomi (QS. Al-Baqarah 275-280; An-Nisa' 29; Al-Hasyr 7).</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1945CF" w14:textId="77777777" w:rsidR="003A6CE1" w:rsidRDefault="00132851">
            <w:pPr>
              <w:spacing w:before="40" w:after="40"/>
            </w:pPr>
            <w:r>
              <w:rPr>
                <w:color w:val="000000"/>
                <w:sz w:val="16"/>
                <w:szCs w:val="16"/>
              </w:rPr>
              <w:lastRenderedPageBreak/>
              <w:t>Ceramah; Latihan tafsir maudhu'i ayat ekonomi; Kerja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97FF53"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2AE700" w14:textId="77777777" w:rsidR="003A6CE1" w:rsidRDefault="00132851">
            <w:pPr>
              <w:spacing w:before="40" w:after="40"/>
            </w:pPr>
            <w:r>
              <w:rPr>
                <w:color w:val="000000"/>
                <w:sz w:val="18"/>
                <w:szCs w:val="18"/>
              </w:rPr>
              <w:t>Latihan tafsir ayat ekonomi (5%)</w:t>
            </w:r>
          </w:p>
        </w:tc>
      </w:tr>
      <w:tr w:rsidR="003A6CE1" w14:paraId="5498465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010F0D" w14:textId="77777777" w:rsidR="003A6CE1" w:rsidRDefault="00132851">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AB3C56" w14:textId="77777777" w:rsidR="003A6CE1" w:rsidRDefault="00132851">
            <w:pPr>
              <w:spacing w:before="40" w:after="40"/>
              <w:jc w:val="center"/>
            </w:pPr>
            <w:r>
              <w:rPr>
                <w:color w:val="000000"/>
                <w:sz w:val="18"/>
                <w:szCs w:val="18"/>
              </w:rPr>
              <w:t>CPMK-2</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36AE8C" w14:textId="77777777" w:rsidR="003A6CE1" w:rsidRDefault="00132851">
            <w:pPr>
              <w:spacing w:before="40" w:after="40"/>
            </w:pPr>
            <w:r>
              <w:rPr>
                <w:color w:val="000000"/>
                <w:sz w:val="18"/>
                <w:szCs w:val="18"/>
              </w:rPr>
              <w:t>Mahasiswa mampu menerapkan metodologi kritik hadis (sanad dan matan) dalam menyeleksi dan menggunakan hadis-hadis tentang muamalah dan ekonomi.</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D2FBB8" w14:textId="77777777" w:rsidR="003A6CE1" w:rsidRDefault="00132851">
            <w:pPr>
              <w:spacing w:before="40" w:after="40"/>
            </w:pPr>
            <w:r>
              <w:rPr>
                <w:color w:val="000000"/>
                <w:sz w:val="18"/>
                <w:szCs w:val="18"/>
              </w:rPr>
              <w:t>Sunnah sebagai Sumber Studi Islam: Kedudukan Sunnah dalam Hukum Islam; Ilmu Hadis: Sanad, Matan, Rawi; Klasifikasi Hadis (Shahih, Hasan, Dha'if, Maudhu'); Takhrij Hadis; Hadis-Hadis tentang Ekonomi &amp; Muamalah: Seleksi dan Aplikasi.</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0F6091" w14:textId="77777777" w:rsidR="003A6CE1" w:rsidRDefault="00132851">
            <w:pPr>
              <w:spacing w:before="40" w:after="40"/>
            </w:pPr>
            <w:r>
              <w:rPr>
                <w:color w:val="000000"/>
                <w:sz w:val="16"/>
                <w:szCs w:val="16"/>
              </w:rPr>
              <w:t>Ceramah; Latihan takhrij hadis ekonomi;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F86049"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92B78B" w14:textId="77777777" w:rsidR="003A6CE1" w:rsidRDefault="00132851">
            <w:pPr>
              <w:spacing w:before="40" w:after="40"/>
            </w:pPr>
            <w:r>
              <w:rPr>
                <w:color w:val="000000"/>
                <w:sz w:val="18"/>
                <w:szCs w:val="18"/>
              </w:rPr>
              <w:t>Tugas: analisis isnad hadis muamalah (5%)</w:t>
            </w:r>
          </w:p>
        </w:tc>
      </w:tr>
      <w:tr w:rsidR="003A6CE1" w14:paraId="21F2B74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CF07DD" w14:textId="77777777" w:rsidR="003A6CE1" w:rsidRDefault="00132851">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6D9315" w14:textId="77777777" w:rsidR="003A6CE1" w:rsidRDefault="00132851">
            <w:pPr>
              <w:spacing w:before="40" w:after="40"/>
              <w:jc w:val="center"/>
            </w:pPr>
            <w:r>
              <w:rPr>
                <w:color w:val="000000"/>
                <w:sz w:val="18"/>
                <w:szCs w:val="18"/>
              </w:rPr>
              <w:t>CPMK-3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B078BF" w14:textId="77777777" w:rsidR="003A6CE1" w:rsidRDefault="00132851">
            <w:pPr>
              <w:spacing w:before="40" w:after="40"/>
            </w:pPr>
            <w:r>
              <w:rPr>
                <w:color w:val="000000"/>
                <w:sz w:val="18"/>
                <w:szCs w:val="18"/>
              </w:rPr>
              <w:t>Mahasiswa mampu menjelaskan struktur ilmu Ushul Fiqh sebagai metodologi pembangunan hukum Islam dan mengidentifikasi dalil-dalil yang digunakan dalam fatwa ekonomi syariah.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153BB6" w14:textId="77777777" w:rsidR="003A6CE1" w:rsidRDefault="00132851">
            <w:pPr>
              <w:spacing w:before="40" w:after="40"/>
            </w:pPr>
            <w:r>
              <w:rPr>
                <w:color w:val="000000"/>
                <w:sz w:val="18"/>
                <w:szCs w:val="18"/>
              </w:rPr>
              <w:t>Ijtihad dan Ushul Fiqh I: Definisi dan Sejarah Ijtihad; Sumber Hukum: Al-Qur'an, Sunnah, Ijma', Qiyas; Syarat Mujtahid; Pintu Ijtihad: Terbuka atau Tertutup?; Qiyas: Definisi, Rukun, Contoh dalam Ekonomi Islam (e.g., Qiyas Murabahah dengan Jual Beli).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A0866A" w14:textId="77777777" w:rsidR="003A6CE1" w:rsidRDefault="00132851">
            <w:pPr>
              <w:spacing w:before="40" w:after="40"/>
            </w:pPr>
            <w:r>
              <w:rPr>
                <w:color w:val="000000"/>
                <w:sz w:val="16"/>
                <w:szCs w:val="16"/>
              </w:rPr>
              <w:t>Ceramah; Analisis fatwa DSN-MUI;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516D6C"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DF84B4" w14:textId="77777777" w:rsidR="003A6CE1" w:rsidRDefault="00132851">
            <w:pPr>
              <w:spacing w:before="40" w:after="40"/>
            </w:pPr>
            <w:r>
              <w:rPr>
                <w:color w:val="000000"/>
                <w:sz w:val="18"/>
                <w:szCs w:val="18"/>
              </w:rPr>
              <w:t>Partisipasi diskusi</w:t>
            </w:r>
          </w:p>
        </w:tc>
      </w:tr>
      <w:tr w:rsidR="003A6CE1" w14:paraId="430BA59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6DAFA6" w14:textId="77777777" w:rsidR="003A6CE1" w:rsidRDefault="00132851">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F86E7D" w14:textId="77777777" w:rsidR="003A6CE1" w:rsidRDefault="00132851">
            <w:pPr>
              <w:spacing w:before="40" w:after="40"/>
              <w:jc w:val="center"/>
            </w:pPr>
            <w:r>
              <w:rPr>
                <w:color w:val="000000"/>
                <w:sz w:val="18"/>
                <w:szCs w:val="18"/>
              </w:rPr>
              <w:t>CPMK-3</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B37C90" w14:textId="77777777" w:rsidR="003A6CE1" w:rsidRDefault="00132851">
            <w:pPr>
              <w:spacing w:before="40" w:after="40"/>
            </w:pPr>
            <w:r>
              <w:rPr>
                <w:color w:val="000000"/>
                <w:sz w:val="18"/>
                <w:szCs w:val="18"/>
              </w:rPr>
              <w:t>Mahasiswa mampu menganalisis dan mengaplikasikan dalil-dalil ijtihadi (istihsan, maslahah mursalah, 'urf, sadd al-dzari'ah) dalam konteks fatwa ekonomi dan keuangan syariah kontemporer.</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BE8146" w14:textId="77777777" w:rsidR="003A6CE1" w:rsidRDefault="00132851">
            <w:pPr>
              <w:spacing w:before="40" w:after="40"/>
            </w:pPr>
            <w:r>
              <w:rPr>
                <w:color w:val="000000"/>
                <w:sz w:val="18"/>
                <w:szCs w:val="18"/>
              </w:rPr>
              <w:t>Ijtihad dan Ushul Fiqh II: Istihsan: Definisi, Jenis, Contoh (Istishna' vs. Qiyas); Maslahah Mursalah: Syarat, Tingkatan, Aplikasi Kontemporer; 'Urf (Adat): Kedudukan dalam Hukum Islam; Sadd al-Dzari'ah; Fatwa DSN-MUI: Analisis Metodologis (Fatwa Sukuk, Fatwa Fintech).</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720F8E" w14:textId="77777777" w:rsidR="003A6CE1" w:rsidRDefault="00132851">
            <w:pPr>
              <w:spacing w:before="40" w:after="40"/>
            </w:pPr>
            <w:r>
              <w:rPr>
                <w:color w:val="000000"/>
                <w:sz w:val="16"/>
                <w:szCs w:val="16"/>
              </w:rPr>
              <w:t>Ceramah; Analisis fatwa DSN-MUI; Presentasi mini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CB8C1B"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CAD9A0" w14:textId="77777777" w:rsidR="003A6CE1" w:rsidRDefault="00132851">
            <w:pPr>
              <w:spacing w:before="40" w:after="40"/>
            </w:pPr>
            <w:r>
              <w:rPr>
                <w:color w:val="000000"/>
                <w:sz w:val="18"/>
                <w:szCs w:val="18"/>
              </w:rPr>
              <w:t>Tugas: analisis metodologi fatwa DSN-MUI (5%)</w:t>
            </w:r>
          </w:p>
        </w:tc>
      </w:tr>
      <w:tr w:rsidR="003A6CE1" w14:paraId="4D7B0AD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DC8339" w14:textId="77777777" w:rsidR="003A6CE1" w:rsidRDefault="00132851">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A2F4BB" w14:textId="77777777" w:rsidR="003A6CE1" w:rsidRDefault="00132851">
            <w:pPr>
              <w:spacing w:before="40" w:after="40"/>
              <w:jc w:val="center"/>
            </w:pPr>
            <w:r>
              <w:rPr>
                <w:color w:val="000000"/>
                <w:sz w:val="18"/>
                <w:szCs w:val="18"/>
              </w:rPr>
              <w:t>CPMK-3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93674E" w14:textId="77777777" w:rsidR="003A6CE1" w:rsidRDefault="00132851">
            <w:pPr>
              <w:spacing w:before="40" w:after="40"/>
            </w:pPr>
            <w:r>
              <w:rPr>
                <w:color w:val="000000"/>
                <w:sz w:val="18"/>
                <w:szCs w:val="18"/>
              </w:rPr>
              <w:t>Mahasiswa mampu menjelaskan konsep Maqashid al-Syari'ah secara komprehensif dan menggunakannya sebagai kerangka analisis terhadap produk dan kebijakan ekonomi syariah.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EEC5BF" w14:textId="77777777" w:rsidR="003A6CE1" w:rsidRDefault="00132851">
            <w:pPr>
              <w:spacing w:before="40" w:after="40"/>
            </w:pPr>
            <w:r>
              <w:rPr>
                <w:color w:val="000000"/>
                <w:sz w:val="18"/>
                <w:szCs w:val="18"/>
              </w:rPr>
              <w:t>Maqashid al-Syari'ah: Definisi dan Sejarah (Al-Ghazali, Al-Juwaini, Al-Syathibi); Al-Kulliyyat al-Khams (Hifzh al-Din, al-Nafs, al-'Aql, al-Nasl, al-Mal); Perkembangan Kontemporer (Jasser Auda: Maqashid sebagai Sistem); Aplikasi dalam Ekonomi: Zakat, Wakaf, Perbankan Syariah, Larangan Riba.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2502E2" w14:textId="77777777" w:rsidR="003A6CE1" w:rsidRDefault="00132851">
            <w:pPr>
              <w:spacing w:before="40" w:after="40"/>
            </w:pPr>
            <w:r>
              <w:rPr>
                <w:color w:val="000000"/>
                <w:sz w:val="16"/>
                <w:szCs w:val="16"/>
              </w:rPr>
              <w:t>Ceramah; Diskusi aplikasi maqashid; Kerja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EC716B"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C7DD21" w14:textId="77777777" w:rsidR="003A6CE1" w:rsidRDefault="00132851">
            <w:pPr>
              <w:spacing w:before="40" w:after="40"/>
            </w:pPr>
            <w:r>
              <w:rPr>
                <w:color w:val="000000"/>
                <w:sz w:val="18"/>
                <w:szCs w:val="18"/>
              </w:rPr>
              <w:t>Analisis produk LKS berbasis maqashid</w:t>
            </w:r>
          </w:p>
        </w:tc>
      </w:tr>
      <w:tr w:rsidR="003A6CE1" w14:paraId="4A17320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45C8BE4" w14:textId="77777777" w:rsidR="003A6CE1" w:rsidRDefault="00132851">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D6F67DE" w14:textId="77777777" w:rsidR="003A6CE1" w:rsidRDefault="00132851">
            <w:pPr>
              <w:spacing w:before="40" w:after="40"/>
              <w:jc w:val="center"/>
            </w:pPr>
            <w:r>
              <w:rPr>
                <w:color w:val="000000"/>
                <w:sz w:val="18"/>
                <w:szCs w:val="18"/>
              </w:rPr>
              <w:t>CPMK-1,2,3</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5F098C5" w14:textId="77777777" w:rsidR="003A6CE1" w:rsidRDefault="00132851">
            <w:pPr>
              <w:spacing w:before="40" w:after="40"/>
            </w:pPr>
            <w:r>
              <w:rPr>
                <w:color w:val="000000"/>
                <w:sz w:val="18"/>
                <w:szCs w:val="18"/>
              </w:rPr>
              <w:t xml:space="preserve">UJIAN TENGAH SEMESTER (UTS) — menguji penguasaan CPMK-1, CPMK-2, dan </w:t>
            </w:r>
            <w:r>
              <w:rPr>
                <w:color w:val="000000"/>
                <w:sz w:val="18"/>
                <w:szCs w:val="18"/>
              </w:rPr>
              <w:lastRenderedPageBreak/>
              <w:t>CPMK-3 (materi pertemuan 1–7).</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A21B7C6" w14:textId="77777777" w:rsidR="003A6CE1" w:rsidRDefault="00132851">
            <w:pPr>
              <w:spacing w:before="40" w:after="40"/>
            </w:pPr>
            <w:r>
              <w:rPr>
                <w:color w:val="000000"/>
                <w:sz w:val="18"/>
                <w:szCs w:val="18"/>
              </w:rPr>
              <w:lastRenderedPageBreak/>
              <w:t xml:space="preserve">Komprehensif: epistemologi Islam, metodologi tafsir, kritik hadis, ushul fiqh (qiyas, </w:t>
            </w:r>
            <w:r>
              <w:rPr>
                <w:color w:val="000000"/>
                <w:sz w:val="18"/>
                <w:szCs w:val="18"/>
              </w:rPr>
              <w:lastRenderedPageBreak/>
              <w:t>maslahah), maqashid al-syari'ah.</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A940A95" w14:textId="77777777" w:rsidR="003A6CE1" w:rsidRDefault="00132851">
            <w:pPr>
              <w:spacing w:before="40" w:after="40"/>
            </w:pPr>
            <w:r>
              <w:rPr>
                <w:color w:val="000000"/>
                <w:sz w:val="16"/>
                <w:szCs w:val="16"/>
              </w:rPr>
              <w:lastRenderedPageBreak/>
              <w:t>Ujian tulis +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C66E64B"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29DC83B" w14:textId="77777777" w:rsidR="003A6CE1" w:rsidRDefault="00132851">
            <w:pPr>
              <w:spacing w:before="40" w:after="40"/>
            </w:pPr>
            <w:r>
              <w:rPr>
                <w:color w:val="000000"/>
                <w:sz w:val="18"/>
                <w:szCs w:val="18"/>
              </w:rPr>
              <w:t>UTS: 25%</w:t>
            </w:r>
          </w:p>
        </w:tc>
      </w:tr>
      <w:tr w:rsidR="003A6CE1" w14:paraId="20DF053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E667DE" w14:textId="77777777" w:rsidR="003A6CE1" w:rsidRDefault="00132851">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2B9422" w14:textId="77777777" w:rsidR="003A6CE1" w:rsidRDefault="00132851">
            <w:pPr>
              <w:spacing w:before="40" w:after="40"/>
              <w:jc w:val="center"/>
            </w:pPr>
            <w:r>
              <w:rPr>
                <w:color w:val="000000"/>
                <w:sz w:val="18"/>
                <w:szCs w:val="18"/>
              </w:rPr>
              <w:t>CPMK-4</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DE7FCB" w14:textId="77777777" w:rsidR="003A6CE1" w:rsidRDefault="00132851">
            <w:pPr>
              <w:spacing w:before="40" w:after="40"/>
            </w:pPr>
            <w:r>
              <w:rPr>
                <w:color w:val="000000"/>
                <w:sz w:val="18"/>
                <w:szCs w:val="18"/>
              </w:rPr>
              <w:t>Mahasiswa mampu menjelaskan dan mengevaluasi pendekatan teologis-normatif dan historis-kritis dalam studi Islam serta mengidentifikasi kelebihan dan keterbatasan masing-masing.</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D9655D" w14:textId="77777777" w:rsidR="003A6CE1" w:rsidRDefault="00132851">
            <w:pPr>
              <w:spacing w:before="40" w:after="40"/>
            </w:pPr>
            <w:r>
              <w:rPr>
                <w:color w:val="000000"/>
                <w:sz w:val="18"/>
                <w:szCs w:val="18"/>
              </w:rPr>
              <w:t>Pendekatan dalam Studi Islam I: Pendekatan Teologis-Normatif: Karakteristik, Kekuatan, Keterbatasan; Pendekatan Historis-Kritis: Metode Sejarah, Periodisasi, Kritik Sumber; Perkembangan Peradaban Islam: Periode Klasik, Pertengahan, Modern; Studi Kasus: Sejarah Ekonomi Islam (Baitul Mal, Waqf, Pasar di Era Rasulullah).</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12881C" w14:textId="77777777" w:rsidR="003A6CE1" w:rsidRDefault="00132851">
            <w:pPr>
              <w:spacing w:before="40" w:after="40"/>
            </w:pPr>
            <w:r>
              <w:rPr>
                <w:color w:val="000000"/>
                <w:sz w:val="16"/>
                <w:szCs w:val="16"/>
              </w:rPr>
              <w:t>Ceramah; Diskusi komparatif; Analisis teks historis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FC8685"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C168D2" w14:textId="77777777" w:rsidR="003A6CE1" w:rsidRDefault="00132851">
            <w:pPr>
              <w:spacing w:before="40" w:after="40"/>
            </w:pPr>
            <w:r>
              <w:rPr>
                <w:color w:val="000000"/>
                <w:sz w:val="18"/>
                <w:szCs w:val="18"/>
              </w:rPr>
              <w:t>Essay: analisis pendekatan historis ekonomi Islam (5%)</w:t>
            </w:r>
          </w:p>
        </w:tc>
      </w:tr>
      <w:tr w:rsidR="003A6CE1" w14:paraId="4DE7037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D839BE" w14:textId="77777777" w:rsidR="003A6CE1" w:rsidRDefault="00132851">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2C064A" w14:textId="77777777" w:rsidR="003A6CE1" w:rsidRDefault="00132851">
            <w:pPr>
              <w:spacing w:before="40" w:after="40"/>
              <w:jc w:val="center"/>
            </w:pPr>
            <w:r>
              <w:rPr>
                <w:color w:val="000000"/>
                <w:sz w:val="18"/>
                <w:szCs w:val="18"/>
              </w:rPr>
              <w:t>CPMK-4</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FA1DAC" w14:textId="77777777" w:rsidR="003A6CE1" w:rsidRDefault="00132851">
            <w:pPr>
              <w:spacing w:before="40" w:after="40"/>
            </w:pPr>
            <w:r>
              <w:rPr>
                <w:color w:val="000000"/>
                <w:sz w:val="18"/>
                <w:szCs w:val="18"/>
              </w:rPr>
              <w:t>Mahasiswa mampu mengaplikasikan pendekatan sosiologis dan antropologis dalam mengkaji fenomena keislaman dan ekonomi masyarakat Muslim.</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5132B0" w14:textId="77777777" w:rsidR="003A6CE1" w:rsidRDefault="00132851">
            <w:pPr>
              <w:spacing w:before="40" w:after="40"/>
            </w:pPr>
            <w:r>
              <w:rPr>
                <w:color w:val="000000"/>
                <w:sz w:val="18"/>
                <w:szCs w:val="18"/>
              </w:rPr>
              <w:t>Pendekatan dalam Studi Islam II: Sosiologi Agama: Weber, Durkheim, dan Kritik Islam; Pendekatan Sosiologis dalam Studi Islam (Agama sebagai Fenomena Sosial); Pendekatan Antropologis: Clifford Geertz dan Islam Lokal; Islam Nusantara dan Implikasinya terhadap Ekonomi Islam di Indonesia; Studi Kasus: UMKM Berbasis Pesantren.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1276A8" w14:textId="77777777" w:rsidR="003A6CE1" w:rsidRDefault="00132851">
            <w:pPr>
              <w:spacing w:before="40" w:after="40"/>
            </w:pPr>
            <w:r>
              <w:rPr>
                <w:color w:val="000000"/>
                <w:sz w:val="16"/>
                <w:szCs w:val="16"/>
              </w:rPr>
              <w:t>Ceramah; Diskusi kasus; Analisis lapangan mini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5EFA73"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BAEB6F" w14:textId="77777777" w:rsidR="003A6CE1" w:rsidRDefault="00132851">
            <w:pPr>
              <w:spacing w:before="40" w:after="40"/>
            </w:pPr>
            <w:r>
              <w:rPr>
                <w:color w:val="000000"/>
                <w:sz w:val="18"/>
                <w:szCs w:val="18"/>
              </w:rPr>
              <w:t>Partisipasi diskusi &amp; refleksi</w:t>
            </w:r>
          </w:p>
        </w:tc>
      </w:tr>
      <w:tr w:rsidR="003A6CE1" w14:paraId="69510FE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7D266E" w14:textId="77777777" w:rsidR="003A6CE1" w:rsidRDefault="00132851">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380BE7" w14:textId="77777777" w:rsidR="003A6CE1" w:rsidRDefault="00132851">
            <w:pPr>
              <w:spacing w:before="40" w:after="40"/>
              <w:jc w:val="center"/>
            </w:pPr>
            <w:r>
              <w:rPr>
                <w:color w:val="000000"/>
                <w:sz w:val="18"/>
                <w:szCs w:val="18"/>
              </w:rPr>
              <w:t>CPMK-4</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2D4A67" w14:textId="77777777" w:rsidR="003A6CE1" w:rsidRDefault="00132851">
            <w:pPr>
              <w:spacing w:before="40" w:after="40"/>
            </w:pPr>
            <w:r>
              <w:rPr>
                <w:color w:val="000000"/>
                <w:sz w:val="18"/>
                <w:szCs w:val="18"/>
              </w:rPr>
              <w:t>Mahasiswa mampu menjelaskan pendekatan filosofis dan fenomenologis dalam studi Islam serta mengevaluasi kontribusinya terhadap pemikiran ekonomi Islam.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8C0EB5" w14:textId="77777777" w:rsidR="003A6CE1" w:rsidRDefault="00132851">
            <w:pPr>
              <w:spacing w:before="40" w:after="40"/>
            </w:pPr>
            <w:r>
              <w:rPr>
                <w:color w:val="000000"/>
                <w:sz w:val="18"/>
                <w:szCs w:val="18"/>
              </w:rPr>
              <w:t>Pendekatan dalam Studi Islam III: Pendekatan Filosofis: Filsafat Islam Klasik (Al-Kindi, Al-Farabi, Ibn Rushd); Filsafat Ekonomi Islam (Ibn Khaldun: Muqaddimah &amp; Teori Ekonomi); Fenomenologi: Husserl dan Aplikasinya dalam Studi Islam; Pendekatan Interdisipliner (Integratif-Interkonektif: M. Amin Abdullah); Model Spider Web Ilmu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1D25EC" w14:textId="77777777" w:rsidR="003A6CE1" w:rsidRDefault="00132851">
            <w:pPr>
              <w:spacing w:before="40" w:after="40"/>
            </w:pPr>
            <w:r>
              <w:rPr>
                <w:color w:val="000000"/>
                <w:sz w:val="16"/>
                <w:szCs w:val="16"/>
              </w:rPr>
              <w:t>Ceramah; Analisis teks Ibn Khaldun;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44A56E"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8B2683" w14:textId="77777777" w:rsidR="003A6CE1" w:rsidRDefault="00132851">
            <w:pPr>
              <w:spacing w:before="40" w:after="40"/>
            </w:pPr>
            <w:r>
              <w:rPr>
                <w:color w:val="000000"/>
                <w:sz w:val="18"/>
                <w:szCs w:val="18"/>
              </w:rPr>
              <w:t>Review teks ekonomi Ibn Khaldun (5%)</w:t>
            </w:r>
          </w:p>
        </w:tc>
      </w:tr>
      <w:tr w:rsidR="003A6CE1" w14:paraId="02AB5DE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5DB35F4" w14:textId="77777777" w:rsidR="003A6CE1" w:rsidRDefault="00132851">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B1BE37" w14:textId="77777777" w:rsidR="003A6CE1" w:rsidRDefault="00132851">
            <w:pPr>
              <w:spacing w:before="40" w:after="40"/>
              <w:jc w:val="center"/>
            </w:pPr>
            <w:r>
              <w:rPr>
                <w:color w:val="000000"/>
                <w:sz w:val="18"/>
                <w:szCs w:val="18"/>
              </w:rPr>
              <w:t>CPMK-4</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DAFF06" w14:textId="77777777" w:rsidR="003A6CE1" w:rsidRDefault="00132851">
            <w:pPr>
              <w:spacing w:before="40" w:after="40"/>
            </w:pPr>
            <w:r>
              <w:rPr>
                <w:color w:val="000000"/>
                <w:sz w:val="18"/>
                <w:szCs w:val="18"/>
              </w:rPr>
              <w:t>Mahasiswa mampu mengevaluasi pendekatan kritis kontemporer dalam studi Islam (post-kolonialisme, gender, dekolonisasi ilmu) dan mengidentifikasi relevansinya bagi ekonomi Islam.</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76681E" w14:textId="77777777" w:rsidR="003A6CE1" w:rsidRDefault="00132851">
            <w:pPr>
              <w:spacing w:before="40" w:after="40"/>
            </w:pPr>
            <w:r>
              <w:rPr>
                <w:color w:val="000000"/>
                <w:sz w:val="18"/>
                <w:szCs w:val="18"/>
              </w:rPr>
              <w:t xml:space="preserve">Pendekatan Kontemporer &amp; Kritis: Post-Kolonialisme dan Studi Islam; Dekolonisasi Ilmu Pengetahuan Islam; Gender dalam Studi Islam: Fatima Mernissi, Amina Wadud; Islam Liberal vs. Islam Tradisionalis: Perdebatan Metodologis; Implikasi bagi Ekonomi Syariah: </w:t>
            </w:r>
            <w:r>
              <w:rPr>
                <w:color w:val="000000"/>
                <w:sz w:val="18"/>
                <w:szCs w:val="18"/>
              </w:rPr>
              <w:lastRenderedPageBreak/>
              <w:t>Keadilan Distributif, Inklusi Keuangan.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84FFB2" w14:textId="77777777" w:rsidR="003A6CE1" w:rsidRDefault="00132851">
            <w:pPr>
              <w:spacing w:before="40" w:after="40"/>
            </w:pPr>
            <w:r>
              <w:rPr>
                <w:color w:val="000000"/>
                <w:sz w:val="16"/>
                <w:szCs w:val="16"/>
              </w:rPr>
              <w:lastRenderedPageBreak/>
              <w:t>Ceramah; Diskusi panel; Analisis teks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521D5E"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3D607D" w14:textId="77777777" w:rsidR="003A6CE1" w:rsidRDefault="00132851">
            <w:pPr>
              <w:spacing w:before="40" w:after="40"/>
            </w:pPr>
            <w:r>
              <w:rPr>
                <w:color w:val="000000"/>
                <w:sz w:val="18"/>
                <w:szCs w:val="18"/>
              </w:rPr>
              <w:t>Partisipasi diskusi panel</w:t>
            </w:r>
          </w:p>
        </w:tc>
      </w:tr>
      <w:tr w:rsidR="003A6CE1" w14:paraId="092598C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3D1247" w14:textId="77777777" w:rsidR="003A6CE1" w:rsidRDefault="00132851">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F2CE3D" w14:textId="77777777" w:rsidR="003A6CE1" w:rsidRDefault="00132851">
            <w:pPr>
              <w:spacing w:before="40" w:after="40"/>
              <w:jc w:val="center"/>
            </w:pPr>
            <w:r>
              <w:rPr>
                <w:color w:val="000000"/>
                <w:sz w:val="18"/>
                <w:szCs w:val="18"/>
              </w:rPr>
              <w:t>CPMK-4,5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DEDD95" w14:textId="77777777" w:rsidR="003A6CE1" w:rsidRDefault="00132851">
            <w:pPr>
              <w:spacing w:before="40" w:after="40"/>
            </w:pPr>
            <w:r>
              <w:rPr>
                <w:color w:val="000000"/>
                <w:sz w:val="18"/>
                <w:szCs w:val="18"/>
              </w:rPr>
              <w:t>Mahasiswa mampu membandingkan model-model integrasi antara ilmu agama dan ilmu umum (Islamisasi ilmu, integratif-interkonektif, saintifikasi Islam) serta menilai relevansinya untuk riset ekonomi Islam.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E7971E" w14:textId="77777777" w:rsidR="003A6CE1" w:rsidRDefault="00132851">
            <w:pPr>
              <w:spacing w:before="40" w:after="40"/>
            </w:pPr>
            <w:r>
              <w:rPr>
                <w:color w:val="000000"/>
                <w:sz w:val="18"/>
                <w:szCs w:val="18"/>
              </w:rPr>
              <w:t>Integrasi Ilmu dalam Islam: Dikotomi Ilmu Agama vs. Ilmu Umum: Akar Historis; Model Islamisasi Ilmu (Al-Faruqi, Al-Attas): Kritik dan Aplikasi; Model Integratif-Interkonektif (UIN Sunan Kalijaga); Model Saintifikasi Islam; Aplikasi dalam Riset Ekonomi Islam: Metodologi Penelitian Normatif-Empiris.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D0249" w14:textId="77777777" w:rsidR="003A6CE1" w:rsidRDefault="00132851">
            <w:pPr>
              <w:spacing w:before="40" w:after="40"/>
            </w:pPr>
            <w:r>
              <w:rPr>
                <w:color w:val="000000"/>
                <w:sz w:val="16"/>
                <w:szCs w:val="16"/>
              </w:rPr>
              <w:t>Ceramah; Diskusi model integrasi; Presentasi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6D80B1"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EECC6E" w14:textId="77777777" w:rsidR="003A6CE1" w:rsidRDefault="00132851">
            <w:pPr>
              <w:spacing w:before="40" w:after="40"/>
            </w:pPr>
            <w:r>
              <w:rPr>
                <w:color w:val="000000"/>
                <w:sz w:val="18"/>
                <w:szCs w:val="18"/>
              </w:rPr>
              <w:t>Peta konsep model integrasi ilmu (5%)</w:t>
            </w:r>
          </w:p>
        </w:tc>
      </w:tr>
      <w:tr w:rsidR="003A6CE1" w14:paraId="07BCC56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6253E6" w14:textId="77777777" w:rsidR="003A6CE1" w:rsidRDefault="00132851">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3956FB" w14:textId="77777777" w:rsidR="003A6CE1" w:rsidRDefault="00132851">
            <w:pPr>
              <w:spacing w:before="40" w:after="40"/>
              <w:jc w:val="center"/>
            </w:pPr>
            <w:r>
              <w:rPr>
                <w:color w:val="000000"/>
                <w:sz w:val="18"/>
                <w:szCs w:val="18"/>
              </w:rPr>
              <w:t>CPMK-5</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CA860B" w14:textId="77777777" w:rsidR="003A6CE1" w:rsidRDefault="00132851">
            <w:pPr>
              <w:spacing w:before="40" w:after="40"/>
            </w:pPr>
            <w:r>
              <w:rPr>
                <w:color w:val="000000"/>
                <w:sz w:val="18"/>
                <w:szCs w:val="18"/>
              </w:rPr>
              <w:t>Mahasiswa mampu merancang kerangka metodologis dasar untuk penelitian ekonomi Islam menggunakan kombinasi metode normative-text dan pendekatan empiris-kontekstual.</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8540F0" w14:textId="77777777" w:rsidR="003A6CE1" w:rsidRDefault="00132851">
            <w:pPr>
              <w:spacing w:before="40" w:after="40"/>
            </w:pPr>
            <w:r>
              <w:rPr>
                <w:color w:val="000000"/>
                <w:sz w:val="18"/>
                <w:szCs w:val="18"/>
              </w:rPr>
              <w:t>Workshop Metodologi Penelitian Ekonomi Islam: Jenis Penelitian Ekonomi Islam (Normatif, Empiris, Gabungan); Kerangka Konseptual berbasis Al-Qur'an &amp; Hadis; Tinjauan Pustaka dari Kitab Turats dan Jurnal Ilmiah; Penyusunan Pertanyaan Penelitian Syariah; Contoh: Metodologi Penelitian Wakaf Produktif, Zakat dan Kemiskinan, Perbankan Syariah.</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193B6F" w14:textId="77777777" w:rsidR="003A6CE1" w:rsidRDefault="00132851">
            <w:pPr>
              <w:spacing w:before="40" w:after="40"/>
            </w:pPr>
            <w:r>
              <w:rPr>
                <w:color w:val="000000"/>
                <w:sz w:val="16"/>
                <w:szCs w:val="16"/>
              </w:rPr>
              <w:t>Workshop aktif; Bimbingan kelompok;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0A0218"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FF145B" w14:textId="77777777" w:rsidR="003A6CE1" w:rsidRDefault="00132851">
            <w:pPr>
              <w:spacing w:before="40" w:after="40"/>
            </w:pPr>
            <w:r>
              <w:rPr>
                <w:color w:val="000000"/>
                <w:sz w:val="18"/>
                <w:szCs w:val="18"/>
              </w:rPr>
              <w:t>Draft kerangka metodologi riset (10%)</w:t>
            </w:r>
          </w:p>
        </w:tc>
      </w:tr>
      <w:tr w:rsidR="003A6CE1" w14:paraId="76A443D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ED8177" w14:textId="77777777" w:rsidR="003A6CE1" w:rsidRDefault="00132851">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8CA0E7" w14:textId="77777777" w:rsidR="003A6CE1" w:rsidRDefault="00132851">
            <w:pPr>
              <w:spacing w:before="40" w:after="40"/>
              <w:jc w:val="center"/>
            </w:pPr>
            <w:r>
              <w:rPr>
                <w:color w:val="000000"/>
                <w:sz w:val="18"/>
                <w:szCs w:val="18"/>
              </w:rPr>
              <w:t>CPMK-5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057C54" w14:textId="77777777" w:rsidR="003A6CE1" w:rsidRDefault="00132851">
            <w:pPr>
              <w:spacing w:before="40" w:after="40"/>
            </w:pPr>
            <w:r>
              <w:rPr>
                <w:color w:val="000000"/>
                <w:sz w:val="18"/>
                <w:szCs w:val="18"/>
              </w:rPr>
              <w:t>Mahasiswa mampu mempresentasikan dan mempertahankan kerangka metodologis penelitian ekonomi Islam yang telah disusun secara koheren dan argumentatif.</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7FAE7C" w14:textId="77777777" w:rsidR="003A6CE1" w:rsidRDefault="00132851">
            <w:pPr>
              <w:spacing w:before="40" w:after="40"/>
            </w:pPr>
            <w:r>
              <w:rPr>
                <w:color w:val="000000"/>
                <w:sz w:val="18"/>
                <w:szCs w:val="18"/>
              </w:rPr>
              <w:t>Presentasi Proyek Akhir: Setiap kelompok (3–4 mahasiswa) mempresentasikan kerangka metodologis penelitian ekonomi Islam pilihan (±15 menit/kelompok); Umpan balik dosen dan mahasiswa; Refleksi &amp; Sintesis Perkuliahan; Persiapan UAS.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558A37" w14:textId="77777777" w:rsidR="003A6CE1" w:rsidRDefault="00132851">
            <w:pPr>
              <w:spacing w:before="40" w:after="40"/>
            </w:pPr>
            <w:r>
              <w:rPr>
                <w:color w:val="000000"/>
                <w:sz w:val="16"/>
                <w:szCs w:val="16"/>
              </w:rPr>
              <w:t>Presentasi kelompok; Tanya jawab; Umpan balik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A4182E"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405908" w14:textId="77777777" w:rsidR="003A6CE1" w:rsidRDefault="00132851">
            <w:pPr>
              <w:spacing w:before="40" w:after="40"/>
            </w:pPr>
            <w:r>
              <w:rPr>
                <w:color w:val="000000"/>
                <w:sz w:val="18"/>
                <w:szCs w:val="18"/>
              </w:rPr>
              <w:t>Presentasi proyek akhir (10%)</w:t>
            </w:r>
          </w:p>
        </w:tc>
      </w:tr>
      <w:tr w:rsidR="003A6CE1" w14:paraId="5FE34CA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6CBC1AA" w14:textId="77777777" w:rsidR="003A6CE1" w:rsidRDefault="00132851">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1D1448B" w14:textId="77777777" w:rsidR="003A6CE1" w:rsidRDefault="00132851">
            <w:pPr>
              <w:spacing w:before="40" w:after="40"/>
              <w:jc w:val="center"/>
            </w:pPr>
            <w:r>
              <w:rPr>
                <w:color w:val="000000"/>
                <w:sz w:val="18"/>
                <w:szCs w:val="18"/>
              </w:rPr>
              <w:t>CPMK-1 s.d. 5</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43F3B4B" w14:textId="77777777" w:rsidR="003A6CE1" w:rsidRDefault="00132851">
            <w:pPr>
              <w:spacing w:before="40" w:after="40"/>
            </w:pPr>
            <w:r>
              <w:rPr>
                <w:color w:val="000000"/>
                <w:sz w:val="18"/>
                <w:szCs w:val="18"/>
              </w:rPr>
              <w:t>UJIAN AKHIR SEMESTER (UAS) — menguji seluruh CPMK secara komprehensif.</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8D2B24B" w14:textId="77777777" w:rsidR="003A6CE1" w:rsidRDefault="00132851">
            <w:pPr>
              <w:spacing w:before="40" w:after="40"/>
            </w:pPr>
            <w:r>
              <w:rPr>
                <w:color w:val="000000"/>
                <w:sz w:val="18"/>
                <w:szCs w:val="18"/>
              </w:rPr>
              <w:t>Seluruh materi: epistemologi Islam, metodologi tafsir-hadis-ushul fiqh-maqashid, pendekatan studi Islam, integrasi ilmu, dan aplikasi metodologi dalam penelitian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60EBF71" w14:textId="77777777" w:rsidR="003A6CE1" w:rsidRDefault="00132851">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ED2FD81" w14:textId="77777777" w:rsidR="003A6CE1" w:rsidRDefault="00132851">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F544B8D" w14:textId="77777777" w:rsidR="003A6CE1" w:rsidRDefault="00132851">
            <w:pPr>
              <w:spacing w:before="40" w:after="40"/>
            </w:pPr>
            <w:r>
              <w:rPr>
                <w:color w:val="000000"/>
                <w:sz w:val="18"/>
                <w:szCs w:val="18"/>
              </w:rPr>
              <w:t>UAS: 25%</w:t>
            </w:r>
          </w:p>
        </w:tc>
      </w:tr>
    </w:tbl>
    <w:p w14:paraId="2E00297D" w14:textId="77777777" w:rsidR="003A6CE1" w:rsidRDefault="003A6CE1">
      <w:pPr>
        <w:spacing w:after="200"/>
      </w:pPr>
    </w:p>
    <w:p w14:paraId="57446831" w14:textId="77777777" w:rsidR="003A6CE1" w:rsidRDefault="00132851">
      <w:pPr>
        <w:pBdr>
          <w:bottom w:val="single" w:sz="8" w:space="4" w:color="4A0010"/>
        </w:pBdr>
        <w:spacing w:before="300" w:after="120"/>
      </w:pPr>
      <w:r>
        <w:rPr>
          <w:b/>
          <w:bCs/>
          <w:caps/>
          <w:color w:val="4A0010"/>
          <w:sz w:val="28"/>
          <w:szCs w:val="28"/>
        </w:rPr>
        <w:t>G. METODE DAN STRATEGI PEMBELAJARAN</w:t>
      </w:r>
    </w:p>
    <w:p w14:paraId="765DFA16"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3A6CE1" w14:paraId="20C325C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0E50197A" w14:textId="77777777" w:rsidR="003A6CE1" w:rsidRDefault="00132851">
            <w:pPr>
              <w:spacing w:before="40" w:after="40"/>
              <w:jc w:val="center"/>
            </w:pPr>
            <w:r>
              <w:rPr>
                <w:b/>
                <w:bCs/>
                <w:color w:val="FFFFFF"/>
                <w:sz w:val="20"/>
                <w:szCs w:val="20"/>
              </w:rPr>
              <w:lastRenderedPageBreak/>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31EE1DFC" w14:textId="77777777" w:rsidR="003A6CE1" w:rsidRDefault="00132851">
            <w:pPr>
              <w:spacing w:before="40" w:after="40"/>
              <w:jc w:val="center"/>
            </w:pPr>
            <w:r>
              <w:rPr>
                <w:b/>
                <w:bCs/>
                <w:color w:val="FFFFFF"/>
                <w:sz w:val="20"/>
                <w:szCs w:val="20"/>
              </w:rPr>
              <w:t>Deskripsi &amp; Implementasi</w:t>
            </w:r>
          </w:p>
        </w:tc>
        <w:tc>
          <w:tcPr>
            <w:tcW w:w="2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7011D06" w14:textId="77777777" w:rsidR="003A6CE1" w:rsidRDefault="00132851">
            <w:pPr>
              <w:spacing w:before="40" w:after="40"/>
              <w:jc w:val="center"/>
            </w:pPr>
            <w:r>
              <w:rPr>
                <w:b/>
                <w:bCs/>
                <w:color w:val="FFFFFF"/>
                <w:sz w:val="20"/>
                <w:szCs w:val="20"/>
              </w:rPr>
              <w:t>Pertemuan</w:t>
            </w:r>
          </w:p>
        </w:tc>
      </w:tr>
      <w:tr w:rsidR="003A6CE1" w14:paraId="61FB6739"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8E1345" w14:textId="77777777" w:rsidR="003A6CE1" w:rsidRDefault="00132851">
            <w:pPr>
              <w:spacing w:before="40" w:after="40"/>
            </w:pPr>
            <w:r>
              <w:rPr>
                <w:b/>
                <w:bCs/>
                <w:color w:val="000000"/>
                <w:sz w:val="20"/>
                <w:szCs w:val="20"/>
              </w:rPr>
              <w:t>Ceramah Interaktif</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862A30" w14:textId="77777777" w:rsidR="003A6CE1" w:rsidRDefault="00132851">
            <w:pPr>
              <w:spacing w:before="40" w:after="40"/>
            </w:pPr>
            <w:r>
              <w:rPr>
                <w:color w:val="000000"/>
                <w:sz w:val="20"/>
                <w:szCs w:val="20"/>
              </w:rPr>
              <w:t>Penyampaian konsep metodologis secara sistematis, diselingi pertanyaan Socratic, contoh teks, dan jeda refleksi. Dosen menggunakan PPT, teks Al-Qur'an/Hadis, dan diagram metodologis.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0D5178" w14:textId="77777777" w:rsidR="003A6CE1" w:rsidRDefault="00132851">
            <w:pPr>
              <w:spacing w:before="40" w:after="40"/>
            </w:pPr>
            <w:r>
              <w:rPr>
                <w:color w:val="000000"/>
                <w:sz w:val="20"/>
                <w:szCs w:val="20"/>
              </w:rPr>
              <w:t>Mg. 1–7, 9–13</w:t>
            </w:r>
          </w:p>
        </w:tc>
      </w:tr>
      <w:tr w:rsidR="003A6CE1" w14:paraId="5A0D467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B3CE80" w14:textId="77777777" w:rsidR="003A6CE1" w:rsidRDefault="00132851">
            <w:pPr>
              <w:spacing w:before="40" w:after="40"/>
            </w:pPr>
            <w:r>
              <w:rPr>
                <w:b/>
                <w:bCs/>
                <w:color w:val="000000"/>
                <w:sz w:val="20"/>
                <w:szCs w:val="20"/>
              </w:rPr>
              <w:t>Analisis Teks Keislaman</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05C159" w14:textId="77777777" w:rsidR="003A6CE1" w:rsidRDefault="00132851">
            <w:pPr>
              <w:spacing w:before="40" w:after="40"/>
            </w:pPr>
            <w:r>
              <w:rPr>
                <w:color w:val="000000"/>
                <w:sz w:val="20"/>
                <w:szCs w:val="20"/>
              </w:rPr>
              <w:t>Mahasiswa membaca dan menganalisis teks primer: ayat Al-Qur'an, matan hadis, penggalan kitab turats (Al-Ghazali, Al-Syathibi, Ibn Khaldun). Diidentifikasi metode yang digunakan penulisnya.</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D71353" w14:textId="77777777" w:rsidR="003A6CE1" w:rsidRDefault="00132851">
            <w:pPr>
              <w:spacing w:before="40" w:after="40"/>
            </w:pPr>
            <w:r>
              <w:rPr>
                <w:color w:val="000000"/>
                <w:sz w:val="20"/>
                <w:szCs w:val="20"/>
              </w:rPr>
              <w:t>Mg. 3, 4, 5, 6, 7, 11</w:t>
            </w:r>
          </w:p>
        </w:tc>
      </w:tr>
      <w:tr w:rsidR="003A6CE1" w14:paraId="497CE1F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6584B" w14:textId="77777777" w:rsidR="003A6CE1" w:rsidRDefault="00132851">
            <w:pPr>
              <w:spacing w:before="40" w:after="40"/>
            </w:pPr>
            <w:r>
              <w:rPr>
                <w:b/>
                <w:bCs/>
                <w:color w:val="000000"/>
                <w:sz w:val="20"/>
                <w:szCs w:val="20"/>
              </w:rPr>
              <w:t>Diskusi Kelompok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860D22" w14:textId="77777777" w:rsidR="003A6CE1" w:rsidRDefault="00132851">
            <w:pPr>
              <w:spacing w:before="40" w:after="40"/>
            </w:pPr>
            <w:r>
              <w:rPr>
                <w:color w:val="000000"/>
                <w:sz w:val="20"/>
                <w:szCs w:val="20"/>
              </w:rPr>
              <w:t>Kelompok 4–5 mahasiswa mendiskusikan kasus metodologis (misalnya: cara fatwa DSN-MUI menggunakan ushul fiqh) lalu mempresentasikan hasilnya.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B2D407" w14:textId="77777777" w:rsidR="003A6CE1" w:rsidRDefault="00132851">
            <w:pPr>
              <w:spacing w:before="40" w:after="40"/>
            </w:pPr>
            <w:r>
              <w:rPr>
                <w:color w:val="000000"/>
                <w:sz w:val="20"/>
                <w:szCs w:val="20"/>
              </w:rPr>
              <w:t>Mg. 2, 6, 7, 9, 13</w:t>
            </w:r>
          </w:p>
        </w:tc>
      </w:tr>
      <w:tr w:rsidR="003A6CE1" w14:paraId="287EDD6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F691C2" w14:textId="77777777" w:rsidR="003A6CE1" w:rsidRDefault="00132851">
            <w:pPr>
              <w:spacing w:before="40" w:after="40"/>
            </w:pPr>
            <w:r>
              <w:rPr>
                <w:b/>
                <w:bCs/>
                <w:color w:val="000000"/>
                <w:sz w:val="20"/>
                <w:szCs w:val="20"/>
              </w:rPr>
              <w:t>Latihan Terapan</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429A10" w14:textId="77777777" w:rsidR="003A6CE1" w:rsidRDefault="00132851">
            <w:pPr>
              <w:spacing w:before="40" w:after="40"/>
            </w:pPr>
            <w:r>
              <w:rPr>
                <w:color w:val="000000"/>
                <w:sz w:val="20"/>
                <w:szCs w:val="20"/>
              </w:rPr>
              <w:t>Mahasiswa mempraktikkan metode secara langsung: menulis tafsir maudhu'i ayat ekonomi, men-takhrij hadis muamalah, atau menyusun analisis maqashid atas satu produk LKS.</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1D48CE" w14:textId="77777777" w:rsidR="003A6CE1" w:rsidRDefault="00132851">
            <w:pPr>
              <w:spacing w:before="40" w:after="40"/>
            </w:pPr>
            <w:r>
              <w:rPr>
                <w:color w:val="000000"/>
                <w:sz w:val="20"/>
                <w:szCs w:val="20"/>
              </w:rPr>
              <w:t>Mg. 3, 4, 6, 7</w:t>
            </w:r>
          </w:p>
        </w:tc>
      </w:tr>
      <w:tr w:rsidR="003A6CE1" w14:paraId="3CCA52B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FFA436" w14:textId="77777777" w:rsidR="003A6CE1" w:rsidRDefault="00132851">
            <w:pPr>
              <w:spacing w:before="40" w:after="40"/>
            </w:pPr>
            <w:r>
              <w:rPr>
                <w:b/>
                <w:bCs/>
                <w:color w:val="000000"/>
                <w:sz w:val="20"/>
                <w:szCs w:val="20"/>
              </w:rPr>
              <w:t>Diskusi Panel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4B7A84" w14:textId="77777777" w:rsidR="003A6CE1" w:rsidRDefault="00132851">
            <w:pPr>
              <w:spacing w:before="40" w:after="40"/>
            </w:pPr>
            <w:r>
              <w:rPr>
                <w:color w:val="000000"/>
                <w:sz w:val="20"/>
                <w:szCs w:val="20"/>
              </w:rPr>
              <w:t>Pertemuan 12 menggunakan format panel: mahasiswa mendebat isu metodologis kontroversial (misalnya: relevansi hermeneutika Barat dalam tafsir Al-Qur'an).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A7FE0E" w14:textId="77777777" w:rsidR="003A6CE1" w:rsidRDefault="00132851">
            <w:pPr>
              <w:spacing w:before="40" w:after="40"/>
            </w:pPr>
            <w:r>
              <w:rPr>
                <w:color w:val="000000"/>
                <w:sz w:val="20"/>
                <w:szCs w:val="20"/>
              </w:rPr>
              <w:t>Mg. 12</w:t>
            </w:r>
          </w:p>
        </w:tc>
      </w:tr>
      <w:tr w:rsidR="003A6CE1" w14:paraId="55E1DA5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D3815B" w14:textId="77777777" w:rsidR="003A6CE1" w:rsidRDefault="00132851">
            <w:pPr>
              <w:spacing w:before="40" w:after="40"/>
            </w:pPr>
            <w:r>
              <w:rPr>
                <w:b/>
                <w:bCs/>
                <w:color w:val="000000"/>
                <w:sz w:val="20"/>
                <w:szCs w:val="20"/>
              </w:rPr>
              <w:t>Workshop Riset</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166237" w14:textId="77777777" w:rsidR="003A6CE1" w:rsidRDefault="00132851">
            <w:pPr>
              <w:spacing w:before="40" w:after="40"/>
            </w:pPr>
            <w:r>
              <w:rPr>
                <w:color w:val="000000"/>
                <w:sz w:val="20"/>
                <w:szCs w:val="20"/>
              </w:rPr>
              <w:t>Pertemuan 14 bersifat workshop: mahasiswa secara aktif menyusun kerangka metodologis penelitian ekonomi Islam dengan bimbingan dosen.</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C2AFDF" w14:textId="77777777" w:rsidR="003A6CE1" w:rsidRDefault="00132851">
            <w:pPr>
              <w:spacing w:before="40" w:after="40"/>
            </w:pPr>
            <w:r>
              <w:rPr>
                <w:color w:val="000000"/>
                <w:sz w:val="20"/>
                <w:szCs w:val="20"/>
              </w:rPr>
              <w:t>Mg. 14</w:t>
            </w:r>
          </w:p>
        </w:tc>
      </w:tr>
      <w:tr w:rsidR="003A6CE1" w14:paraId="4E8A00D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817399" w14:textId="77777777" w:rsidR="003A6CE1" w:rsidRDefault="00132851">
            <w:pPr>
              <w:spacing w:before="40" w:after="40"/>
            </w:pPr>
            <w:r>
              <w:rPr>
                <w:b/>
                <w:bCs/>
                <w:color w:val="000000"/>
                <w:sz w:val="20"/>
                <w:szCs w:val="20"/>
              </w:rPr>
              <w:t>Presentasi Proyek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3C9F6F" w14:textId="77777777" w:rsidR="003A6CE1" w:rsidRDefault="00132851">
            <w:pPr>
              <w:spacing w:before="40" w:after="40"/>
            </w:pPr>
            <w:r>
              <w:rPr>
                <w:color w:val="000000"/>
                <w:sz w:val="20"/>
                <w:szCs w:val="20"/>
              </w:rPr>
              <w:t>Kelompok mempresentasikan hasil proyek metodologis (peta integrasi ilmu + kerangka riset) di depan kelas; dosen dan mahasiswa lain memberikan umpan balik terstruktur.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BD198E" w14:textId="77777777" w:rsidR="003A6CE1" w:rsidRDefault="00132851">
            <w:pPr>
              <w:spacing w:before="40" w:after="40"/>
            </w:pPr>
            <w:r>
              <w:rPr>
                <w:color w:val="000000"/>
                <w:sz w:val="20"/>
                <w:szCs w:val="20"/>
              </w:rPr>
              <w:t>Mg. 13, 15</w:t>
            </w:r>
          </w:p>
        </w:tc>
      </w:tr>
    </w:tbl>
    <w:p w14:paraId="1F4F81BE" w14:textId="77777777" w:rsidR="003A6CE1" w:rsidRDefault="003A6CE1">
      <w:pPr>
        <w:spacing w:after="200"/>
      </w:pPr>
    </w:p>
    <w:p w14:paraId="483118A2" w14:textId="77777777" w:rsidR="003A6CE1" w:rsidRDefault="00132851">
      <w:pPr>
        <w:pBdr>
          <w:bottom w:val="single" w:sz="8" w:space="4" w:color="4A0010"/>
        </w:pBdr>
        <w:spacing w:before="300" w:after="120"/>
      </w:pPr>
      <w:r>
        <w:rPr>
          <w:b/>
          <w:bCs/>
          <w:caps/>
          <w:color w:val="4A0010"/>
          <w:sz w:val="28"/>
          <w:szCs w:val="28"/>
        </w:rPr>
        <w:t>H. SISTEM EVALUASI DAN PENILAIAN</w:t>
      </w:r>
    </w:p>
    <w:p w14:paraId="1E8AEB0D" w14:textId="77777777" w:rsidR="003A6CE1" w:rsidRDefault="00132851">
      <w:pPr>
        <w:spacing w:before="200" w:after="80"/>
      </w:pPr>
      <w:r>
        <w:rPr>
          <w:b/>
          <w:bCs/>
          <w:color w:val="7B1B2E"/>
        </w:rPr>
        <w:t>H.1 Komponen dan Bobot Penilaian</w:t>
      </w:r>
    </w:p>
    <w:p w14:paraId="52681049"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3A6CE1" w14:paraId="508C312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D45B40E" w14:textId="77777777" w:rsidR="003A6CE1" w:rsidRDefault="00132851">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61980BB" w14:textId="77777777" w:rsidR="003A6CE1" w:rsidRDefault="00132851">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B6C8BAE" w14:textId="77777777" w:rsidR="003A6CE1" w:rsidRDefault="00132851">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E3774E5" w14:textId="77777777" w:rsidR="003A6CE1" w:rsidRDefault="00132851">
            <w:pPr>
              <w:spacing w:before="40" w:after="40"/>
              <w:jc w:val="center"/>
            </w:pPr>
            <w:r>
              <w:rPr>
                <w:b/>
                <w:bCs/>
                <w:color w:val="FFFFFF"/>
                <w:sz w:val="20"/>
                <w:szCs w:val="20"/>
              </w:rPr>
              <w:t>Bobot</w:t>
            </w:r>
          </w:p>
        </w:tc>
      </w:tr>
      <w:tr w:rsidR="003A6CE1" w14:paraId="6158B7B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45CB2E" w14:textId="77777777" w:rsidR="003A6CE1" w:rsidRDefault="00132851">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077C7" w14:textId="77777777" w:rsidR="003A6CE1" w:rsidRDefault="00132851">
            <w:pPr>
              <w:spacing w:before="40" w:after="40"/>
            </w:pPr>
            <w:r>
              <w:rPr>
                <w:color w:val="000000"/>
                <w:sz w:val="20"/>
                <w:szCs w:val="20"/>
              </w:rPr>
              <w:t>Presensi minimal 75% (12 dari 14 pertemuan non-ujian). Penilaian kualitas partisipasi: bertanya, merespons, memberikan argumen dalam diskusi kelas.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5005DA" w14:textId="77777777" w:rsidR="003A6CE1" w:rsidRDefault="00132851">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FD6000" w14:textId="77777777" w:rsidR="003A6CE1" w:rsidRDefault="00132851">
            <w:pPr>
              <w:spacing w:before="40" w:after="40"/>
              <w:jc w:val="center"/>
            </w:pPr>
            <w:r>
              <w:rPr>
                <w:color w:val="000000"/>
                <w:sz w:val="20"/>
                <w:szCs w:val="20"/>
              </w:rPr>
              <w:t>10%</w:t>
            </w:r>
          </w:p>
        </w:tc>
      </w:tr>
      <w:tr w:rsidR="003A6CE1" w14:paraId="20EC93B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8DC267" w14:textId="77777777" w:rsidR="003A6CE1" w:rsidRDefault="00132851">
            <w:pPr>
              <w:spacing w:before="40" w:after="40"/>
            </w:pPr>
            <w:r>
              <w:rPr>
                <w:color w:val="000000"/>
                <w:sz w:val="20"/>
                <w:szCs w:val="20"/>
              </w:rPr>
              <w:t>Tugas Individu</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679CBF" w14:textId="77777777" w:rsidR="003A6CE1" w:rsidRDefault="00132851">
            <w:pPr>
              <w:spacing w:before="40" w:after="40"/>
            </w:pPr>
            <w:r>
              <w:rPr>
                <w:color w:val="000000"/>
                <w:sz w:val="20"/>
                <w:szCs w:val="20"/>
              </w:rPr>
              <w:t xml:space="preserve">5 (lima) tugas terstruktur: (1) Kuis epistemologi; (2) Latihan tafsir ayat ekonomi; (3) Analisis isnad hadis muamalah; (4) </w:t>
            </w:r>
            <w:r>
              <w:rPr>
                <w:color w:val="000000"/>
                <w:sz w:val="20"/>
                <w:szCs w:val="20"/>
              </w:rPr>
              <w:lastRenderedPageBreak/>
              <w:t>Analisis metodologi fatwa DSN-MUI; (5) Essay pendekatan historis ekonomi Islam.</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F50F1F" w14:textId="77777777" w:rsidR="003A6CE1" w:rsidRDefault="00132851">
            <w:pPr>
              <w:spacing w:before="40" w:after="40"/>
              <w:jc w:val="center"/>
            </w:pPr>
            <w:r>
              <w:rPr>
                <w:color w:val="000000"/>
                <w:sz w:val="20"/>
                <w:szCs w:val="20"/>
              </w:rPr>
              <w:lastRenderedPageBreak/>
              <w:t>CPMK 1, 2, 3, 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51F9E4" w14:textId="77777777" w:rsidR="003A6CE1" w:rsidRDefault="00132851">
            <w:pPr>
              <w:spacing w:before="40" w:after="40"/>
              <w:jc w:val="center"/>
            </w:pPr>
            <w:r>
              <w:rPr>
                <w:color w:val="000000"/>
                <w:sz w:val="20"/>
                <w:szCs w:val="20"/>
              </w:rPr>
              <w:t>25%</w:t>
            </w:r>
          </w:p>
        </w:tc>
      </w:tr>
      <w:tr w:rsidR="003A6CE1" w14:paraId="09DF1FC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ECB9CA" w14:textId="77777777" w:rsidR="003A6CE1" w:rsidRDefault="00132851">
            <w:pPr>
              <w:spacing w:before="40" w:after="40"/>
            </w:pPr>
            <w:r>
              <w:rPr>
                <w:color w:val="000000"/>
                <w:sz w:val="20"/>
                <w:szCs w:val="20"/>
              </w:rPr>
              <w:t>Proyek Kelompok &amp; Presentasi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A04516" w14:textId="77777777" w:rsidR="003A6CE1" w:rsidRDefault="00132851">
            <w:pPr>
              <w:spacing w:before="40" w:after="40"/>
            </w:pPr>
            <w:r>
              <w:rPr>
                <w:color w:val="000000"/>
                <w:sz w:val="20"/>
                <w:szCs w:val="20"/>
              </w:rPr>
              <w:t>2 (dua) proyek: (1) Peta konsep model integrasi ilmu Islam (Mg.13); (2) Kerangka metodologis penelitian ekonomi Islam + presentasi di depan kelas (Mg.14-15). Kelompok 3–4 mahasiswa.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873A82" w14:textId="77777777" w:rsidR="003A6CE1" w:rsidRDefault="00132851">
            <w:pPr>
              <w:spacing w:before="40" w:after="40"/>
              <w:jc w:val="center"/>
            </w:pPr>
            <w:r>
              <w:rPr>
                <w:color w:val="000000"/>
                <w:sz w:val="20"/>
                <w:szCs w:val="20"/>
              </w:rPr>
              <w:t>CPMK 4,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DC34B7" w14:textId="77777777" w:rsidR="003A6CE1" w:rsidRDefault="00132851">
            <w:pPr>
              <w:spacing w:before="40" w:after="40"/>
              <w:jc w:val="center"/>
            </w:pPr>
            <w:r>
              <w:rPr>
                <w:color w:val="000000"/>
                <w:sz w:val="20"/>
                <w:szCs w:val="20"/>
              </w:rPr>
              <w:t>15%</w:t>
            </w:r>
          </w:p>
        </w:tc>
      </w:tr>
      <w:tr w:rsidR="003A6CE1" w14:paraId="0F94389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D21B29" w14:textId="77777777" w:rsidR="003A6CE1" w:rsidRDefault="00132851">
            <w:pPr>
              <w:spacing w:before="40" w:after="40"/>
            </w:pPr>
            <w:r>
              <w:rPr>
                <w:color w:val="000000"/>
                <w:sz w:val="20"/>
                <w:szCs w:val="20"/>
              </w:rPr>
              <w:t>Ujian Tengah Semester (UTS)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68CAE3" w14:textId="77777777" w:rsidR="003A6CE1" w:rsidRDefault="00132851">
            <w:pPr>
              <w:spacing w:before="40" w:after="40"/>
            </w:pPr>
            <w:r>
              <w:rPr>
                <w:color w:val="000000"/>
                <w:sz w:val="20"/>
                <w:szCs w:val="20"/>
              </w:rPr>
              <w:t>Ujian tulis 90 menit: pilihan ganda (30%), uraian singkat (30%), analisis teks/kasus (40%). Mencakup materi Mg.1–7 (epistemologi, metodologi tafsir-hadis, ushul fiqh, maqashid).</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3C3BE2" w14:textId="77777777" w:rsidR="003A6CE1" w:rsidRDefault="00132851">
            <w:pPr>
              <w:spacing w:before="40" w:after="40"/>
              <w:jc w:val="center"/>
            </w:pPr>
            <w:r>
              <w:rPr>
                <w:color w:val="000000"/>
                <w:sz w:val="20"/>
                <w:szCs w:val="20"/>
              </w:rPr>
              <w:t>CPMK 1, 2, 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D229A3" w14:textId="77777777" w:rsidR="003A6CE1" w:rsidRDefault="00132851">
            <w:pPr>
              <w:spacing w:before="40" w:after="40"/>
              <w:jc w:val="center"/>
            </w:pPr>
            <w:r>
              <w:rPr>
                <w:color w:val="000000"/>
                <w:sz w:val="20"/>
                <w:szCs w:val="20"/>
              </w:rPr>
              <w:t>25%</w:t>
            </w:r>
          </w:p>
        </w:tc>
      </w:tr>
      <w:tr w:rsidR="003A6CE1" w14:paraId="541CAB5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4AF129" w14:textId="77777777" w:rsidR="003A6CE1" w:rsidRDefault="00132851">
            <w:pPr>
              <w:spacing w:before="40" w:after="40"/>
            </w:pPr>
            <w:r>
              <w:rPr>
                <w:color w:val="000000"/>
                <w:sz w:val="20"/>
                <w:szCs w:val="20"/>
              </w:rPr>
              <w:t>Ujian Akhir Semester (UAS)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128D9C" w14:textId="77777777" w:rsidR="003A6CE1" w:rsidRDefault="00132851">
            <w:pPr>
              <w:spacing w:before="40" w:after="40"/>
            </w:pPr>
            <w:r>
              <w:rPr>
                <w:color w:val="000000"/>
                <w:sz w:val="20"/>
                <w:szCs w:val="20"/>
              </w:rPr>
              <w:t>Ujian tulis 90 menit: soal uraian komprehensif meliputi perbandingan pendekatan studi Islam, integrasi ilmu, dan aplikasi metodologi pada kasus ekonomi Islam kontemporer.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CF59BD" w14:textId="77777777" w:rsidR="003A6CE1" w:rsidRDefault="00132851">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B266C1" w14:textId="77777777" w:rsidR="003A6CE1" w:rsidRDefault="00132851">
            <w:pPr>
              <w:spacing w:before="40" w:after="40"/>
              <w:jc w:val="center"/>
            </w:pPr>
            <w:r>
              <w:rPr>
                <w:color w:val="000000"/>
                <w:sz w:val="20"/>
                <w:szCs w:val="20"/>
              </w:rPr>
              <w:t>25%</w:t>
            </w:r>
          </w:p>
        </w:tc>
      </w:tr>
      <w:tr w:rsidR="003A6CE1" w14:paraId="1150208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6AE60F68" w14:textId="77777777" w:rsidR="003A6CE1" w:rsidRDefault="00132851">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16E9EAB7" w14:textId="77777777" w:rsidR="003A6CE1" w:rsidRDefault="003A6CE1">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26DE318B" w14:textId="77777777" w:rsidR="003A6CE1" w:rsidRDefault="003A6CE1">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351F6AC7" w14:textId="77777777" w:rsidR="003A6CE1" w:rsidRDefault="00132851">
            <w:pPr>
              <w:spacing w:before="40" w:after="40"/>
              <w:jc w:val="center"/>
            </w:pPr>
            <w:r>
              <w:rPr>
                <w:b/>
                <w:bCs/>
                <w:color w:val="000000"/>
                <w:sz w:val="20"/>
                <w:szCs w:val="20"/>
              </w:rPr>
              <w:t>100%</w:t>
            </w:r>
          </w:p>
        </w:tc>
      </w:tr>
    </w:tbl>
    <w:p w14:paraId="49FB778F" w14:textId="77777777" w:rsidR="003A6CE1" w:rsidRDefault="003A6CE1">
      <w:pPr>
        <w:spacing w:after="160"/>
      </w:pPr>
    </w:p>
    <w:p w14:paraId="4F269778" w14:textId="77777777" w:rsidR="003A6CE1" w:rsidRDefault="00132851">
      <w:pPr>
        <w:spacing w:before="200" w:after="80"/>
      </w:pPr>
      <w:r>
        <w:rPr>
          <w:b/>
          <w:bCs/>
          <w:color w:val="7B1B2E"/>
        </w:rPr>
        <w:t>H.2 Konversi Nilai Akhir</w:t>
      </w:r>
    </w:p>
    <w:p w14:paraId="168DAD5D" w14:textId="77777777" w:rsidR="003A6CE1" w:rsidRDefault="00132851">
      <w:pPr>
        <w:spacing w:before="60" w:after="80"/>
        <w:jc w:val="both"/>
      </w:pPr>
      <w:r>
        <w:rPr>
          <w:color w:val="000000"/>
          <w:sz w:val="22"/>
          <w:szCs w:val="22"/>
        </w:rPr>
        <w:t>Konversi nilai akhir mengikuti Peraturan Akademik STEI Fitrah Insani yang selaras dengan SN-DIKTI:</w:t>
      </w:r>
    </w:p>
    <w:p w14:paraId="5440894C" w14:textId="77777777" w:rsidR="003A6CE1" w:rsidRDefault="003A6CE1">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3A6CE1" w14:paraId="665BACC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AE01182" w14:textId="77777777" w:rsidR="003A6CE1" w:rsidRDefault="00132851">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10C8D75" w14:textId="77777777" w:rsidR="003A6CE1" w:rsidRDefault="00132851">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299B8431" w14:textId="77777777" w:rsidR="003A6CE1" w:rsidRDefault="00132851">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E2B189A" w14:textId="77777777" w:rsidR="003A6CE1" w:rsidRDefault="00132851">
            <w:pPr>
              <w:spacing w:before="40" w:after="40"/>
              <w:jc w:val="center"/>
            </w:pPr>
            <w:r>
              <w:rPr>
                <w:b/>
                <w:bCs/>
                <w:color w:val="FFFFFF"/>
                <w:sz w:val="20"/>
                <w:szCs w:val="20"/>
              </w:rPr>
              <w:t>Keterangan</w:t>
            </w:r>
          </w:p>
        </w:tc>
      </w:tr>
      <w:tr w:rsidR="003A6CE1" w14:paraId="72B85A6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FF35A9" w14:textId="77777777" w:rsidR="003A6CE1" w:rsidRDefault="00132851">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BA9487" w14:textId="77777777" w:rsidR="003A6CE1" w:rsidRDefault="00132851">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E0A362" w14:textId="77777777" w:rsidR="003A6CE1" w:rsidRDefault="00132851">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E8C41C" w14:textId="77777777" w:rsidR="003A6CE1" w:rsidRDefault="00132851">
            <w:pPr>
              <w:spacing w:before="40" w:after="40"/>
            </w:pPr>
            <w:r>
              <w:rPr>
                <w:color w:val="000000"/>
                <w:sz w:val="20"/>
                <w:szCs w:val="20"/>
              </w:rPr>
              <w:t>Sangat Memuaskan</w:t>
            </w:r>
          </w:p>
        </w:tc>
      </w:tr>
      <w:tr w:rsidR="003A6CE1" w14:paraId="3C84926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705751" w14:textId="77777777" w:rsidR="003A6CE1" w:rsidRDefault="00132851">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D27FB0" w14:textId="77777777" w:rsidR="003A6CE1" w:rsidRDefault="00132851">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7964CB" w14:textId="77777777" w:rsidR="003A6CE1" w:rsidRDefault="00132851">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1CA221" w14:textId="77777777" w:rsidR="003A6CE1" w:rsidRDefault="00132851">
            <w:pPr>
              <w:spacing w:before="40" w:after="40"/>
            </w:pPr>
            <w:r>
              <w:rPr>
                <w:color w:val="000000"/>
                <w:sz w:val="20"/>
                <w:szCs w:val="20"/>
              </w:rPr>
              <w:t>Sangat Memuaskan</w:t>
            </w:r>
          </w:p>
        </w:tc>
      </w:tr>
      <w:tr w:rsidR="003A6CE1" w14:paraId="1893798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F2092F" w14:textId="77777777" w:rsidR="003A6CE1" w:rsidRDefault="00132851">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5722A6" w14:textId="77777777" w:rsidR="003A6CE1" w:rsidRDefault="0013285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D8F439" w14:textId="77777777" w:rsidR="003A6CE1" w:rsidRDefault="00132851">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1E1835" w14:textId="77777777" w:rsidR="003A6CE1" w:rsidRDefault="00132851">
            <w:pPr>
              <w:spacing w:before="40" w:after="40"/>
            </w:pPr>
            <w:r>
              <w:rPr>
                <w:color w:val="000000"/>
                <w:sz w:val="20"/>
                <w:szCs w:val="20"/>
              </w:rPr>
              <w:t>Memuaskan</w:t>
            </w:r>
          </w:p>
        </w:tc>
      </w:tr>
      <w:tr w:rsidR="003A6CE1" w14:paraId="5FA6E81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A911F1" w14:textId="77777777" w:rsidR="003A6CE1" w:rsidRDefault="00132851">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2240B7" w14:textId="77777777" w:rsidR="003A6CE1" w:rsidRDefault="0013285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197131" w14:textId="77777777" w:rsidR="003A6CE1" w:rsidRDefault="00132851">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182DEE" w14:textId="77777777" w:rsidR="003A6CE1" w:rsidRDefault="00132851">
            <w:pPr>
              <w:spacing w:before="40" w:after="40"/>
            </w:pPr>
            <w:r>
              <w:rPr>
                <w:color w:val="000000"/>
                <w:sz w:val="20"/>
                <w:szCs w:val="20"/>
              </w:rPr>
              <w:t>Memuaskan</w:t>
            </w:r>
          </w:p>
        </w:tc>
      </w:tr>
      <w:tr w:rsidR="003A6CE1" w14:paraId="263703E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229206" w14:textId="77777777" w:rsidR="003A6CE1" w:rsidRDefault="00132851">
            <w:pPr>
              <w:spacing w:before="40" w:after="40"/>
              <w:jc w:val="center"/>
            </w:pPr>
            <w:r>
              <w:rPr>
                <w:color w:val="000000"/>
                <w:sz w:val="20"/>
                <w:szCs w:val="20"/>
              </w:rPr>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48B796" w14:textId="77777777" w:rsidR="003A6CE1" w:rsidRDefault="00132851">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7D34D" w14:textId="77777777" w:rsidR="003A6CE1" w:rsidRDefault="00132851">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321AB3" w14:textId="77777777" w:rsidR="003A6CE1" w:rsidRDefault="00132851">
            <w:pPr>
              <w:spacing w:before="40" w:after="40"/>
            </w:pPr>
            <w:r>
              <w:rPr>
                <w:color w:val="000000"/>
                <w:sz w:val="20"/>
                <w:szCs w:val="20"/>
              </w:rPr>
              <w:t>Cukup Memuaskan</w:t>
            </w:r>
          </w:p>
        </w:tc>
      </w:tr>
      <w:tr w:rsidR="003A6CE1" w14:paraId="42247A3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9D2AE1" w14:textId="77777777" w:rsidR="003A6CE1" w:rsidRDefault="00132851">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82C68A" w14:textId="77777777" w:rsidR="003A6CE1" w:rsidRDefault="00132851">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077CF0" w14:textId="77777777" w:rsidR="003A6CE1" w:rsidRDefault="00132851">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50F71A" w14:textId="77777777" w:rsidR="003A6CE1" w:rsidRDefault="00132851">
            <w:pPr>
              <w:spacing w:before="40" w:after="40"/>
            </w:pPr>
            <w:r>
              <w:rPr>
                <w:color w:val="000000"/>
                <w:sz w:val="20"/>
                <w:szCs w:val="20"/>
              </w:rPr>
              <w:t>Cukup</w:t>
            </w:r>
          </w:p>
        </w:tc>
      </w:tr>
      <w:tr w:rsidR="003A6CE1" w14:paraId="4129638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713453" w14:textId="77777777" w:rsidR="003A6CE1" w:rsidRDefault="00132851">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10B4C" w14:textId="77777777" w:rsidR="003A6CE1" w:rsidRDefault="00132851">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4B56D3" w14:textId="77777777" w:rsidR="003A6CE1" w:rsidRDefault="00132851">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EAC01" w14:textId="77777777" w:rsidR="003A6CE1" w:rsidRDefault="00132851">
            <w:pPr>
              <w:spacing w:before="40" w:after="40"/>
            </w:pPr>
            <w:r>
              <w:rPr>
                <w:color w:val="000000"/>
                <w:sz w:val="20"/>
                <w:szCs w:val="20"/>
              </w:rPr>
              <w:t>Cukup</w:t>
            </w:r>
          </w:p>
        </w:tc>
      </w:tr>
      <w:tr w:rsidR="003A6CE1" w14:paraId="3BE624E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DCF31C" w14:textId="77777777" w:rsidR="003A6CE1" w:rsidRDefault="00132851">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675FAD" w14:textId="77777777" w:rsidR="003A6CE1" w:rsidRDefault="00132851">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CE35E9" w14:textId="77777777" w:rsidR="003A6CE1" w:rsidRDefault="00132851">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F6D8BF" w14:textId="77777777" w:rsidR="003A6CE1" w:rsidRDefault="00132851">
            <w:pPr>
              <w:spacing w:before="40" w:after="40"/>
            </w:pPr>
            <w:r>
              <w:rPr>
                <w:color w:val="000000"/>
                <w:sz w:val="20"/>
                <w:szCs w:val="20"/>
              </w:rPr>
              <w:t>Kurang</w:t>
            </w:r>
          </w:p>
        </w:tc>
      </w:tr>
      <w:tr w:rsidR="003A6CE1" w14:paraId="0812EC6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237696" w14:textId="77777777" w:rsidR="003A6CE1" w:rsidRDefault="00132851">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890DD7" w14:textId="77777777" w:rsidR="003A6CE1" w:rsidRDefault="00132851">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E4D789" w14:textId="77777777" w:rsidR="003A6CE1" w:rsidRDefault="00132851">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2D61F0" w14:textId="77777777" w:rsidR="003A6CE1" w:rsidRDefault="00132851">
            <w:pPr>
              <w:spacing w:before="40" w:after="40"/>
            </w:pPr>
            <w:r>
              <w:rPr>
                <w:color w:val="000000"/>
                <w:sz w:val="20"/>
                <w:szCs w:val="20"/>
              </w:rPr>
              <w:t>Tidak Lulus</w:t>
            </w:r>
          </w:p>
        </w:tc>
      </w:tr>
    </w:tbl>
    <w:p w14:paraId="59036549" w14:textId="77777777" w:rsidR="003A6CE1" w:rsidRDefault="003A6CE1">
      <w:pPr>
        <w:spacing w:after="160"/>
      </w:pPr>
    </w:p>
    <w:p w14:paraId="72517AC2" w14:textId="77777777" w:rsidR="003A6CE1" w:rsidRDefault="00132851">
      <w:pPr>
        <w:spacing w:before="200" w:after="80"/>
      </w:pPr>
      <w:r>
        <w:rPr>
          <w:b/>
          <w:bCs/>
          <w:color w:val="7B1B2E"/>
        </w:rPr>
        <w:t>H.3 Rubrik Penilaian Tugas dan Presentasi</w:t>
      </w:r>
    </w:p>
    <w:p w14:paraId="3ADF4B21"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3A6CE1" w14:paraId="713348A4"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235204FC" w14:textId="77777777" w:rsidR="003A6CE1" w:rsidRDefault="00132851">
            <w:pPr>
              <w:spacing w:before="40" w:after="40"/>
              <w:jc w:val="center"/>
            </w:pPr>
            <w:r>
              <w:rPr>
                <w:b/>
                <w:bCs/>
                <w:color w:val="FFFFFF"/>
                <w:sz w:val="20"/>
                <w:szCs w:val="20"/>
              </w:rPr>
              <w:lastRenderedPageBreak/>
              <w:t>Aspek</w:t>
            </w:r>
          </w:p>
        </w:tc>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C9602C7" w14:textId="77777777" w:rsidR="003A6CE1" w:rsidRDefault="00132851">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1F54DDB" w14:textId="77777777" w:rsidR="003A6CE1" w:rsidRDefault="00132851">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AB8A1EC" w14:textId="77777777" w:rsidR="003A6CE1" w:rsidRDefault="00132851">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828D2FF" w14:textId="77777777" w:rsidR="003A6CE1" w:rsidRDefault="00132851">
            <w:pPr>
              <w:spacing w:before="40" w:after="40"/>
              <w:jc w:val="center"/>
            </w:pPr>
            <w:r>
              <w:rPr>
                <w:b/>
                <w:bCs/>
                <w:color w:val="FFFFFF"/>
                <w:sz w:val="20"/>
                <w:szCs w:val="20"/>
              </w:rPr>
              <w:t>Kurang (&lt;55)</w:t>
            </w:r>
          </w:p>
        </w:tc>
      </w:tr>
      <w:tr w:rsidR="003A6CE1" w14:paraId="3F715966"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76AAC5" w14:textId="77777777" w:rsidR="003A6CE1" w:rsidRDefault="00132851">
            <w:pPr>
              <w:spacing w:before="40" w:after="40"/>
            </w:pPr>
            <w:r>
              <w:rPr>
                <w:b/>
                <w:bCs/>
                <w:color w:val="000000"/>
                <w:sz w:val="20"/>
                <w:szCs w:val="20"/>
              </w:rPr>
              <w:t>Pemahaman Metodologi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8236AE" w14:textId="77777777" w:rsidR="003A6CE1" w:rsidRDefault="00132851">
            <w:pPr>
              <w:spacing w:before="40" w:after="40"/>
            </w:pPr>
            <w:r>
              <w:rPr>
                <w:color w:val="000000"/>
                <w:sz w:val="18"/>
                <w:szCs w:val="18"/>
              </w:rPr>
              <w:t>Mampu menjelaskan minimal 3 metode dengan akurat beserta sumber dalilnya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78BFB9" w14:textId="77777777" w:rsidR="003A6CE1" w:rsidRDefault="00132851">
            <w:pPr>
              <w:spacing w:before="40" w:after="40"/>
            </w:pPr>
            <w:r>
              <w:rPr>
                <w:color w:val="000000"/>
                <w:sz w:val="18"/>
                <w:szCs w:val="18"/>
              </w:rPr>
              <w:t>Memahami 2 metode dengan benar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0087B" w14:textId="77777777" w:rsidR="003A6CE1" w:rsidRDefault="00132851">
            <w:pPr>
              <w:spacing w:before="40" w:after="40"/>
            </w:pPr>
            <w:r>
              <w:rPr>
                <w:color w:val="000000"/>
                <w:sz w:val="18"/>
                <w:szCs w:val="18"/>
              </w:rPr>
              <w:t>Memahami 1 metode secara parsial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321C38" w14:textId="77777777" w:rsidR="003A6CE1" w:rsidRDefault="00132851">
            <w:pPr>
              <w:spacing w:before="40" w:after="40"/>
            </w:pPr>
            <w:r>
              <w:rPr>
                <w:color w:val="000000"/>
                <w:sz w:val="18"/>
                <w:szCs w:val="18"/>
              </w:rPr>
              <w:t>Tidak dapat menjelaskan metode dengan benar</w:t>
            </w:r>
          </w:p>
        </w:tc>
      </w:tr>
      <w:tr w:rsidR="003A6CE1" w14:paraId="73BBC47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7F7BB6" w14:textId="77777777" w:rsidR="003A6CE1" w:rsidRDefault="00132851">
            <w:pPr>
              <w:spacing w:before="40" w:after="40"/>
            </w:pPr>
            <w:r>
              <w:rPr>
                <w:b/>
                <w:bCs/>
                <w:color w:val="000000"/>
                <w:sz w:val="20"/>
                <w:szCs w:val="20"/>
              </w:rPr>
              <w:t>Analisis Teks (Tafsir/Hadis)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B9F745" w14:textId="77777777" w:rsidR="003A6CE1" w:rsidRDefault="00132851">
            <w:pPr>
              <w:spacing w:before="40" w:after="40"/>
            </w:pPr>
            <w:r>
              <w:rPr>
                <w:color w:val="000000"/>
                <w:sz w:val="18"/>
                <w:szCs w:val="18"/>
              </w:rPr>
              <w:t>Mengidentifikasi dalil, menjelaskan metode tafsir/takhrij, dan menyimpulkan hukum secara tepat</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4FD92D" w14:textId="77777777" w:rsidR="003A6CE1" w:rsidRDefault="00132851">
            <w:pPr>
              <w:spacing w:before="40" w:after="40"/>
            </w:pPr>
            <w:r>
              <w:rPr>
                <w:color w:val="000000"/>
                <w:sz w:val="18"/>
                <w:szCs w:val="18"/>
              </w:rPr>
              <w:t>Analisis ada namun kurang lengkap</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4B554A" w14:textId="77777777" w:rsidR="003A6CE1" w:rsidRDefault="00132851">
            <w:pPr>
              <w:spacing w:before="40" w:after="40"/>
            </w:pPr>
            <w:r>
              <w:rPr>
                <w:color w:val="000000"/>
                <w:sz w:val="18"/>
                <w:szCs w:val="18"/>
              </w:rPr>
              <w:t>Menyebut dalil tanpa analisis metodologis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13A55E" w14:textId="77777777" w:rsidR="003A6CE1" w:rsidRDefault="00132851">
            <w:pPr>
              <w:spacing w:before="40" w:after="40"/>
            </w:pPr>
            <w:r>
              <w:rPr>
                <w:color w:val="000000"/>
                <w:sz w:val="18"/>
                <w:szCs w:val="18"/>
              </w:rPr>
              <w:t>Tidak dapat menganalisis teks keislaman</w:t>
            </w:r>
          </w:p>
        </w:tc>
      </w:tr>
      <w:tr w:rsidR="003A6CE1" w14:paraId="78296D78"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6BECDC" w14:textId="77777777" w:rsidR="003A6CE1" w:rsidRDefault="00132851">
            <w:pPr>
              <w:spacing w:before="40" w:after="40"/>
            </w:pPr>
            <w:r>
              <w:rPr>
                <w:b/>
                <w:bCs/>
                <w:color w:val="000000"/>
                <w:sz w:val="20"/>
                <w:szCs w:val="20"/>
              </w:rPr>
              <w:t>Aplikasi pada Ekonomi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6A6441" w14:textId="77777777" w:rsidR="003A6CE1" w:rsidRDefault="00132851">
            <w:pPr>
              <w:spacing w:before="40" w:after="40"/>
            </w:pPr>
            <w:r>
              <w:rPr>
                <w:color w:val="000000"/>
                <w:sz w:val="18"/>
                <w:szCs w:val="18"/>
              </w:rPr>
              <w:t>Menghubungkan metode studi Islam dengan isu ekonomi secara substantif, berdalil, dan orisinal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94CB29" w14:textId="77777777" w:rsidR="003A6CE1" w:rsidRDefault="00132851">
            <w:pPr>
              <w:spacing w:before="40" w:after="40"/>
            </w:pPr>
            <w:r>
              <w:rPr>
                <w:color w:val="000000"/>
                <w:sz w:val="18"/>
                <w:szCs w:val="18"/>
              </w:rPr>
              <w:t>Ada kaitan namun kurang mendalam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42AA8E" w14:textId="77777777" w:rsidR="003A6CE1" w:rsidRDefault="00132851">
            <w:pPr>
              <w:spacing w:before="40" w:after="40"/>
            </w:pPr>
            <w:r>
              <w:rPr>
                <w:color w:val="000000"/>
                <w:sz w:val="18"/>
                <w:szCs w:val="18"/>
              </w:rPr>
              <w:t>Kaitan ada namun bersifat deskriptif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5C813" w14:textId="77777777" w:rsidR="003A6CE1" w:rsidRDefault="00132851">
            <w:pPr>
              <w:spacing w:before="40" w:after="40"/>
            </w:pPr>
            <w:r>
              <w:rPr>
                <w:color w:val="000000"/>
                <w:sz w:val="18"/>
                <w:szCs w:val="18"/>
              </w:rPr>
              <w:t>Tidak ada aplikasi pada ekonomi Islam</w:t>
            </w:r>
          </w:p>
        </w:tc>
      </w:tr>
      <w:tr w:rsidR="003A6CE1" w14:paraId="4090EB6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599C5D" w14:textId="77777777" w:rsidR="003A6CE1" w:rsidRDefault="00132851">
            <w:pPr>
              <w:spacing w:before="40" w:after="40"/>
            </w:pPr>
            <w:r>
              <w:rPr>
                <w:b/>
                <w:bCs/>
                <w:color w:val="000000"/>
                <w:sz w:val="20"/>
                <w:szCs w:val="20"/>
              </w:rPr>
              <w:t>Kemampuan Argumentasi</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D07AB8" w14:textId="77777777" w:rsidR="003A6CE1" w:rsidRDefault="00132851">
            <w:pPr>
              <w:spacing w:before="40" w:after="40"/>
            </w:pPr>
            <w:r>
              <w:rPr>
                <w:color w:val="000000"/>
                <w:sz w:val="18"/>
                <w:szCs w:val="18"/>
              </w:rPr>
              <w:t>Argumen terstruktur logis, koheren, didukung teks primer dan sekunder yang valid</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00C400" w14:textId="77777777" w:rsidR="003A6CE1" w:rsidRDefault="00132851">
            <w:pPr>
              <w:spacing w:before="40" w:after="40"/>
            </w:pPr>
            <w:r>
              <w:rPr>
                <w:color w:val="000000"/>
                <w:sz w:val="18"/>
                <w:szCs w:val="18"/>
              </w:rPr>
              <w:t>Argumen cukup logis namun ada celah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6C2810" w14:textId="77777777" w:rsidR="003A6CE1" w:rsidRDefault="00132851">
            <w:pPr>
              <w:spacing w:before="40" w:after="40"/>
            </w:pPr>
            <w:r>
              <w:rPr>
                <w:color w:val="000000"/>
                <w:sz w:val="18"/>
                <w:szCs w:val="18"/>
              </w:rPr>
              <w:t>Argumen ada namun lemah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949D584" w14:textId="77777777" w:rsidR="003A6CE1" w:rsidRDefault="00132851">
            <w:pPr>
              <w:spacing w:before="40" w:after="40"/>
            </w:pPr>
            <w:r>
              <w:rPr>
                <w:color w:val="000000"/>
                <w:sz w:val="18"/>
                <w:szCs w:val="18"/>
              </w:rPr>
              <w:t>Tidak ada argumen yang jelas</w:t>
            </w:r>
          </w:p>
        </w:tc>
      </w:tr>
      <w:tr w:rsidR="003A6CE1" w14:paraId="026E0DE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A41FC5" w14:textId="77777777" w:rsidR="003A6CE1" w:rsidRDefault="00132851">
            <w:pPr>
              <w:spacing w:before="40" w:after="40"/>
            </w:pPr>
            <w:r>
              <w:rPr>
                <w:b/>
                <w:bCs/>
                <w:color w:val="000000"/>
                <w:sz w:val="20"/>
                <w:szCs w:val="20"/>
              </w:rPr>
              <w:t>Sistematika &amp; Referensi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638F60" w14:textId="77777777" w:rsidR="003A6CE1" w:rsidRDefault="00132851">
            <w:pPr>
              <w:spacing w:before="40" w:after="40"/>
            </w:pPr>
            <w:r>
              <w:rPr>
                <w:color w:val="000000"/>
                <w:sz w:val="18"/>
                <w:szCs w:val="18"/>
              </w:rPr>
              <w:t>Terstruktur sempurna, min. 4 referensi (2 turats + 2 kontemporer), sitasi APA 7 konsisten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80224E" w14:textId="77777777" w:rsidR="003A6CE1" w:rsidRDefault="00132851">
            <w:pPr>
              <w:spacing w:before="40" w:after="40"/>
            </w:pPr>
            <w:r>
              <w:rPr>
                <w:color w:val="000000"/>
                <w:sz w:val="18"/>
                <w:szCs w:val="18"/>
              </w:rPr>
              <w:t>3 referensi, sitasi sebagian besar benar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B0C84D" w14:textId="77777777" w:rsidR="003A6CE1" w:rsidRDefault="00132851">
            <w:pPr>
              <w:spacing w:before="40" w:after="40"/>
            </w:pPr>
            <w:r>
              <w:rPr>
                <w:color w:val="000000"/>
                <w:sz w:val="18"/>
                <w:szCs w:val="18"/>
              </w:rPr>
              <w:t>1–2 referensi, tidak konsisten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011421" w14:textId="77777777" w:rsidR="003A6CE1" w:rsidRDefault="00132851">
            <w:pPr>
              <w:spacing w:before="40" w:after="40"/>
            </w:pPr>
            <w:r>
              <w:rPr>
                <w:color w:val="000000"/>
                <w:sz w:val="18"/>
                <w:szCs w:val="18"/>
              </w:rPr>
              <w:t>Tidak ada referensi valid</w:t>
            </w:r>
          </w:p>
        </w:tc>
      </w:tr>
    </w:tbl>
    <w:p w14:paraId="53174D0D" w14:textId="77777777" w:rsidR="003A6CE1" w:rsidRDefault="003A6CE1">
      <w:pPr>
        <w:spacing w:after="160"/>
      </w:pPr>
    </w:p>
    <w:p w14:paraId="3FF3BD2C" w14:textId="77777777" w:rsidR="003A6CE1" w:rsidRDefault="00132851">
      <w:pPr>
        <w:spacing w:before="200" w:after="80"/>
      </w:pPr>
      <w:r>
        <w:rPr>
          <w:b/>
          <w:bCs/>
          <w:color w:val="7B1B2E"/>
        </w:rPr>
        <w:t>H.4 Ketentuan Akademik</w:t>
      </w:r>
    </w:p>
    <w:p w14:paraId="04AD1C7A" w14:textId="77777777" w:rsidR="003A6CE1" w:rsidRDefault="00132851">
      <w:pPr>
        <w:pStyle w:val="ListParagraph"/>
        <w:numPr>
          <w:ilvl w:val="0"/>
          <w:numId w:val="2"/>
        </w:numPr>
        <w:spacing w:before="40" w:after="40"/>
      </w:pPr>
      <w:r>
        <w:rPr>
          <w:color w:val="000000"/>
          <w:sz w:val="22"/>
          <w:szCs w:val="22"/>
        </w:rPr>
        <w:t>Nilai akhir minimal C (nilai angka 55) untuk dinyatakan lulus mata kuliah.</w:t>
      </w:r>
    </w:p>
    <w:p w14:paraId="002A1F7C" w14:textId="77777777" w:rsidR="003A6CE1" w:rsidRDefault="00132851">
      <w:pPr>
        <w:pStyle w:val="ListParagraph"/>
        <w:numPr>
          <w:ilvl w:val="0"/>
          <w:numId w:val="2"/>
        </w:numPr>
        <w:spacing w:before="40" w:after="40"/>
      </w:pPr>
      <w:r>
        <w:rPr>
          <w:color w:val="000000"/>
          <w:sz w:val="22"/>
          <w:szCs w:val="22"/>
        </w:rPr>
        <w:t>Kehadiran minimal 75% dari pertemuan efektif; mahasiswa yang tidak memenuhi tidak diperkenankan mengikuti UAS.</w:t>
      </w:r>
    </w:p>
    <w:p w14:paraId="6B067D22" w14:textId="77777777" w:rsidR="003A6CE1" w:rsidRDefault="00132851">
      <w:pPr>
        <w:pStyle w:val="ListParagraph"/>
        <w:numPr>
          <w:ilvl w:val="0"/>
          <w:numId w:val="2"/>
        </w:numPr>
        <w:spacing w:before="40" w:after="40"/>
      </w:pPr>
      <w:r>
        <w:rPr>
          <w:color w:val="000000"/>
          <w:sz w:val="22"/>
          <w:szCs w:val="22"/>
        </w:rPr>
        <w:t>Seluruh tugas dikumpulkan tepat waktu; keterlambatan dikenai pengurangan 10% per hari.</w:t>
      </w:r>
    </w:p>
    <w:p w14:paraId="72FB7E2E" w14:textId="77777777" w:rsidR="003A6CE1" w:rsidRDefault="00132851">
      <w:pPr>
        <w:pStyle w:val="ListParagraph"/>
        <w:numPr>
          <w:ilvl w:val="0"/>
          <w:numId w:val="2"/>
        </w:numPr>
        <w:spacing w:before="40" w:after="40"/>
      </w:pPr>
      <w:r>
        <w:rPr>
          <w:color w:val="000000"/>
          <w:sz w:val="22"/>
          <w:szCs w:val="22"/>
        </w:rPr>
        <w:t>Plagiarisme dalam bentuk apapun mengakibatkan nilai 0 untuk komponen terkait dan diproses sesuai peraturan akademik STEI FI.</w:t>
      </w:r>
    </w:p>
    <w:p w14:paraId="3524AA77" w14:textId="77777777" w:rsidR="003A6CE1" w:rsidRDefault="00132851">
      <w:pPr>
        <w:pStyle w:val="ListParagraph"/>
        <w:numPr>
          <w:ilvl w:val="0"/>
          <w:numId w:val="2"/>
        </w:numPr>
        <w:spacing w:before="40" w:after="40"/>
      </w:pPr>
      <w:r>
        <w:rPr>
          <w:color w:val="000000"/>
          <w:sz w:val="22"/>
          <w:szCs w:val="22"/>
        </w:rPr>
        <w:t>Penggunaan AI generatif (ChatGPT, dll.) tanpa atribusi dianggap pelanggaran integritas akademik.</w:t>
      </w:r>
    </w:p>
    <w:p w14:paraId="5AAC6587" w14:textId="77777777" w:rsidR="003A6CE1" w:rsidRDefault="003A6CE1">
      <w:pPr>
        <w:spacing w:after="200"/>
      </w:pPr>
    </w:p>
    <w:p w14:paraId="22BFE521" w14:textId="77777777" w:rsidR="003A6CE1" w:rsidRDefault="00132851">
      <w:pPr>
        <w:pBdr>
          <w:bottom w:val="single" w:sz="8" w:space="4" w:color="4A0010"/>
        </w:pBdr>
        <w:spacing w:before="300" w:after="120"/>
      </w:pPr>
      <w:r>
        <w:rPr>
          <w:b/>
          <w:bCs/>
          <w:caps/>
          <w:color w:val="4A0010"/>
          <w:sz w:val="28"/>
          <w:szCs w:val="28"/>
        </w:rPr>
        <w:t>I. PANDUAN PROYEK AKHIR — KERANGKA METODOLOGIS PENELITIAN EKONOMI ISLAM</w:t>
      </w:r>
    </w:p>
    <w:p w14:paraId="36C5EAD8" w14:textId="77777777" w:rsidR="003A6CE1" w:rsidRDefault="00132851">
      <w:pPr>
        <w:spacing w:before="200" w:after="80"/>
      </w:pPr>
      <w:r>
        <w:rPr>
          <w:b/>
          <w:bCs/>
          <w:color w:val="7B1B2E"/>
        </w:rPr>
        <w:t>I.1 Deskripsi Tugas</w:t>
      </w:r>
    </w:p>
    <w:p w14:paraId="61CF41B9" w14:textId="77777777" w:rsidR="003A6CE1" w:rsidRDefault="00132851">
      <w:pPr>
        <w:spacing w:before="60" w:after="80"/>
        <w:jc w:val="both"/>
      </w:pPr>
      <w:r>
        <w:rPr>
          <w:color w:val="000000"/>
          <w:sz w:val="22"/>
          <w:szCs w:val="22"/>
        </w:rPr>
        <w:t>Setiap kelompok (3–4 mahasiswa) menyusun satu kerangka metodologis penelitian ekonomi Islam berbobot maksimal 10 halaman A4 (Times New Roman 12, spasi 1,5), mencakup: (1) latar belakang masalah penelitian; (2) pertanyaan penelitian; (3) metodologi: sumber primer yang digunakan (dalil Al-Qur'an, Hadis, pendapat ulama) + pendekatan analisis (historis/sosiologis/maqashid/dst.); (4) tinjauan pustaka (min. 5 referensi: 2 kitab turats + 3 jurnal/buku kontemporer); dan (5) kerangka pikir penelitian.</w:t>
      </w:r>
    </w:p>
    <w:p w14:paraId="67194D91" w14:textId="77777777" w:rsidR="003A6CE1" w:rsidRDefault="003A6CE1">
      <w:pPr>
        <w:spacing w:after="100"/>
      </w:pPr>
    </w:p>
    <w:p w14:paraId="50C19B13" w14:textId="77777777" w:rsidR="003A6CE1" w:rsidRDefault="00132851">
      <w:pPr>
        <w:spacing w:before="200" w:after="80"/>
      </w:pPr>
      <w:r>
        <w:rPr>
          <w:b/>
          <w:bCs/>
          <w:color w:val="7B1B2E"/>
        </w:rPr>
        <w:t>I.2 Topik Proyek yang Disarankan</w:t>
      </w:r>
    </w:p>
    <w:p w14:paraId="2E671B38"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3985"/>
        <w:gridCol w:w="4680"/>
      </w:tblGrid>
      <w:tr w:rsidR="003A6CE1" w14:paraId="287E364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48BFBB9" w14:textId="77777777" w:rsidR="003A6CE1" w:rsidRDefault="00132851">
            <w:pPr>
              <w:spacing w:before="40" w:after="40"/>
              <w:jc w:val="center"/>
            </w:pPr>
            <w:r>
              <w:rPr>
                <w:b/>
                <w:bCs/>
                <w:color w:val="FFFFFF"/>
                <w:sz w:val="20"/>
                <w:szCs w:val="20"/>
              </w:rPr>
              <w:t>No.</w:t>
            </w:r>
          </w:p>
        </w:tc>
        <w:tc>
          <w:tcPr>
            <w:tcW w:w="40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944D3E1" w14:textId="77777777" w:rsidR="003A6CE1" w:rsidRDefault="00132851">
            <w:pPr>
              <w:spacing w:before="40" w:after="40"/>
              <w:jc w:val="center"/>
            </w:pPr>
            <w:r>
              <w:rPr>
                <w:b/>
                <w:bCs/>
                <w:color w:val="FFFFFF"/>
                <w:sz w:val="20"/>
                <w:szCs w:val="20"/>
              </w:rPr>
              <w:t>Topik Proyek yang Disarankan</w:t>
            </w:r>
          </w:p>
        </w:tc>
        <w:tc>
          <w:tcPr>
            <w:tcW w:w="47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0813940" w14:textId="77777777" w:rsidR="003A6CE1" w:rsidRDefault="00132851">
            <w:pPr>
              <w:spacing w:before="40" w:after="40"/>
              <w:jc w:val="center"/>
            </w:pPr>
            <w:r>
              <w:rPr>
                <w:b/>
                <w:bCs/>
                <w:color w:val="FFFFFF"/>
                <w:sz w:val="20"/>
                <w:szCs w:val="20"/>
              </w:rPr>
              <w:t>Pertanyaan Metodologis Kunci</w:t>
            </w:r>
          </w:p>
        </w:tc>
      </w:tr>
      <w:tr w:rsidR="003A6CE1" w14:paraId="0206B06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F4F62C" w14:textId="77777777" w:rsidR="003A6CE1" w:rsidRDefault="00132851">
            <w:pPr>
              <w:spacing w:before="40" w:after="40"/>
              <w:jc w:val="center"/>
            </w:pPr>
            <w:r>
              <w:rPr>
                <w:color w:val="000000"/>
                <w:sz w:val="20"/>
                <w:szCs w:val="20"/>
              </w:rPr>
              <w:t>1</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4A830" w14:textId="77777777" w:rsidR="003A6CE1" w:rsidRDefault="00132851">
            <w:pPr>
              <w:spacing w:before="40" w:after="40"/>
            </w:pPr>
            <w:r>
              <w:rPr>
                <w:b/>
                <w:bCs/>
                <w:color w:val="000000"/>
                <w:sz w:val="20"/>
                <w:szCs w:val="20"/>
              </w:rPr>
              <w:t>Metodologi Ijtihad dalam Fatwa Wakaf Digital (Perspektif Maqashid al-Syari'ah)</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0507BC" w14:textId="77777777" w:rsidR="003A6CE1" w:rsidRDefault="00132851">
            <w:pPr>
              <w:spacing w:before="40" w:after="40"/>
            </w:pPr>
            <w:r>
              <w:rPr>
                <w:color w:val="000000"/>
                <w:sz w:val="20"/>
                <w:szCs w:val="20"/>
              </w:rPr>
              <w:t>Metode ijtihad apa yang digunakan DSN-MUI? Apakah ia memnuhi syarat maslahah mursalah?</w:t>
            </w:r>
          </w:p>
        </w:tc>
      </w:tr>
      <w:tr w:rsidR="003A6CE1" w14:paraId="39672A7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A96775" w14:textId="77777777" w:rsidR="003A6CE1" w:rsidRDefault="00132851">
            <w:pPr>
              <w:spacing w:before="40" w:after="40"/>
              <w:jc w:val="center"/>
            </w:pPr>
            <w:r>
              <w:rPr>
                <w:color w:val="000000"/>
                <w:sz w:val="20"/>
                <w:szCs w:val="20"/>
              </w:rPr>
              <w:t>2</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F2D4C3" w14:textId="77777777" w:rsidR="003A6CE1" w:rsidRDefault="00132851">
            <w:pPr>
              <w:spacing w:before="40" w:after="40"/>
            </w:pPr>
            <w:r>
              <w:rPr>
                <w:b/>
                <w:bCs/>
                <w:color w:val="000000"/>
                <w:sz w:val="20"/>
                <w:szCs w:val="20"/>
              </w:rPr>
              <w:t>Integrasi Tafsir Maudhu'i dan Analisis Ekonomi dalam Mengkaji Ayat-Ayat Zakat</w:t>
            </w:r>
          </w:p>
        </w:tc>
        <w:tc>
          <w:tcPr>
            <w:tcW w:w="4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4D924D8" w14:textId="77777777" w:rsidR="003A6CE1" w:rsidRDefault="00132851">
            <w:pPr>
              <w:spacing w:before="40" w:after="40"/>
            </w:pPr>
            <w:r>
              <w:rPr>
                <w:color w:val="000000"/>
                <w:sz w:val="20"/>
                <w:szCs w:val="20"/>
              </w:rPr>
              <w:t>Bagaimana metode tafsir maudhu'i diterapkan pada ayat zakat dan apa implikasinya bagi kebijakan BAZNAS?</w:t>
            </w:r>
          </w:p>
        </w:tc>
      </w:tr>
      <w:tr w:rsidR="003A6CE1" w14:paraId="72C1216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D3FED4" w14:textId="77777777" w:rsidR="003A6CE1" w:rsidRDefault="00132851">
            <w:pPr>
              <w:spacing w:before="40" w:after="40"/>
              <w:jc w:val="center"/>
            </w:pPr>
            <w:r>
              <w:rPr>
                <w:color w:val="000000"/>
                <w:sz w:val="20"/>
                <w:szCs w:val="20"/>
              </w:rPr>
              <w:t>3</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E3D352" w14:textId="77777777" w:rsidR="003A6CE1" w:rsidRDefault="00132851">
            <w:pPr>
              <w:spacing w:before="40" w:after="40"/>
            </w:pPr>
            <w:r>
              <w:rPr>
                <w:b/>
                <w:bCs/>
                <w:color w:val="000000"/>
                <w:sz w:val="20"/>
                <w:szCs w:val="20"/>
              </w:rPr>
              <w:t>Validitas Hadis-Hadis Murabahah: Kajian Takhrij dan Implikasinya bagi Perbankan Syariah</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2ED57D" w14:textId="77777777" w:rsidR="003A6CE1" w:rsidRDefault="00132851">
            <w:pPr>
              <w:spacing w:before="40" w:after="40"/>
            </w:pPr>
            <w:r>
              <w:rPr>
                <w:color w:val="000000"/>
                <w:sz w:val="20"/>
                <w:szCs w:val="20"/>
              </w:rPr>
              <w:t>Bagaimana status sanad hadis tentang bai' al-murabahah dan bagaimana ia diterapkan oleh OJK?</w:t>
            </w:r>
          </w:p>
        </w:tc>
      </w:tr>
      <w:tr w:rsidR="003A6CE1" w14:paraId="366B478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62B7C81" w14:textId="77777777" w:rsidR="003A6CE1" w:rsidRDefault="00132851">
            <w:pPr>
              <w:spacing w:before="40" w:after="40"/>
              <w:jc w:val="center"/>
            </w:pPr>
            <w:r>
              <w:rPr>
                <w:color w:val="000000"/>
                <w:sz w:val="20"/>
                <w:szCs w:val="20"/>
              </w:rPr>
              <w:t>4</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544617" w14:textId="77777777" w:rsidR="003A6CE1" w:rsidRDefault="00132851">
            <w:pPr>
              <w:spacing w:before="40" w:after="40"/>
            </w:pPr>
            <w:r>
              <w:rPr>
                <w:b/>
                <w:bCs/>
                <w:color w:val="000000"/>
                <w:sz w:val="20"/>
                <w:szCs w:val="20"/>
              </w:rPr>
              <w:t>Pendekatan Historis-Sosiologis terhadap Perkembangan Lembaga Wakaf di Indonesia</w:t>
            </w:r>
          </w:p>
        </w:tc>
        <w:tc>
          <w:tcPr>
            <w:tcW w:w="4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11C97B" w14:textId="77777777" w:rsidR="003A6CE1" w:rsidRDefault="00132851">
            <w:pPr>
              <w:spacing w:before="40" w:after="40"/>
            </w:pPr>
            <w:r>
              <w:rPr>
                <w:color w:val="000000"/>
                <w:sz w:val="20"/>
                <w:szCs w:val="20"/>
              </w:rPr>
              <w:t>Bagaimana pendekatan historis dan sosiologis menjelaskan transformasi wakaf dari statis ke produktif di Indonesia?</w:t>
            </w:r>
          </w:p>
        </w:tc>
      </w:tr>
      <w:tr w:rsidR="003A6CE1" w14:paraId="2B9C359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A3E9B2" w14:textId="77777777" w:rsidR="003A6CE1" w:rsidRDefault="00132851">
            <w:pPr>
              <w:spacing w:before="40" w:after="40"/>
              <w:jc w:val="center"/>
            </w:pPr>
            <w:r>
              <w:rPr>
                <w:color w:val="000000"/>
                <w:sz w:val="20"/>
                <w:szCs w:val="20"/>
              </w:rPr>
              <w:t>5</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941D5" w14:textId="77777777" w:rsidR="003A6CE1" w:rsidRDefault="00132851">
            <w:pPr>
              <w:spacing w:before="40" w:after="40"/>
            </w:pPr>
            <w:r>
              <w:rPr>
                <w:b/>
                <w:bCs/>
                <w:color w:val="000000"/>
                <w:sz w:val="20"/>
                <w:szCs w:val="20"/>
              </w:rPr>
              <w:t>Epistemologi Islamisasi Ilmu (Al-Faruqi) vs. Integratif-Interkonektif (M. Amin Abdullah): Mana yang Relevan untuk Pengembangan Ekonomi Islam Indonesia?</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6F5EFF" w14:textId="77777777" w:rsidR="003A6CE1" w:rsidRDefault="00132851">
            <w:pPr>
              <w:spacing w:before="40" w:after="40"/>
            </w:pPr>
            <w:r>
              <w:rPr>
                <w:color w:val="000000"/>
                <w:sz w:val="20"/>
                <w:szCs w:val="20"/>
              </w:rPr>
              <w:t>Apa perbedaan mendasar dua model tersebut dan model mana yang lebih sesuai untuk STEI FI?</w:t>
            </w:r>
          </w:p>
        </w:tc>
      </w:tr>
    </w:tbl>
    <w:p w14:paraId="22C0398C" w14:textId="77777777" w:rsidR="003A6CE1" w:rsidRDefault="003A6CE1">
      <w:pPr>
        <w:spacing w:after="160"/>
      </w:pPr>
    </w:p>
    <w:p w14:paraId="436C6DFA" w14:textId="77777777" w:rsidR="003A6CE1" w:rsidRDefault="00132851">
      <w:pPr>
        <w:spacing w:before="200" w:after="80"/>
      </w:pPr>
      <w:r>
        <w:rPr>
          <w:b/>
          <w:bCs/>
          <w:color w:val="7B1B2E"/>
        </w:rPr>
        <w:t>I.3 Jadwal Pelaksanaan</w:t>
      </w:r>
    </w:p>
    <w:p w14:paraId="31C3D98D" w14:textId="77777777" w:rsidR="003A6CE1" w:rsidRDefault="00132851">
      <w:pPr>
        <w:pStyle w:val="ListParagraph"/>
        <w:numPr>
          <w:ilvl w:val="0"/>
          <w:numId w:val="3"/>
        </w:numPr>
        <w:spacing w:before="40" w:after="40"/>
      </w:pPr>
      <w:r>
        <w:rPr>
          <w:b/>
          <w:bCs/>
          <w:sz w:val="22"/>
          <w:szCs w:val="22"/>
        </w:rPr>
        <w:t xml:space="preserve">Minggu 12: </w:t>
      </w:r>
      <w:r>
        <w:rPr>
          <w:sz w:val="22"/>
          <w:szCs w:val="22"/>
        </w:rPr>
        <w:t>Pengumuman topik dan pembentukan kelompok oleh dosen</w:t>
      </w:r>
    </w:p>
    <w:p w14:paraId="417DC5DF" w14:textId="77777777" w:rsidR="003A6CE1" w:rsidRDefault="00132851">
      <w:pPr>
        <w:pStyle w:val="ListParagraph"/>
        <w:numPr>
          <w:ilvl w:val="0"/>
          <w:numId w:val="3"/>
        </w:numPr>
        <w:spacing w:before="40" w:after="40"/>
      </w:pPr>
      <w:r>
        <w:rPr>
          <w:b/>
          <w:bCs/>
          <w:sz w:val="22"/>
          <w:szCs w:val="22"/>
        </w:rPr>
        <w:t xml:space="preserve">Minggu 13: </w:t>
      </w:r>
      <w:r>
        <w:rPr>
          <w:sz w:val="22"/>
          <w:szCs w:val="22"/>
        </w:rPr>
        <w:t>Konsultasi outline proyek (10–15 menit per kelompok)</w:t>
      </w:r>
    </w:p>
    <w:p w14:paraId="111CD913" w14:textId="77777777" w:rsidR="003A6CE1" w:rsidRDefault="00132851">
      <w:pPr>
        <w:pStyle w:val="ListParagraph"/>
        <w:numPr>
          <w:ilvl w:val="0"/>
          <w:numId w:val="3"/>
        </w:numPr>
        <w:spacing w:before="40" w:after="40"/>
      </w:pPr>
      <w:r>
        <w:rPr>
          <w:b/>
          <w:bCs/>
          <w:sz w:val="22"/>
          <w:szCs w:val="22"/>
        </w:rPr>
        <w:t xml:space="preserve">Minggu 14: </w:t>
      </w:r>
      <w:r>
        <w:rPr>
          <w:sz w:val="22"/>
          <w:szCs w:val="22"/>
        </w:rPr>
        <w:t>Workshop: penyusunan draft kerangka metodologis bersama dosen</w:t>
      </w:r>
    </w:p>
    <w:p w14:paraId="1AC0784F" w14:textId="77777777" w:rsidR="003A6CE1" w:rsidRDefault="00132851">
      <w:pPr>
        <w:pStyle w:val="ListParagraph"/>
        <w:numPr>
          <w:ilvl w:val="0"/>
          <w:numId w:val="3"/>
        </w:numPr>
        <w:spacing w:before="40" w:after="40"/>
      </w:pPr>
      <w:r>
        <w:rPr>
          <w:b/>
          <w:bCs/>
          <w:sz w:val="22"/>
          <w:szCs w:val="22"/>
        </w:rPr>
        <w:t xml:space="preserve">Minggu 15: </w:t>
      </w:r>
      <w:r>
        <w:rPr>
          <w:sz w:val="22"/>
          <w:szCs w:val="22"/>
        </w:rPr>
        <w:t>Presentasi final (±15 menit per kelompok + 5 menit tanya jawab)</w:t>
      </w:r>
    </w:p>
    <w:p w14:paraId="64D43056" w14:textId="77777777" w:rsidR="003A6CE1" w:rsidRDefault="00132851">
      <w:pPr>
        <w:pStyle w:val="ListParagraph"/>
        <w:numPr>
          <w:ilvl w:val="0"/>
          <w:numId w:val="3"/>
        </w:numPr>
        <w:spacing w:before="40" w:after="40"/>
      </w:pPr>
      <w:r>
        <w:rPr>
          <w:b/>
          <w:bCs/>
          <w:sz w:val="22"/>
          <w:szCs w:val="22"/>
        </w:rPr>
        <w:t xml:space="preserve">H+3 setelah Mg.15: </w:t>
      </w:r>
      <w:r>
        <w:rPr>
          <w:sz w:val="22"/>
          <w:szCs w:val="22"/>
        </w:rPr>
        <w:t>Pengumpulan laporan tertulis final dalam format PDF ke email dosen</w:t>
      </w:r>
    </w:p>
    <w:p w14:paraId="3B4F3194" w14:textId="77777777" w:rsidR="003A6CE1" w:rsidRDefault="003A6CE1">
      <w:pPr>
        <w:spacing w:after="200"/>
      </w:pPr>
    </w:p>
    <w:p w14:paraId="682DC88A" w14:textId="77777777" w:rsidR="003A6CE1" w:rsidRDefault="00132851">
      <w:pPr>
        <w:pBdr>
          <w:bottom w:val="single" w:sz="8" w:space="4" w:color="4A0010"/>
        </w:pBdr>
        <w:spacing w:before="300" w:after="120"/>
      </w:pPr>
      <w:r>
        <w:rPr>
          <w:b/>
          <w:bCs/>
          <w:caps/>
          <w:color w:val="4A0010"/>
          <w:sz w:val="28"/>
          <w:szCs w:val="28"/>
        </w:rPr>
        <w:t>J. DAFTAR PUSTAKA DAN SUMBER BELAJAR</w:t>
      </w:r>
    </w:p>
    <w:p w14:paraId="3F7344CD"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7748"/>
      </w:tblGrid>
      <w:tr w:rsidR="003A6CE1" w14:paraId="5C01CBD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4423512D" w14:textId="77777777" w:rsidR="003A6CE1" w:rsidRDefault="00132851">
            <w:pPr>
              <w:spacing w:before="40" w:after="40"/>
              <w:jc w:val="center"/>
            </w:pPr>
            <w:r>
              <w:rPr>
                <w:b/>
                <w:bCs/>
                <w:color w:val="FFFFFF"/>
                <w:sz w:val="20"/>
                <w:szCs w:val="20"/>
              </w:rPr>
              <w:t>Jenis</w:t>
            </w:r>
          </w:p>
        </w:tc>
        <w:tc>
          <w:tcPr>
            <w:tcW w:w="7800"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19EE09FC" w14:textId="77777777" w:rsidR="003A6CE1" w:rsidRDefault="00132851">
            <w:pPr>
              <w:spacing w:before="40" w:after="40"/>
              <w:jc w:val="center"/>
            </w:pPr>
            <w:r>
              <w:rPr>
                <w:b/>
                <w:bCs/>
                <w:color w:val="FFFFFF"/>
                <w:sz w:val="20"/>
                <w:szCs w:val="20"/>
              </w:rPr>
              <w:t>Referensi (Format APA 7th Edition)</w:t>
            </w:r>
          </w:p>
        </w:tc>
      </w:tr>
      <w:tr w:rsidR="003A6CE1" w14:paraId="75F2B28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4BF58890" w14:textId="77777777" w:rsidR="003A6CE1" w:rsidRDefault="00132851">
            <w:pPr>
              <w:spacing w:before="40" w:after="40"/>
              <w:jc w:val="center"/>
            </w:pPr>
            <w:r>
              <w:rPr>
                <w:b/>
                <w:bCs/>
                <w:color w:val="000000"/>
                <w:sz w:val="20"/>
                <w:szCs w:val="20"/>
              </w:rPr>
              <w:t>Wajib Utama</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84E284" w14:textId="77777777" w:rsidR="003A6CE1" w:rsidRDefault="00132851">
            <w:pPr>
              <w:spacing w:before="40" w:after="40"/>
            </w:pPr>
            <w:r>
              <w:rPr>
                <w:color w:val="000000"/>
                <w:sz w:val="20"/>
                <w:szCs w:val="20"/>
              </w:rPr>
              <w:t>Abdullah, M. A. (2006). Islamic Studies di Perguruan Tinggi: Pendekatan Integratif-Interkonektif. Pustaka Pelajar.</w:t>
            </w:r>
          </w:p>
        </w:tc>
      </w:tr>
      <w:tr w:rsidR="003A6CE1" w14:paraId="79FBA57E"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7AB6BC73" w14:textId="77777777" w:rsidR="003A6CE1" w:rsidRDefault="00132851">
            <w:pPr>
              <w:spacing w:before="40" w:after="40"/>
              <w:jc w:val="center"/>
            </w:pPr>
            <w:r>
              <w:rPr>
                <w:b/>
                <w:bCs/>
                <w:color w:val="000000"/>
                <w:sz w:val="20"/>
                <w:szCs w:val="20"/>
              </w:rPr>
              <w:t>Wajib Utama</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6893D1" w14:textId="77777777" w:rsidR="003A6CE1" w:rsidRDefault="00132851">
            <w:pPr>
              <w:spacing w:before="40" w:after="40"/>
            </w:pPr>
            <w:r>
              <w:rPr>
                <w:color w:val="000000"/>
                <w:sz w:val="20"/>
                <w:szCs w:val="20"/>
              </w:rPr>
              <w:t>Al-Syathibi, I. I. (2004). Al-Muwafaqat fi Ushul al-Syari'ah (Tahqiq: Ibrahim Ramadhan). Dar al-Ma'rifah.</w:t>
            </w:r>
          </w:p>
        </w:tc>
      </w:tr>
      <w:tr w:rsidR="003A6CE1" w14:paraId="22D28C1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4608DA8B" w14:textId="77777777" w:rsidR="003A6CE1" w:rsidRDefault="00132851">
            <w:pPr>
              <w:spacing w:before="40" w:after="40"/>
              <w:jc w:val="center"/>
            </w:pPr>
            <w:r>
              <w:rPr>
                <w:b/>
                <w:bCs/>
                <w:color w:val="000000"/>
                <w:sz w:val="20"/>
                <w:szCs w:val="20"/>
              </w:rPr>
              <w:t>Wajib Utama</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B4E56E" w14:textId="77777777" w:rsidR="003A6CE1" w:rsidRDefault="00132851">
            <w:pPr>
              <w:spacing w:before="40" w:after="40"/>
            </w:pPr>
            <w:r>
              <w:rPr>
                <w:color w:val="000000"/>
                <w:sz w:val="20"/>
                <w:szCs w:val="20"/>
              </w:rPr>
              <w:t>Al-Ghazali, A. H. (2000). Al-Mustashfa fi 'Ilm al-Ushul (Tahqiq: Muhammad Sulaiman al-Asykar). Mu'assasah al-Risalah.</w:t>
            </w:r>
          </w:p>
        </w:tc>
      </w:tr>
      <w:tr w:rsidR="003A6CE1" w14:paraId="1EBB440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02564EF7" w14:textId="77777777" w:rsidR="003A6CE1" w:rsidRDefault="00132851">
            <w:pPr>
              <w:spacing w:before="40" w:after="40"/>
              <w:jc w:val="center"/>
            </w:pPr>
            <w:r>
              <w:rPr>
                <w:b/>
                <w:bCs/>
                <w:color w:val="000000"/>
                <w:sz w:val="20"/>
                <w:szCs w:val="20"/>
              </w:rPr>
              <w:t>Wajib Utama</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201B11" w14:textId="77777777" w:rsidR="003A6CE1" w:rsidRDefault="00132851">
            <w:pPr>
              <w:spacing w:before="40" w:after="40"/>
            </w:pPr>
            <w:r>
              <w:rPr>
                <w:color w:val="000000"/>
                <w:sz w:val="20"/>
                <w:szCs w:val="20"/>
              </w:rPr>
              <w:t>Auda, J. (2008). Maqasid al-Shariah as Philosophy of Islamic Law: A Systems Approach. International Institute of Islamic Thought (IIIT).</w:t>
            </w:r>
          </w:p>
        </w:tc>
      </w:tr>
      <w:tr w:rsidR="003A6CE1" w14:paraId="659C09AA"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CE4EC"/>
            <w:tcMar>
              <w:top w:w="80" w:type="dxa"/>
              <w:left w:w="120" w:type="dxa"/>
              <w:bottom w:w="80" w:type="dxa"/>
              <w:right w:w="120" w:type="dxa"/>
            </w:tcMar>
            <w:vAlign w:val="center"/>
          </w:tcPr>
          <w:p w14:paraId="112CA944" w14:textId="77777777" w:rsidR="003A6CE1" w:rsidRDefault="00132851">
            <w:pPr>
              <w:spacing w:before="40" w:after="40"/>
              <w:jc w:val="center"/>
            </w:pPr>
            <w:r>
              <w:rPr>
                <w:b/>
                <w:bCs/>
                <w:color w:val="000000"/>
                <w:sz w:val="20"/>
                <w:szCs w:val="20"/>
              </w:rPr>
              <w:lastRenderedPageBreak/>
              <w:t>Wajib Utama</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665371" w14:textId="77777777" w:rsidR="003A6CE1" w:rsidRDefault="00132851">
            <w:pPr>
              <w:spacing w:before="40" w:after="40"/>
            </w:pPr>
            <w:r>
              <w:rPr>
                <w:color w:val="000000"/>
                <w:sz w:val="20"/>
                <w:szCs w:val="20"/>
              </w:rPr>
              <w:t>Ibn Khaldun, A. (2001). Muqaddimah (Terjemah: Ahmadie Thoha). Pustaka Firdaus.</w:t>
            </w:r>
          </w:p>
        </w:tc>
      </w:tr>
      <w:tr w:rsidR="003A6CE1" w14:paraId="6B613AB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E2BA317" w14:textId="77777777" w:rsidR="003A6CE1" w:rsidRDefault="00132851">
            <w:pPr>
              <w:spacing w:before="40" w:after="40"/>
              <w:jc w:val="center"/>
            </w:pPr>
            <w:r>
              <w:rPr>
                <w:b/>
                <w:bCs/>
                <w:color w:val="000000"/>
                <w:sz w:val="20"/>
                <w:szCs w:val="20"/>
              </w:rPr>
              <w:t>Wajib 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1C6526" w14:textId="77777777" w:rsidR="003A6CE1" w:rsidRDefault="00132851">
            <w:pPr>
              <w:spacing w:before="40" w:after="40"/>
            </w:pPr>
            <w:r>
              <w:rPr>
                <w:color w:val="000000"/>
                <w:sz w:val="20"/>
                <w:szCs w:val="20"/>
              </w:rPr>
              <w:t>Ali, M. (1991). Metode Memahami Agama Islam. PT Bulan Bintang.</w:t>
            </w:r>
          </w:p>
        </w:tc>
      </w:tr>
      <w:tr w:rsidR="003A6CE1" w14:paraId="48B32D8D"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C159AFB" w14:textId="77777777" w:rsidR="003A6CE1" w:rsidRDefault="00132851">
            <w:pPr>
              <w:spacing w:before="40" w:after="40"/>
              <w:jc w:val="center"/>
            </w:pPr>
            <w:r>
              <w:rPr>
                <w:b/>
                <w:bCs/>
                <w:color w:val="000000"/>
                <w:sz w:val="20"/>
                <w:szCs w:val="20"/>
              </w:rPr>
              <w:t>Wajib 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E73A45" w14:textId="77777777" w:rsidR="003A6CE1" w:rsidRDefault="00132851">
            <w:pPr>
              <w:spacing w:before="40" w:after="40"/>
            </w:pPr>
            <w:r>
              <w:rPr>
                <w:color w:val="000000"/>
                <w:sz w:val="20"/>
                <w:szCs w:val="20"/>
              </w:rPr>
              <w:t>Kartanegara, M. (2006). Reaktualisasi Tradisi Ilmiah Islam. Baitul Ihsan.</w:t>
            </w:r>
          </w:p>
        </w:tc>
      </w:tr>
      <w:tr w:rsidR="003A6CE1" w14:paraId="27358058"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CE754D0" w14:textId="77777777" w:rsidR="003A6CE1" w:rsidRDefault="00132851">
            <w:pPr>
              <w:spacing w:before="40" w:after="40"/>
              <w:jc w:val="center"/>
            </w:pPr>
            <w:r>
              <w:rPr>
                <w:b/>
                <w:bCs/>
                <w:color w:val="000000"/>
                <w:sz w:val="20"/>
                <w:szCs w:val="20"/>
              </w:rPr>
              <w:t>Wajib 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AD7A30" w14:textId="77777777" w:rsidR="003A6CE1" w:rsidRDefault="00132851">
            <w:pPr>
              <w:spacing w:before="40" w:after="40"/>
            </w:pPr>
            <w:r>
              <w:rPr>
                <w:color w:val="000000"/>
                <w:sz w:val="20"/>
                <w:szCs w:val="20"/>
              </w:rPr>
              <w:t>Madjid, N. (2008). Islam Agama Peradaban. Paramadina.</w:t>
            </w:r>
          </w:p>
        </w:tc>
      </w:tr>
      <w:tr w:rsidR="003A6CE1" w14:paraId="76658EC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A898204" w14:textId="77777777" w:rsidR="003A6CE1" w:rsidRDefault="00132851">
            <w:pPr>
              <w:spacing w:before="40" w:after="40"/>
              <w:jc w:val="center"/>
            </w:pPr>
            <w:r>
              <w:rPr>
                <w:b/>
                <w:bCs/>
                <w:color w:val="000000"/>
                <w:sz w:val="20"/>
                <w:szCs w:val="20"/>
              </w:rPr>
              <w:t>Wajib 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4DA953" w14:textId="77777777" w:rsidR="003A6CE1" w:rsidRDefault="00132851">
            <w:pPr>
              <w:spacing w:before="40" w:after="40"/>
            </w:pPr>
            <w:r>
              <w:rPr>
                <w:color w:val="000000"/>
                <w:sz w:val="20"/>
                <w:szCs w:val="20"/>
              </w:rPr>
              <w:t>Al-Attas, S. M. N. (1993). Islam and Secularism. International Institute of Islamic Thought and Civilization (ISTAC).</w:t>
            </w:r>
          </w:p>
        </w:tc>
      </w:tr>
      <w:tr w:rsidR="003A6CE1" w14:paraId="300B5F5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1230F8E" w14:textId="77777777" w:rsidR="003A6CE1" w:rsidRDefault="00132851">
            <w:pPr>
              <w:spacing w:before="40" w:after="40"/>
              <w:jc w:val="center"/>
            </w:pPr>
            <w:r>
              <w:rPr>
                <w:b/>
                <w:bCs/>
                <w:color w:val="000000"/>
                <w:sz w:val="20"/>
                <w:szCs w:val="20"/>
              </w:rPr>
              <w:t>Wajib 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189B52" w14:textId="77777777" w:rsidR="003A6CE1" w:rsidRDefault="00132851">
            <w:pPr>
              <w:spacing w:before="40" w:after="40"/>
            </w:pPr>
            <w:r>
              <w:rPr>
                <w:color w:val="000000"/>
                <w:sz w:val="20"/>
                <w:szCs w:val="20"/>
              </w:rPr>
              <w:t>Al-Faruqi, I. R. (1982). Islamization of Knowledge: General Principles and Work Plan. IIIT.</w:t>
            </w:r>
          </w:p>
        </w:tc>
      </w:tr>
      <w:tr w:rsidR="003A6CE1" w14:paraId="6F0ABCA2"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569D66" w14:textId="77777777" w:rsidR="003A6CE1" w:rsidRDefault="00132851">
            <w:pPr>
              <w:spacing w:before="40" w:after="40"/>
              <w:jc w:val="center"/>
            </w:pPr>
            <w:r>
              <w:rPr>
                <w:b/>
                <w:bCs/>
                <w:color w:val="000000"/>
                <w:sz w:val="20"/>
                <w:szCs w:val="20"/>
              </w:rPr>
              <w:t>Referensi Fiqh</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11C61" w14:textId="77777777" w:rsidR="003A6CE1" w:rsidRDefault="00132851">
            <w:pPr>
              <w:spacing w:before="40" w:after="40"/>
            </w:pPr>
            <w:r>
              <w:rPr>
                <w:color w:val="000000"/>
                <w:sz w:val="20"/>
                <w:szCs w:val="20"/>
              </w:rPr>
              <w:t>Al-Zuhayli, W. (2006). Al-Fiqh al-Islami wa Adillatuhu (Vol. 1). Dar al-Fikr.</w:t>
            </w:r>
          </w:p>
        </w:tc>
      </w:tr>
      <w:tr w:rsidR="003A6CE1" w14:paraId="622D6C08"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F37563" w14:textId="77777777" w:rsidR="003A6CE1" w:rsidRDefault="00132851">
            <w:pPr>
              <w:spacing w:before="40" w:after="40"/>
              <w:jc w:val="center"/>
            </w:pPr>
            <w:r>
              <w:rPr>
                <w:b/>
                <w:bCs/>
                <w:color w:val="000000"/>
                <w:sz w:val="20"/>
                <w:szCs w:val="20"/>
              </w:rPr>
              <w:t>Referensi Fiqh</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EB050B" w14:textId="77777777" w:rsidR="003A6CE1" w:rsidRDefault="00132851">
            <w:pPr>
              <w:spacing w:before="40" w:after="40"/>
            </w:pPr>
            <w:r>
              <w:rPr>
                <w:color w:val="000000"/>
                <w:sz w:val="20"/>
                <w:szCs w:val="20"/>
              </w:rPr>
              <w:t>Dewan Syariah Nasional MUI. (2021). Himpunan Fatwa Keuangan Syariah (Edisi Terbaru). Erlangga.</w:t>
            </w:r>
          </w:p>
        </w:tc>
      </w:tr>
      <w:tr w:rsidR="003A6CE1" w14:paraId="7DCEB96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966479" w14:textId="77777777" w:rsidR="003A6CE1" w:rsidRDefault="00132851">
            <w:pPr>
              <w:spacing w:before="40" w:after="40"/>
              <w:jc w:val="center"/>
            </w:pPr>
            <w:r>
              <w:rPr>
                <w:b/>
                <w:bCs/>
                <w:color w:val="000000"/>
                <w:sz w:val="20"/>
                <w:szCs w:val="20"/>
              </w:rPr>
              <w:t>Jurnal Ilmiah</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992935" w14:textId="77777777" w:rsidR="003A6CE1" w:rsidRDefault="00132851">
            <w:pPr>
              <w:spacing w:before="40" w:after="40"/>
            </w:pPr>
            <w:r>
              <w:rPr>
                <w:color w:val="000000"/>
                <w:sz w:val="20"/>
                <w:szCs w:val="20"/>
              </w:rPr>
              <w:t>Al-Jami'ah: Journal of Islamic Studies (Sinta 1 / Scopus). UIN Sunan Kalijaga. https://al-jami'ah.uin-suka.ac.id</w:t>
            </w:r>
          </w:p>
        </w:tc>
      </w:tr>
      <w:tr w:rsidR="003A6CE1" w14:paraId="2188454A"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AACA5A" w14:textId="77777777" w:rsidR="003A6CE1" w:rsidRDefault="00132851">
            <w:pPr>
              <w:spacing w:before="40" w:after="40"/>
              <w:jc w:val="center"/>
            </w:pPr>
            <w:r>
              <w:rPr>
                <w:b/>
                <w:bCs/>
                <w:color w:val="000000"/>
                <w:sz w:val="20"/>
                <w:szCs w:val="20"/>
              </w:rPr>
              <w:t>Jurnal Ilmiah</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21D228" w14:textId="77777777" w:rsidR="003A6CE1" w:rsidRDefault="00132851">
            <w:pPr>
              <w:spacing w:before="40" w:after="40"/>
            </w:pPr>
            <w:r>
              <w:rPr>
                <w:color w:val="000000"/>
                <w:sz w:val="20"/>
                <w:szCs w:val="20"/>
              </w:rPr>
              <w:t>Islamica: Jurnal Studi Keislaman (Sinta 1). UIN Sunan Ampel Surabaya.</w:t>
            </w:r>
          </w:p>
        </w:tc>
      </w:tr>
      <w:tr w:rsidR="003A6CE1" w14:paraId="102D87D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D6EBFF" w14:textId="77777777" w:rsidR="003A6CE1" w:rsidRDefault="00132851">
            <w:pPr>
              <w:spacing w:before="40" w:after="40"/>
              <w:jc w:val="center"/>
            </w:pPr>
            <w:r>
              <w:rPr>
                <w:b/>
                <w:bCs/>
                <w:color w:val="000000"/>
                <w:sz w:val="20"/>
                <w:szCs w:val="20"/>
              </w:rPr>
              <w:t>Jurnal Ilmiah</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284D62" w14:textId="77777777" w:rsidR="003A6CE1" w:rsidRDefault="00132851">
            <w:pPr>
              <w:spacing w:before="40" w:after="40"/>
            </w:pPr>
            <w:r>
              <w:rPr>
                <w:color w:val="000000"/>
                <w:sz w:val="20"/>
                <w:szCs w:val="20"/>
              </w:rPr>
              <w:t>Iqtishadia: Jurnal Kajian Ekonomi dan Perbankan Syariah (Sinta 2). IAIN Kudus.</w:t>
            </w:r>
          </w:p>
        </w:tc>
      </w:tr>
      <w:tr w:rsidR="003A6CE1" w14:paraId="71929E6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C0F169" w14:textId="77777777" w:rsidR="003A6CE1" w:rsidRDefault="00132851">
            <w:pPr>
              <w:spacing w:before="40" w:after="40"/>
              <w:jc w:val="center"/>
            </w:pPr>
            <w:r>
              <w:rPr>
                <w:b/>
                <w:bCs/>
                <w:color w:val="000000"/>
                <w:sz w:val="20"/>
                <w:szCs w:val="20"/>
              </w:rPr>
              <w:t>Digital/Online</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FA2CBA" w14:textId="77777777" w:rsidR="003A6CE1" w:rsidRDefault="00132851">
            <w:pPr>
              <w:spacing w:before="40" w:after="40"/>
            </w:pPr>
            <w:r>
              <w:rPr>
                <w:color w:val="000000"/>
                <w:sz w:val="20"/>
                <w:szCs w:val="20"/>
              </w:rPr>
              <w:t>Fatwa DSN-MUI Terbaru &amp; Arsip Fatwa. https://dsnmui.or.id/kategori/fatwa/</w:t>
            </w:r>
          </w:p>
        </w:tc>
      </w:tr>
      <w:tr w:rsidR="003A6CE1" w14:paraId="28CE804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D3D686" w14:textId="77777777" w:rsidR="003A6CE1" w:rsidRDefault="00132851">
            <w:pPr>
              <w:spacing w:before="40" w:after="40"/>
              <w:jc w:val="center"/>
            </w:pPr>
            <w:r>
              <w:rPr>
                <w:b/>
                <w:bCs/>
                <w:color w:val="000000"/>
                <w:sz w:val="20"/>
                <w:szCs w:val="20"/>
              </w:rPr>
              <w:t>Digital/Online</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984F4" w14:textId="77777777" w:rsidR="003A6CE1" w:rsidRDefault="00132851">
            <w:pPr>
              <w:spacing w:before="40" w:after="40"/>
            </w:pPr>
            <w:r>
              <w:rPr>
                <w:color w:val="000000"/>
                <w:sz w:val="20"/>
                <w:szCs w:val="20"/>
              </w:rPr>
              <w:t>JSTOR Islamic Studies Collection. https://www.jstor.org (Akses via Perpustakaan STEI FI)</w:t>
            </w:r>
          </w:p>
        </w:tc>
      </w:tr>
    </w:tbl>
    <w:p w14:paraId="151BCC08" w14:textId="77777777" w:rsidR="003A6CE1" w:rsidRDefault="003A6CE1">
      <w:pPr>
        <w:spacing w:after="200"/>
      </w:pPr>
    </w:p>
    <w:p w14:paraId="666F1723" w14:textId="77777777" w:rsidR="003A6CE1" w:rsidRDefault="00132851">
      <w:pPr>
        <w:pBdr>
          <w:bottom w:val="single" w:sz="8" w:space="4" w:color="4A0010"/>
        </w:pBdr>
        <w:spacing w:before="300" w:after="120"/>
      </w:pPr>
      <w:r>
        <w:rPr>
          <w:b/>
          <w:bCs/>
          <w:caps/>
          <w:color w:val="4A0010"/>
          <w:sz w:val="28"/>
          <w:szCs w:val="28"/>
        </w:rPr>
        <w:t>K. TATA TERTIB PERKULIAHAN</w:t>
      </w:r>
    </w:p>
    <w:p w14:paraId="4ED77773" w14:textId="77777777" w:rsidR="003A6CE1" w:rsidRDefault="00132851">
      <w:pPr>
        <w:spacing w:before="200" w:after="80"/>
      </w:pPr>
      <w:r>
        <w:rPr>
          <w:b/>
          <w:bCs/>
          <w:color w:val="7B1B2E"/>
        </w:rPr>
        <w:t>K.1 Kewajiban Mahasiswa</w:t>
      </w:r>
    </w:p>
    <w:p w14:paraId="3B0E5989" w14:textId="77777777" w:rsidR="003A6CE1" w:rsidRDefault="00132851">
      <w:pPr>
        <w:pStyle w:val="ListParagraph"/>
        <w:numPr>
          <w:ilvl w:val="0"/>
          <w:numId w:val="3"/>
        </w:numPr>
        <w:spacing w:before="40" w:after="40"/>
      </w:pPr>
      <w:r>
        <w:rPr>
          <w:color w:val="000000"/>
          <w:sz w:val="22"/>
          <w:szCs w:val="22"/>
        </w:rPr>
        <w:t>Hadir tepat waktu; toleransi keterlambatan maksimal 15 menit.</w:t>
      </w:r>
    </w:p>
    <w:p w14:paraId="308D9FAF" w14:textId="77777777" w:rsidR="003A6CE1" w:rsidRDefault="00132851">
      <w:pPr>
        <w:pStyle w:val="ListParagraph"/>
        <w:numPr>
          <w:ilvl w:val="0"/>
          <w:numId w:val="3"/>
        </w:numPr>
        <w:spacing w:before="40" w:after="40"/>
      </w:pPr>
      <w:r>
        <w:rPr>
          <w:color w:val="000000"/>
          <w:sz w:val="22"/>
          <w:szCs w:val="22"/>
        </w:rPr>
        <w:t>Membaca bahan kajian (ayat Al-Qur'an, matan hadis, atau penggalan kitab) yang ditugaskan sebelum perkuliahan.</w:t>
      </w:r>
    </w:p>
    <w:p w14:paraId="4433B7EB" w14:textId="77777777" w:rsidR="003A6CE1" w:rsidRDefault="00132851">
      <w:pPr>
        <w:pStyle w:val="ListParagraph"/>
        <w:numPr>
          <w:ilvl w:val="0"/>
          <w:numId w:val="3"/>
        </w:numPr>
        <w:spacing w:before="40" w:after="40"/>
      </w:pPr>
      <w:r>
        <w:rPr>
          <w:color w:val="000000"/>
          <w:sz w:val="22"/>
          <w:szCs w:val="22"/>
        </w:rPr>
        <w:t>Membawa mushaf Al-Qur'an atau aplikasi digital Al-Qur'an selama perkuliahan.</w:t>
      </w:r>
    </w:p>
    <w:p w14:paraId="0F2386D2" w14:textId="77777777" w:rsidR="003A6CE1" w:rsidRDefault="00132851">
      <w:pPr>
        <w:pStyle w:val="ListParagraph"/>
        <w:numPr>
          <w:ilvl w:val="0"/>
          <w:numId w:val="3"/>
        </w:numPr>
        <w:spacing w:before="40" w:after="40"/>
      </w:pPr>
      <w:r>
        <w:rPr>
          <w:color w:val="000000"/>
          <w:sz w:val="22"/>
          <w:szCs w:val="22"/>
        </w:rPr>
        <w:t>Aktif berpartisipasi: bertanya, merespons, dan memberikan argumentasi berbasis teks.</w:t>
      </w:r>
    </w:p>
    <w:p w14:paraId="60F7CE99" w14:textId="77777777" w:rsidR="003A6CE1" w:rsidRDefault="00132851">
      <w:pPr>
        <w:pStyle w:val="ListParagraph"/>
        <w:numPr>
          <w:ilvl w:val="0"/>
          <w:numId w:val="3"/>
        </w:numPr>
        <w:spacing w:before="40" w:after="40"/>
      </w:pPr>
      <w:r>
        <w:rPr>
          <w:color w:val="000000"/>
          <w:sz w:val="22"/>
          <w:szCs w:val="22"/>
        </w:rPr>
        <w:t>Menjaga adab akademik: menghormati perbedaan pendapat metodologis dalam diskusi.</w:t>
      </w:r>
    </w:p>
    <w:p w14:paraId="1DBDB926" w14:textId="77777777" w:rsidR="003A6CE1" w:rsidRDefault="003A6CE1">
      <w:pPr>
        <w:spacing w:after="100"/>
      </w:pPr>
    </w:p>
    <w:p w14:paraId="12749A0F" w14:textId="77777777" w:rsidR="003A6CE1" w:rsidRDefault="00132851">
      <w:pPr>
        <w:spacing w:before="200" w:after="80"/>
      </w:pPr>
      <w:r>
        <w:rPr>
          <w:b/>
          <w:bCs/>
          <w:color w:val="7B1B2E"/>
        </w:rPr>
        <w:t>K.2 Kewajiban Dosen</w:t>
      </w:r>
    </w:p>
    <w:p w14:paraId="1E46EE38" w14:textId="77777777" w:rsidR="003A6CE1" w:rsidRDefault="00132851">
      <w:pPr>
        <w:pStyle w:val="ListParagraph"/>
        <w:numPr>
          <w:ilvl w:val="0"/>
          <w:numId w:val="3"/>
        </w:numPr>
        <w:spacing w:before="40" w:after="40"/>
      </w:pPr>
      <w:r>
        <w:rPr>
          <w:color w:val="000000"/>
          <w:sz w:val="22"/>
          <w:szCs w:val="22"/>
        </w:rPr>
        <w:t>Menyampaikan materi sesuai RPS; memberikan pemberitahuan apabila ada perubahan topik.</w:t>
      </w:r>
    </w:p>
    <w:p w14:paraId="222D99BC" w14:textId="77777777" w:rsidR="003A6CE1" w:rsidRDefault="00132851">
      <w:pPr>
        <w:pStyle w:val="ListParagraph"/>
        <w:numPr>
          <w:ilvl w:val="0"/>
          <w:numId w:val="3"/>
        </w:numPr>
        <w:spacing w:before="40" w:after="40"/>
      </w:pPr>
      <w:r>
        <w:rPr>
          <w:color w:val="000000"/>
          <w:sz w:val="22"/>
          <w:szCs w:val="22"/>
        </w:rPr>
        <w:t>Memberikan umpan balik tertulis terhadap tugas dalam waktu maksimal 2 minggu.</w:t>
      </w:r>
    </w:p>
    <w:p w14:paraId="4A6F8E66" w14:textId="77777777" w:rsidR="003A6CE1" w:rsidRDefault="00132851">
      <w:pPr>
        <w:pStyle w:val="ListParagraph"/>
        <w:numPr>
          <w:ilvl w:val="0"/>
          <w:numId w:val="3"/>
        </w:numPr>
        <w:spacing w:before="40" w:after="40"/>
      </w:pPr>
      <w:r>
        <w:rPr>
          <w:color w:val="000000"/>
          <w:sz w:val="22"/>
          <w:szCs w:val="22"/>
        </w:rPr>
        <w:t>Memastikan referensi yang digunakan dapat diakses oleh mahasiswa (digital/perpustakaan).</w:t>
      </w:r>
    </w:p>
    <w:p w14:paraId="34B6B560" w14:textId="77777777" w:rsidR="003A6CE1" w:rsidRDefault="00132851">
      <w:pPr>
        <w:pStyle w:val="ListParagraph"/>
        <w:numPr>
          <w:ilvl w:val="0"/>
          <w:numId w:val="3"/>
        </w:numPr>
        <w:spacing w:before="40" w:after="40"/>
      </w:pPr>
      <w:r>
        <w:rPr>
          <w:color w:val="000000"/>
          <w:sz w:val="22"/>
          <w:szCs w:val="22"/>
        </w:rPr>
        <w:lastRenderedPageBreak/>
        <w:t>Menciptakan suasana diskusi yang terbuka, kritis, dan menghargai keberagaman perspektif dalam Islam.</w:t>
      </w:r>
    </w:p>
    <w:p w14:paraId="6058E0F1" w14:textId="77777777" w:rsidR="003A6CE1" w:rsidRDefault="003A6CE1">
      <w:pPr>
        <w:spacing w:after="200"/>
      </w:pPr>
    </w:p>
    <w:p w14:paraId="4CBA58D0" w14:textId="77777777" w:rsidR="003A6CE1" w:rsidRDefault="00132851">
      <w:pPr>
        <w:pBdr>
          <w:bottom w:val="single" w:sz="8" w:space="4" w:color="4A0010"/>
        </w:pBdr>
        <w:spacing w:before="300" w:after="120"/>
      </w:pPr>
      <w:r>
        <w:rPr>
          <w:b/>
          <w:bCs/>
          <w:caps/>
          <w:color w:val="4A0010"/>
          <w:sz w:val="28"/>
          <w:szCs w:val="28"/>
        </w:rPr>
        <w:t>L. LEMBAR VERIFIKASI DAN PENGESAHAN</w:t>
      </w:r>
    </w:p>
    <w:p w14:paraId="23EE068B" w14:textId="77777777" w:rsidR="003A6CE1" w:rsidRDefault="003A6CE1">
      <w:pPr>
        <w:spacing w:after="80"/>
      </w:pPr>
    </w:p>
    <w:p w14:paraId="7D7DDA4F" w14:textId="77777777" w:rsidR="003A6CE1" w:rsidRDefault="00132851">
      <w:pPr>
        <w:spacing w:before="60" w:after="80"/>
        <w:jc w:val="both"/>
      </w:pPr>
      <w:r>
        <w:rPr>
          <w:color w:val="000000"/>
          <w:sz w:val="22"/>
          <w:szCs w:val="22"/>
        </w:rPr>
        <w:t>Rencana Pembelajaran Semester (RPS) mata kuliah Metodologi Studi Islam ini telah disusun sesuai dengan ketentuan Permendikbud No. 3 Tahun 2020 (SN-DIKTI), Kurikulum STEI Fitrah Insani, dan pedoman akreditasi BAN-PT/LAMEMBA, serta disahkan untuk diberlakukan pada Semester II Tahun Akademik 2025/2026.</w:t>
      </w:r>
    </w:p>
    <w:p w14:paraId="602D0467" w14:textId="77777777" w:rsidR="003A6CE1" w:rsidRDefault="00132851">
      <w:pPr>
        <w:spacing w:before="80" w:after="100"/>
        <w:jc w:val="right"/>
      </w:pPr>
      <w:r>
        <w:rPr>
          <w:sz w:val="22"/>
          <w:szCs w:val="22"/>
        </w:rPr>
        <w:t>Bandung Barat, Januari 2026</w:t>
      </w:r>
    </w:p>
    <w:p w14:paraId="3A0EDF6D" w14:textId="77777777" w:rsidR="003A6CE1" w:rsidRDefault="003A6CE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3A6CE1" w14:paraId="3C41FFD8"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679E23AC" w14:textId="77777777" w:rsidR="003A6CE1" w:rsidRDefault="00132851">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38CB7DD6" w14:textId="77777777" w:rsidR="003A6CE1" w:rsidRDefault="00132851">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4A0010"/>
            <w:tcMar>
              <w:top w:w="80" w:type="dxa"/>
              <w:left w:w="120" w:type="dxa"/>
              <w:bottom w:w="80" w:type="dxa"/>
              <w:right w:w="120" w:type="dxa"/>
            </w:tcMar>
            <w:vAlign w:val="center"/>
          </w:tcPr>
          <w:p w14:paraId="71A75A59" w14:textId="77777777" w:rsidR="003A6CE1" w:rsidRDefault="00132851">
            <w:pPr>
              <w:spacing w:before="40" w:after="40"/>
              <w:jc w:val="center"/>
            </w:pPr>
            <w:r>
              <w:rPr>
                <w:b/>
                <w:bCs/>
                <w:color w:val="FFFFFF"/>
                <w:sz w:val="20"/>
                <w:szCs w:val="20"/>
              </w:rPr>
              <w:t>Disahkan oleh</w:t>
            </w:r>
          </w:p>
        </w:tc>
      </w:tr>
      <w:tr w:rsidR="003A6CE1" w14:paraId="55007271"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B00D085" w14:textId="77777777" w:rsidR="003A6CE1" w:rsidRDefault="00132851">
            <w:pPr>
              <w:spacing w:before="40" w:after="40"/>
            </w:pPr>
            <w:r>
              <w:rPr>
                <w:sz w:val="22"/>
                <w:szCs w:val="22"/>
              </w:rPr>
              <w:t>Dosen Pengampu Mata Kuliah</w:t>
            </w:r>
          </w:p>
          <w:p w14:paraId="794C49FE" w14:textId="77777777" w:rsidR="003A6CE1" w:rsidRDefault="003A6CE1">
            <w:pPr>
              <w:spacing w:after="400"/>
            </w:pPr>
          </w:p>
          <w:p w14:paraId="7EBF80A4" w14:textId="77777777" w:rsidR="003A6CE1" w:rsidRDefault="00132851">
            <w:pPr>
              <w:spacing w:after="40"/>
            </w:pPr>
            <w:r>
              <w:rPr>
                <w:b/>
                <w:bCs/>
                <w:color w:val="4A0010"/>
                <w:sz w:val="22"/>
                <w:szCs w:val="22"/>
              </w:rPr>
              <w:t>Izzuddin Edi Siswanto, Lc., M.A.</w:t>
            </w:r>
          </w:p>
          <w:p w14:paraId="13B71F06" w14:textId="77777777" w:rsidR="003A6CE1" w:rsidRDefault="00132851">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32DDE00" w14:textId="77777777" w:rsidR="003A6CE1" w:rsidRDefault="00132851">
            <w:pPr>
              <w:spacing w:before="40" w:after="40"/>
            </w:pPr>
            <w:r>
              <w:rPr>
                <w:sz w:val="22"/>
                <w:szCs w:val="22"/>
              </w:rPr>
              <w:t>Ketua Program Studi</w:t>
            </w:r>
          </w:p>
          <w:p w14:paraId="41AAA860" w14:textId="77777777" w:rsidR="003A6CE1" w:rsidRDefault="003A6CE1">
            <w:pPr>
              <w:spacing w:after="400"/>
            </w:pPr>
          </w:p>
          <w:p w14:paraId="4B0A46D0" w14:textId="77777777" w:rsidR="003A6CE1" w:rsidRDefault="00132851">
            <w:pPr>
              <w:spacing w:after="40"/>
            </w:pPr>
            <w:r>
              <w:rPr>
                <w:b/>
                <w:bCs/>
                <w:color w:val="4A0010"/>
                <w:sz w:val="22"/>
                <w:szCs w:val="22"/>
              </w:rPr>
              <w:t>______________________</w:t>
            </w:r>
          </w:p>
          <w:p w14:paraId="644B6E87" w14:textId="77777777" w:rsidR="003A6CE1" w:rsidRDefault="00132851">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CDC307F" w14:textId="77777777" w:rsidR="003A6CE1" w:rsidRDefault="00132851">
            <w:pPr>
              <w:spacing w:before="40" w:after="40"/>
            </w:pPr>
            <w:r>
              <w:rPr>
                <w:sz w:val="22"/>
                <w:szCs w:val="22"/>
              </w:rPr>
              <w:t>Wakil Ketua I Bidang Akademik</w:t>
            </w:r>
          </w:p>
          <w:p w14:paraId="663D50DA" w14:textId="77777777" w:rsidR="003A6CE1" w:rsidRDefault="003A6CE1">
            <w:pPr>
              <w:spacing w:after="400"/>
            </w:pPr>
          </w:p>
          <w:p w14:paraId="5953976E" w14:textId="77777777" w:rsidR="003A6CE1" w:rsidRDefault="00132851">
            <w:pPr>
              <w:spacing w:after="40"/>
            </w:pPr>
            <w:r>
              <w:rPr>
                <w:b/>
                <w:bCs/>
                <w:color w:val="4A0010"/>
                <w:sz w:val="22"/>
                <w:szCs w:val="22"/>
              </w:rPr>
              <w:t>Izzuddin Edi Siswanto, Lc., M.A.</w:t>
            </w:r>
          </w:p>
          <w:p w14:paraId="76E547CD" w14:textId="77777777" w:rsidR="003A6CE1" w:rsidRDefault="00132851">
            <w:r>
              <w:rPr>
                <w:sz w:val="20"/>
                <w:szCs w:val="20"/>
              </w:rPr>
              <w:t>NIDN: _______________</w:t>
            </w:r>
          </w:p>
        </w:tc>
      </w:tr>
    </w:tbl>
    <w:p w14:paraId="0D333358" w14:textId="77777777" w:rsidR="003A6CE1" w:rsidRDefault="003A6CE1">
      <w:pPr>
        <w:spacing w:after="200"/>
      </w:pPr>
    </w:p>
    <w:sectPr w:rsidR="003A6CE1">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06C0" w14:textId="77777777" w:rsidR="00132851" w:rsidRDefault="00132851">
      <w:r>
        <w:separator/>
      </w:r>
    </w:p>
  </w:endnote>
  <w:endnote w:type="continuationSeparator" w:id="0">
    <w:p w14:paraId="0710392F" w14:textId="77777777" w:rsidR="00132851" w:rsidRDefault="00132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EBD3" w14:textId="77777777" w:rsidR="003A6CE1" w:rsidRDefault="00132851">
    <w:pPr>
      <w:pBdr>
        <w:top w:val="single" w:sz="4" w:space="4" w:color="4A001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C513D" w14:textId="77777777" w:rsidR="00132851" w:rsidRDefault="00132851">
      <w:r>
        <w:separator/>
      </w:r>
    </w:p>
  </w:footnote>
  <w:footnote w:type="continuationSeparator" w:id="0">
    <w:p w14:paraId="56DFB16D" w14:textId="77777777" w:rsidR="00132851" w:rsidRDefault="00132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9FF8" w14:textId="77777777" w:rsidR="003A6CE1" w:rsidRDefault="00132851">
    <w:pPr>
      <w:pBdr>
        <w:bottom w:val="single" w:sz="6" w:space="4" w:color="4A0010"/>
      </w:pBdr>
      <w:spacing w:after="60"/>
      <w:jc w:val="right"/>
    </w:pPr>
    <w:r>
      <w:rPr>
        <w:color w:val="7B1B2E"/>
        <w:sz w:val="18"/>
        <w:szCs w:val="18"/>
      </w:rPr>
      <w:t>RPS | Metodologi Studi Islam | MKU11106/12106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117C9"/>
    <w:multiLevelType w:val="hybridMultilevel"/>
    <w:tmpl w:val="FFFFFFFF"/>
    <w:lvl w:ilvl="0" w:tplc="47E223F2">
      <w:start w:val="1"/>
      <w:numFmt w:val="bullet"/>
      <w:lvlText w:val="•"/>
      <w:lvlJc w:val="left"/>
      <w:pPr>
        <w:ind w:left="720" w:hanging="360"/>
      </w:pPr>
    </w:lvl>
    <w:lvl w:ilvl="1" w:tplc="4088192C">
      <w:numFmt w:val="decimal"/>
      <w:lvlText w:val=""/>
      <w:lvlJc w:val="left"/>
    </w:lvl>
    <w:lvl w:ilvl="2" w:tplc="3452BDA0">
      <w:numFmt w:val="decimal"/>
      <w:lvlText w:val=""/>
      <w:lvlJc w:val="left"/>
    </w:lvl>
    <w:lvl w:ilvl="3" w:tplc="34E4897A">
      <w:numFmt w:val="decimal"/>
      <w:lvlText w:val=""/>
      <w:lvlJc w:val="left"/>
    </w:lvl>
    <w:lvl w:ilvl="4" w:tplc="A0D6DB2E">
      <w:numFmt w:val="decimal"/>
      <w:lvlText w:val=""/>
      <w:lvlJc w:val="left"/>
    </w:lvl>
    <w:lvl w:ilvl="5" w:tplc="0CF42D64">
      <w:numFmt w:val="decimal"/>
      <w:lvlText w:val=""/>
      <w:lvlJc w:val="left"/>
    </w:lvl>
    <w:lvl w:ilvl="6" w:tplc="9E129498">
      <w:numFmt w:val="decimal"/>
      <w:lvlText w:val=""/>
      <w:lvlJc w:val="left"/>
    </w:lvl>
    <w:lvl w:ilvl="7" w:tplc="F632A10C">
      <w:numFmt w:val="decimal"/>
      <w:lvlText w:val=""/>
      <w:lvlJc w:val="left"/>
    </w:lvl>
    <w:lvl w:ilvl="8" w:tplc="F1BA15EA">
      <w:numFmt w:val="decimal"/>
      <w:lvlText w:val=""/>
      <w:lvlJc w:val="left"/>
    </w:lvl>
  </w:abstractNum>
  <w:abstractNum w:abstractNumId="1" w15:restartNumberingAfterBreak="0">
    <w:nsid w:val="190800C2"/>
    <w:multiLevelType w:val="hybridMultilevel"/>
    <w:tmpl w:val="FFFFFFFF"/>
    <w:lvl w:ilvl="0" w:tplc="6F12822A">
      <w:start w:val="1"/>
      <w:numFmt w:val="decimal"/>
      <w:lvlText w:val="%1."/>
      <w:lvlJc w:val="left"/>
      <w:pPr>
        <w:ind w:left="720" w:hanging="360"/>
      </w:pPr>
    </w:lvl>
    <w:lvl w:ilvl="1" w:tplc="E3BC3E40">
      <w:numFmt w:val="decimal"/>
      <w:lvlText w:val=""/>
      <w:lvlJc w:val="left"/>
    </w:lvl>
    <w:lvl w:ilvl="2" w:tplc="7BA6187E">
      <w:numFmt w:val="decimal"/>
      <w:lvlText w:val=""/>
      <w:lvlJc w:val="left"/>
    </w:lvl>
    <w:lvl w:ilvl="3" w:tplc="0E02C926">
      <w:numFmt w:val="decimal"/>
      <w:lvlText w:val=""/>
      <w:lvlJc w:val="left"/>
    </w:lvl>
    <w:lvl w:ilvl="4" w:tplc="47D298F8">
      <w:numFmt w:val="decimal"/>
      <w:lvlText w:val=""/>
      <w:lvlJc w:val="left"/>
    </w:lvl>
    <w:lvl w:ilvl="5" w:tplc="D1568B02">
      <w:numFmt w:val="decimal"/>
      <w:lvlText w:val=""/>
      <w:lvlJc w:val="left"/>
    </w:lvl>
    <w:lvl w:ilvl="6" w:tplc="376EF286">
      <w:numFmt w:val="decimal"/>
      <w:lvlText w:val=""/>
      <w:lvlJc w:val="left"/>
    </w:lvl>
    <w:lvl w:ilvl="7" w:tplc="BAC0E60C">
      <w:numFmt w:val="decimal"/>
      <w:lvlText w:val=""/>
      <w:lvlJc w:val="left"/>
    </w:lvl>
    <w:lvl w:ilvl="8" w:tplc="179649E2">
      <w:numFmt w:val="decimal"/>
      <w:lvlText w:val=""/>
      <w:lvlJc w:val="left"/>
    </w:lvl>
  </w:abstractNum>
  <w:abstractNum w:abstractNumId="2" w15:restartNumberingAfterBreak="0">
    <w:nsid w:val="6D21563E"/>
    <w:multiLevelType w:val="hybridMultilevel"/>
    <w:tmpl w:val="FFFFFFFF"/>
    <w:lvl w:ilvl="0" w:tplc="ABBCC9BA">
      <w:start w:val="1"/>
      <w:numFmt w:val="bullet"/>
      <w:lvlText w:val="●"/>
      <w:lvlJc w:val="left"/>
      <w:pPr>
        <w:ind w:left="720" w:hanging="360"/>
      </w:pPr>
    </w:lvl>
    <w:lvl w:ilvl="1" w:tplc="7E18F3AE">
      <w:start w:val="1"/>
      <w:numFmt w:val="bullet"/>
      <w:lvlText w:val="○"/>
      <w:lvlJc w:val="left"/>
      <w:pPr>
        <w:ind w:left="1440" w:hanging="360"/>
      </w:pPr>
    </w:lvl>
    <w:lvl w:ilvl="2" w:tplc="13B0A330">
      <w:start w:val="1"/>
      <w:numFmt w:val="bullet"/>
      <w:lvlText w:val="■"/>
      <w:lvlJc w:val="left"/>
      <w:pPr>
        <w:ind w:left="2160" w:hanging="360"/>
      </w:pPr>
    </w:lvl>
    <w:lvl w:ilvl="3" w:tplc="0B4CC920">
      <w:start w:val="1"/>
      <w:numFmt w:val="bullet"/>
      <w:lvlText w:val="●"/>
      <w:lvlJc w:val="left"/>
      <w:pPr>
        <w:ind w:left="2880" w:hanging="360"/>
      </w:pPr>
    </w:lvl>
    <w:lvl w:ilvl="4" w:tplc="58A65D30">
      <w:start w:val="1"/>
      <w:numFmt w:val="bullet"/>
      <w:lvlText w:val="○"/>
      <w:lvlJc w:val="left"/>
      <w:pPr>
        <w:ind w:left="3600" w:hanging="360"/>
      </w:pPr>
    </w:lvl>
    <w:lvl w:ilvl="5" w:tplc="77C8BC1A">
      <w:start w:val="1"/>
      <w:numFmt w:val="bullet"/>
      <w:lvlText w:val="■"/>
      <w:lvlJc w:val="left"/>
      <w:pPr>
        <w:ind w:left="4320" w:hanging="360"/>
      </w:pPr>
    </w:lvl>
    <w:lvl w:ilvl="6" w:tplc="B6E05F46">
      <w:start w:val="1"/>
      <w:numFmt w:val="bullet"/>
      <w:lvlText w:val="●"/>
      <w:lvlJc w:val="left"/>
      <w:pPr>
        <w:ind w:left="5040" w:hanging="360"/>
      </w:pPr>
    </w:lvl>
    <w:lvl w:ilvl="7" w:tplc="5C3CEC6E">
      <w:start w:val="1"/>
      <w:numFmt w:val="bullet"/>
      <w:lvlText w:val="●"/>
      <w:lvlJc w:val="left"/>
      <w:pPr>
        <w:ind w:left="5760" w:hanging="360"/>
      </w:pPr>
    </w:lvl>
    <w:lvl w:ilvl="8" w:tplc="D69A8778">
      <w:start w:val="1"/>
      <w:numFmt w:val="bullet"/>
      <w:lvlText w:val="●"/>
      <w:lvlJc w:val="left"/>
      <w:pPr>
        <w:ind w:left="6480" w:hanging="360"/>
      </w:pPr>
    </w:lvl>
  </w:abstractNum>
  <w:num w:numId="1" w16cid:durableId="1414737407">
    <w:abstractNumId w:val="2"/>
    <w:lvlOverride w:ilvl="0">
      <w:startOverride w:val="1"/>
    </w:lvlOverride>
  </w:num>
  <w:num w:numId="2" w16cid:durableId="587226901">
    <w:abstractNumId w:val="1"/>
    <w:lvlOverride w:ilvl="0">
      <w:startOverride w:val="1"/>
    </w:lvlOverride>
  </w:num>
  <w:num w:numId="3" w16cid:durableId="172995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CE1"/>
    <w:rsid w:val="00132851"/>
    <w:rsid w:val="003A6CE1"/>
    <w:rsid w:val="008760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04A4B89"/>
  <w15:docId w15:val="{73A2E63F-7947-6544-B0B2-8E27EE82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3873</Words>
  <Characters>22082</Characters>
  <Application>Microsoft Office Word</Application>
  <DocSecurity>0</DocSecurity>
  <Lines>184</Lines>
  <Paragraphs>51</Paragraphs>
  <ScaleCrop>false</ScaleCrop>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2026-06-07T09:34:00Z</dcterms:created>
  <dcterms:modified xsi:type="dcterms:W3CDTF">2026-06-07T09:34:00Z</dcterms:modified>
</cp:coreProperties>
</file>