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b w:val="1"/>
          <w:bCs w:val="1"/>
          <w:color w:val="1f4e2c"/>
          <w:sz w:val="36"/>
          <w:szCs w:val="36"/>
          <w:rtl w:val="0"/>
        </w:rPr>
        <w:t xml:space="preserve">PANDUAN PELENGKAPAN DOKUMEN AKREDITASI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c9a227"/>
          <w:sz w:val="28"/>
          <w:szCs w:val="28"/>
          <w:rtl w:val="0"/>
        </w:rPr>
        <w:t xml:space="preserve">STEI Fitrah Insani — BAN-PT IAPT 4.0 &amp; LAMEMBA</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b w:val="1"/>
          <w:bCs w:val="1"/>
          <w:color w:val="b22222"/>
          <w:sz w:val="24"/>
          <w:szCs w:val="24"/>
          <w:rtl w:val="0"/>
        </w:rPr>
        <w:t xml:space="preserve">VERSI UPDATE — STATUS PER 15 JUNI 2026</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sz w:val="22"/>
          <w:szCs w:val="22"/>
          <w:rtl w:val="0"/>
        </w:rPr>
        <w:t xml:space="preserve">Target Submisi SAPTO: April 2027</w:t>
      </w:r>
      <w:r w:rsidDel="00000000" w:rsidR="00000000" w:rsidRPr="00000000">
        <w:rPr>
          <w:rtl w:val="0"/>
        </w:rPr>
      </w:r>
    </w:p>
    <w:p w:rsidR="00000000" w:rsidDel="00000000" w:rsidP="00000000" w:rsidRDefault="00000000" w:rsidRPr="00000000" w14:paraId="00000005">
      <w:pPr>
        <w:pBdr>
          <w:top w:color="c9a227" w:space="0" w:sz="6" w:val="single"/>
        </w:pBdr>
        <w:spacing w:after="300" w:before="30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Dokumen ini merupakan pembaruan dari “Panduan Pelengkapan Dokumen Akreditasi STEI FI 2026–2027” yang disusun sebelumnya. Pembaruan dilakukan berdasarkan tinjauan terhadap dokumen kerja terkini yang tersedia dalam basis pengetahuan institusi, meliputi LED FITRAH INSANI 2026.docx, Statuta Revisi 2026, RENSTRA, RENOP, RIP, SOP Bidang Wakil Ketua I–III, Notulensi Rapat Akademik (29 Oktober dan 5 November 2025), Schedule Akreditasi Institusi, serta dokumen pendukung lain.</w:t>
      </w:r>
    </w:p>
    <w:p w:rsidR="00000000" w:rsidDel="00000000" w:rsidP="00000000" w:rsidRDefault="00000000" w:rsidRPr="00000000" w14:paraId="00000007">
      <w:pPr>
        <w:spacing w:after="120" w:lineRule="auto"/>
        <w:rPr/>
      </w:pPr>
      <w:r w:rsidDel="00000000" w:rsidR="00000000" w:rsidRPr="00000000">
        <w:rPr>
          <w:rtl w:val="0"/>
        </w:rPr>
        <w:t xml:space="preserve">Setiap langkah pada panduan asli ditinjau ulang dan diberi penanda status:</w:t>
      </w:r>
    </w:p>
    <w:p w:rsidR="00000000" w:rsidDel="00000000" w:rsidP="00000000" w:rsidRDefault="00000000" w:rsidRPr="00000000" w14:paraId="00000008">
      <w:pPr>
        <w:spacing w:after="60" w:lineRule="auto"/>
        <w:rPr/>
      </w:pPr>
      <w:r w:rsidDel="00000000" w:rsidR="00000000" w:rsidRPr="00000000">
        <w:rPr>
          <w:b w:val="1"/>
          <w:bCs w:val="1"/>
          <w:color w:val="ffffff"/>
          <w:shd w:fill="1f7a1f" w:val="clear"/>
          <w:rtl w:val="0"/>
        </w:rPr>
        <w:t xml:space="preserve">  SELESAI  </w:t>
      </w:r>
      <w:r w:rsidDel="00000000" w:rsidR="00000000" w:rsidRPr="00000000">
        <w:rPr>
          <w:sz w:val="20"/>
          <w:szCs w:val="20"/>
          <w:rtl w:val="0"/>
        </w:rPr>
        <w:t xml:space="preserve">   — tugas telah dikerjakan dan tersedia dalam dokumen kerja saat ini.</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1"/>
          <w:bCs w:val="1"/>
          <w:color w:val="000000"/>
          <w:shd w:fill="c9a227" w:val="clear"/>
          <w:rtl w:val="0"/>
        </w:rPr>
        <w:t xml:space="preserve">  SEBAGIAN  </w:t>
      </w:r>
      <w:r w:rsidDel="00000000" w:rsidR="00000000" w:rsidRPr="00000000">
        <w:rPr>
          <w:sz w:val="20"/>
          <w:szCs w:val="20"/>
          <w:rtl w:val="0"/>
        </w:rPr>
        <w:t xml:space="preserve"> — kerangka/struktur sudah ada, namun data atau narasi belum lengkap.</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b w:val="1"/>
          <w:bCs w:val="1"/>
          <w:color w:val="ffffff"/>
          <w:shd w:fill="b22222" w:val="clear"/>
          <w:rtl w:val="0"/>
        </w:rPr>
        <w:t xml:space="preserve">  BELUM  </w:t>
      </w:r>
      <w:r w:rsidDel="00000000" w:rsidR="00000000" w:rsidRPr="00000000">
        <w:rPr>
          <w:sz w:val="20"/>
          <w:szCs w:val="20"/>
          <w:rtl w:val="0"/>
        </w:rPr>
        <w:t xml:space="preserve">      — belum ditemukan bukti pengerjaan pada dokumen yang tersedia.</w:t>
      </w:r>
      <w:r w:rsidDel="00000000" w:rsidR="00000000" w:rsidRPr="00000000">
        <w:rPr>
          <w:rtl w:val="0"/>
        </w:rPr>
      </w:r>
    </w:p>
    <w:p w:rsidR="00000000" w:rsidDel="00000000" w:rsidP="00000000" w:rsidRDefault="00000000" w:rsidRPr="00000000" w14:paraId="0000000B">
      <w:pPr>
        <w:pBdr>
          <w:left w:color="b22222" w:space="8" w:sz="18" w:val="single"/>
        </w:pBdr>
        <w:spacing w:after="200" w:before="60" w:lineRule="auto"/>
        <w:rPr/>
      </w:pPr>
      <w:r w:rsidDel="00000000" w:rsidR="00000000" w:rsidRPr="00000000">
        <w:rPr>
          <w:i w:val="1"/>
          <w:iCs w:val="1"/>
          <w:color w:val="8b0000"/>
          <w:sz w:val="20"/>
          <w:szCs w:val="20"/>
          <w:rtl w:val="0"/>
        </w:rPr>
        <w:t xml:space="preserve">⚠️ Klasifikasi status di atas didasarkan pada penelaahan dokumen yang ada dalam basis pengetahuan proyek per 15 Juni 2026. Apabila terdapat pekerjaan yang sudah dilakukan namun belum terdokumentasi/terunggah, mohon dikonfirmasi oleh PIC terkait agar status dapat dikoreksi pada rapat tim berikutnya.</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RINGKASAN EKSEKUTIF — STATUS KESELURUHAN</w:t>
      </w:r>
    </w:p>
    <w:p w:rsidR="00000000" w:rsidDel="00000000" w:rsidP="00000000" w:rsidRDefault="00000000" w:rsidRPr="00000000" w14:paraId="0000000E">
      <w:pPr>
        <w:spacing w:after="120" w:lineRule="auto"/>
        <w:rPr/>
      </w:pPr>
      <w:r w:rsidDel="00000000" w:rsidR="00000000" w:rsidRPr="00000000">
        <w:rPr>
          <w:rtl w:val="0"/>
        </w:rPr>
        <w:t xml:space="preserve">Tabel berikut menyajikan status agregat dari 10 langkah panduan asli berdasarkan tinjauan dokumen kerja per 15 Juni 2026.</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1400"/>
        <w:gridCol w:w="4860"/>
        <w:tblGridChange w:id="0">
          <w:tblGrid>
            <w:gridCol w:w="700"/>
            <w:gridCol w:w="2400"/>
            <w:gridCol w:w="14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0F">
            <w:pPr>
              <w:jc w:val="center"/>
              <w:rPr/>
            </w:pPr>
            <w:r w:rsidDel="00000000" w:rsidR="00000000" w:rsidRPr="00000000">
              <w:rPr>
                <w:b w:val="1"/>
                <w:bCs w:val="1"/>
                <w:color w:val="ffffff"/>
                <w:sz w:val="20"/>
                <w:szCs w:val="20"/>
                <w:rtl w:val="0"/>
              </w:rPr>
              <w:t xml:space="preserve">LANGKAH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10">
            <w:pPr>
              <w:jc w:val="left"/>
              <w:rPr/>
            </w:pPr>
            <w:r w:rsidDel="00000000" w:rsidR="00000000" w:rsidRPr="00000000">
              <w:rPr>
                <w:b w:val="1"/>
                <w:bCs w:val="1"/>
                <w:color w:val="ffffff"/>
                <w:sz w:val="20"/>
                <w:szCs w:val="20"/>
                <w:rtl w:val="0"/>
              </w:rPr>
              <w:t xml:space="preserve">URAIAN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11">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12">
            <w:pPr>
              <w:jc w:val="left"/>
              <w:rPr/>
            </w:pPr>
            <w:r w:rsidDel="00000000" w:rsidR="00000000" w:rsidRPr="00000000">
              <w:rPr>
                <w:b w:val="1"/>
                <w:bCs w:val="1"/>
                <w:color w:val="ffffff"/>
                <w:sz w:val="20"/>
                <w:szCs w:val="20"/>
                <w:rtl w:val="0"/>
              </w:rPr>
              <w:t xml:space="preserve">CATATAN SINGKAT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3">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4">
            <w:pPr>
              <w:jc w:val="left"/>
              <w:rPr/>
            </w:pPr>
            <w:r w:rsidDel="00000000" w:rsidR="00000000" w:rsidRPr="00000000">
              <w:rPr>
                <w:b w:val="1"/>
                <w:bCs w:val="1"/>
                <w:sz w:val="20"/>
                <w:szCs w:val="20"/>
                <w:rtl w:val="0"/>
              </w:rPr>
              <w:t xml:space="preserve">Data Dasar Institusi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15">
            <w:pPr>
              <w:jc w:val="center"/>
              <w:rPr/>
            </w:pPr>
            <w:r w:rsidDel="00000000" w:rsidR="00000000" w:rsidRPr="00000000">
              <w:rPr>
                <w:b w:val="1"/>
                <w:bCs w:val="1"/>
                <w:color w:val="000000"/>
                <w:sz w:val="18"/>
                <w:szCs w:val="18"/>
                <w:rtl w:val="0"/>
              </w:rPr>
              <w:t xml:space="preserve">SEBAGIAN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6">
            <w:pPr>
              <w:jc w:val="left"/>
              <w:rPr/>
            </w:pPr>
            <w:r w:rsidDel="00000000" w:rsidR="00000000" w:rsidRPr="00000000">
              <w:rPr>
                <w:b w:val="0"/>
                <w:bCs w:val="0"/>
                <w:sz w:val="18"/>
                <w:szCs w:val="18"/>
                <w:rtl w:val="0"/>
              </w:rPr>
              <w:t xml:space="preserve">Identitas LED sudah dibuat (Statuta Revisi 2026, alamat, kop surat dengan no. telepon 022-6625677). NUPTK 9 anggota tim, e-mail/website resmi, dan Nomor SK BAN-PT (belum terakreditasi) masih kosong di tabel identitas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7">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8">
            <w:pPr>
              <w:jc w:val="left"/>
              <w:rPr/>
            </w:pPr>
            <w:r w:rsidDel="00000000" w:rsidR="00000000" w:rsidRPr="00000000">
              <w:rPr>
                <w:b w:val="1"/>
                <w:bCs w:val="1"/>
                <w:sz w:val="20"/>
                <w:szCs w:val="20"/>
                <w:rtl w:val="0"/>
              </w:rPr>
              <w:t xml:space="preserve">Data SDM &amp; 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19">
            <w:pPr>
              <w:jc w:val="center"/>
              <w:rPr/>
            </w:pPr>
            <w:r w:rsidDel="00000000" w:rsidR="00000000" w:rsidRPr="00000000">
              <w:rPr>
                <w:b w:val="1"/>
                <w:bCs w:val="1"/>
                <w:color w:val="000000"/>
                <w:sz w:val="18"/>
                <w:szCs w:val="18"/>
                <w:rtl w:val="0"/>
              </w:rPr>
              <w:t xml:space="preserve">SEBAGIAN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A">
            <w:pPr>
              <w:jc w:val="left"/>
              <w:rPr/>
            </w:pPr>
            <w:r w:rsidDel="00000000" w:rsidR="00000000" w:rsidRPr="00000000">
              <w:rPr>
                <w:b w:val="0"/>
                <w:bCs w:val="0"/>
                <w:sz w:val="18"/>
                <w:szCs w:val="18"/>
                <w:rtl w:val="0"/>
              </w:rPr>
              <w:t xml:space="preserve">Daftar dosen wali per prodi dan Profil Guru FI tersedia. Tabel DTPS lengkap (NIDN, jabfung, mata kuliah), rasio dosen:mahasiswa terhitung, dan data tendik belum tersusun sebagai tabel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B">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C">
            <w:pPr>
              <w:jc w:val="left"/>
              <w:rPr/>
            </w:pPr>
            <w:r w:rsidDel="00000000" w:rsidR="00000000" w:rsidRPr="00000000">
              <w:rPr>
                <w:b w:val="1"/>
                <w:bCs w:val="1"/>
                <w:sz w:val="20"/>
                <w:szCs w:val="20"/>
                <w:rtl w:val="0"/>
              </w:rPr>
              <w:t xml:space="preserve">Data Keuangan &amp; Sarpras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1D">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E">
            <w:pPr>
              <w:jc w:val="left"/>
              <w:rPr/>
            </w:pPr>
            <w:r w:rsidDel="00000000" w:rsidR="00000000" w:rsidRPr="00000000">
              <w:rPr>
                <w:b w:val="0"/>
                <w:bCs w:val="0"/>
                <w:sz w:val="18"/>
                <w:szCs w:val="18"/>
                <w:rtl w:val="0"/>
              </w:rPr>
              <w:t xml:space="preserve">Belum ditemukan laporan keuangan teraudit 2023–2025, tabel anggaran (Rp), maupun tabel sarpras (m²) pada dokumen kerja yang tersedia.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0">
            <w:pPr>
              <w:jc w:val="left"/>
              <w:rPr/>
            </w:pPr>
            <w:r w:rsidDel="00000000" w:rsidR="00000000" w:rsidRPr="00000000">
              <w:rPr>
                <w:b w:val="1"/>
                <w:bCs w:val="1"/>
                <w:sz w:val="20"/>
                <w:szCs w:val="20"/>
                <w:rtl w:val="0"/>
              </w:rPr>
              <w:t xml:space="preserve">Kondisi Eksternal &amp; SWOT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21">
            <w:pPr>
              <w:jc w:val="center"/>
              <w:rPr/>
            </w:pPr>
            <w:r w:rsidDel="00000000" w:rsidR="00000000" w:rsidRPr="00000000">
              <w:rPr>
                <w:b w:val="1"/>
                <w:bCs w:val="1"/>
                <w:color w:val="000000"/>
                <w:sz w:val="18"/>
                <w:szCs w:val="18"/>
                <w:rtl w:val="0"/>
              </w:rPr>
              <w:t xml:space="preserve">SEBAGIAN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left"/>
              <w:rPr/>
            </w:pPr>
            <w:r w:rsidDel="00000000" w:rsidR="00000000" w:rsidRPr="00000000">
              <w:rPr>
                <w:b w:val="0"/>
                <w:bCs w:val="0"/>
                <w:sz w:val="18"/>
                <w:szCs w:val="18"/>
                <w:rtl w:val="0"/>
              </w:rPr>
              <w:t xml:space="preserve">Analisis SWOT (internal-eksternal) dan kerangka PESTEL/Five Forces/Blue Ocean sudah tersusun dalam RENSTRA, RENOP, dan modul Manajemen Strategis. Narasi final untuk sub-bab Kondisi Eksternal LED dan analisis kompetitor PT ekonomi Islam Bandung Raya belum dirumuskan secara spesifik di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3">
            <w:pPr>
              <w:jc w:val="cente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4">
            <w:pPr>
              <w:jc w:val="left"/>
              <w:rPr/>
            </w:pPr>
            <w:r w:rsidDel="00000000" w:rsidR="00000000" w:rsidRPr="00000000">
              <w:rPr>
                <w:b w:val="1"/>
                <w:bCs w:val="1"/>
                <w:sz w:val="20"/>
                <w:szCs w:val="20"/>
                <w:rtl w:val="0"/>
              </w:rPr>
              <w:t xml:space="preserve">Tata Pamong &amp; Tata Kelola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25">
            <w:pPr>
              <w:jc w:val="center"/>
              <w:rPr/>
            </w:pPr>
            <w:r w:rsidDel="00000000" w:rsidR="00000000" w:rsidRPr="00000000">
              <w:rPr>
                <w:b w:val="1"/>
                <w:bCs w:val="1"/>
                <w:color w:val="000000"/>
                <w:sz w:val="18"/>
                <w:szCs w:val="18"/>
                <w:rtl w:val="0"/>
              </w:rPr>
              <w:t xml:space="preserve">SEBAGIAN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6">
            <w:pPr>
              <w:jc w:val="left"/>
              <w:rPr/>
            </w:pPr>
            <w:r w:rsidDel="00000000" w:rsidR="00000000" w:rsidRPr="00000000">
              <w:rPr>
                <w:b w:val="0"/>
                <w:bCs w:val="0"/>
                <w:sz w:val="18"/>
                <w:szCs w:val="18"/>
                <w:rtl w:val="0"/>
              </w:rPr>
              <w:t xml:space="preserve">Narasi GUG dan 5 fungsi manajemen (Planning, Organizing, Staffing, Leading, Controlling) sudah ditulis di LED Kriteria 3.8a beserta matriks instrumen-hasil. Kebijakan PMBM, kebijakan anti-korupsi/kekerasan seksual, dan dokumentasi SIAKAD masih perlu pelengkapan bukti formal.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8">
            <w:pPr>
              <w:jc w:val="left"/>
              <w:rPr/>
            </w:pPr>
            <w:r w:rsidDel="00000000" w:rsidR="00000000" w:rsidRPr="00000000">
              <w:rPr>
                <w:b w:val="1"/>
                <w:bCs w:val="1"/>
                <w:sz w:val="20"/>
                <w:szCs w:val="20"/>
                <w:rtl w:val="0"/>
              </w:rPr>
              <w:t xml:space="preserve">Roadmap &amp; Data Penelitian/PKM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b w:val="1"/>
                <w:bCs w:val="1"/>
                <w:color w:val="000000"/>
                <w:sz w:val="18"/>
                <w:szCs w:val="18"/>
                <w:rtl w:val="0"/>
              </w:rPr>
              <w:t xml:space="preserve">SEBAGIAN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A">
            <w:pPr>
              <w:jc w:val="left"/>
              <w:rPr/>
            </w:pPr>
            <w:r w:rsidDel="00000000" w:rsidR="00000000" w:rsidRPr="00000000">
              <w:rPr>
                <w:b w:val="0"/>
                <w:bCs w:val="0"/>
                <w:sz w:val="18"/>
                <w:szCs w:val="18"/>
                <w:rtl w:val="0"/>
              </w:rPr>
              <w:t xml:space="preserve">Kerangka matriks Aspek Penelitian dan Aspek PkM (pedoman vs bukti keterlaksanaan) sudah tertulis di LED. Dokumen Roadmap Penelitian/PKM 2023–2027 sebagai dokumen tersendiri + SK penetapan, rekap publikasi 3 tahun, dan profil SINTA dosen belum ditemukan.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B">
            <w:pPr>
              <w:jc w:val="center"/>
              <w:rPr/>
            </w:pPr>
            <w:r w:rsidDel="00000000" w:rsidR="00000000" w:rsidRPr="00000000">
              <w:rPr>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C">
            <w:pPr>
              <w:jc w:val="left"/>
              <w:rPr/>
            </w:pPr>
            <w:r w:rsidDel="00000000" w:rsidR="00000000" w:rsidRPr="00000000">
              <w:rPr>
                <w:b w:val="1"/>
                <w:bCs w:val="1"/>
                <w:sz w:val="20"/>
                <w:szCs w:val="20"/>
                <w:rtl w:val="0"/>
              </w:rPr>
              <w:t xml:space="preserve">Tracer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b w:val="1"/>
                <w:bCs w:val="1"/>
                <w:color w:val="000000"/>
                <w:sz w:val="18"/>
                <w:szCs w:val="18"/>
                <w:rtl w:val="0"/>
              </w:rPr>
              <w:t xml:space="preserve">SEBAGIAN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b w:val="0"/>
                <w:bCs w:val="0"/>
                <w:sz w:val="18"/>
                <w:szCs w:val="18"/>
                <w:rtl w:val="0"/>
              </w:rPr>
              <w:t xml:space="preserve">SOP Tracer Study (SOP-WK3-ALM-02) dan SOP Pengelolaan Data Alumni sudah lengkap dan baku, termasuk target response rate ≥60%. Eksekusi survei, data hasil, dan narasi+grafik tracer study di LED belum tersedia.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0">
            <w:pPr>
              <w:jc w:val="left"/>
              <w:rPr/>
            </w:pPr>
            <w:r w:rsidDel="00000000" w:rsidR="00000000" w:rsidRPr="00000000">
              <w:rPr>
                <w:b w:val="1"/>
                <w:bCs w:val="1"/>
                <w:sz w:val="20"/>
                <w:szCs w:val="20"/>
                <w:rtl w:val="0"/>
              </w:rPr>
              <w:t xml:space="preserve">Daftar &amp;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31">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2">
            <w:pPr>
              <w:jc w:val="left"/>
              <w:rPr/>
            </w:pPr>
            <w:r w:rsidDel="00000000" w:rsidR="00000000" w:rsidRPr="00000000">
              <w:rPr>
                <w:b w:val="0"/>
                <w:bCs w:val="0"/>
                <w:sz w:val="18"/>
                <w:szCs w:val="18"/>
                <w:rtl w:val="0"/>
              </w:rPr>
              <w:t xml:space="preserve">Belum ditemukan daftar lampiran bernomor (L-01 dst.), folder Drive terstruktur per kriteria IAPT 4.0, maupun rekap MOU aktif dalam dokumen kerja yang tersedia.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4">
            <w:pPr>
              <w:jc w:val="left"/>
              <w:rPr/>
            </w:pPr>
            <w:r w:rsidDel="00000000" w:rsidR="00000000" w:rsidRPr="00000000">
              <w:rPr>
                <w:b w:val="1"/>
                <w:bCs w:val="1"/>
                <w:sz w:val="20"/>
                <w:szCs w:val="20"/>
                <w:rtl w:val="0"/>
              </w:rPr>
              <w:t xml:space="preserve">Finalisasi &amp; Review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6">
            <w:pPr>
              <w:jc w:val="left"/>
              <w:rPr/>
            </w:pPr>
            <w:r w:rsidDel="00000000" w:rsidR="00000000" w:rsidRPr="00000000">
              <w:rPr>
                <w:b w:val="0"/>
                <w:bCs w:val="0"/>
                <w:sz w:val="18"/>
                <w:szCs w:val="18"/>
                <w:rtl w:val="0"/>
              </w:rPr>
              <w:t xml:space="preserve">LED FITRAH INSANI 2026.docx masih berisi banyak sel kosong (identitas, NUPTK, tanda tangan) serta instruksi template yang belum dijawab penuh. Review konsistensi dan self-assessment IAPT 4.0 belum dilaksanakan.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8">
            <w:pPr>
              <w:jc w:val="left"/>
              <w:rPr/>
            </w:pPr>
            <w:r w:rsidDel="00000000" w:rsidR="00000000" w:rsidRPr="00000000">
              <w:rPr>
                <w:b w:val="1"/>
                <w:bCs w:val="1"/>
                <w:sz w:val="20"/>
                <w:szCs w:val="20"/>
                <w:rtl w:val="0"/>
              </w:rPr>
              <w:t xml:space="preserve">Submit ke SAPTO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left"/>
              <w:rPr/>
            </w:pPr>
            <w:r w:rsidDel="00000000" w:rsidR="00000000" w:rsidRPr="00000000">
              <w:rPr>
                <w:b w:val="0"/>
                <w:bCs w:val="0"/>
                <w:sz w:val="18"/>
                <w:szCs w:val="18"/>
                <w:rtl w:val="0"/>
              </w:rPr>
              <w:t xml:space="preserve">Belum relevan dilakukan — bergantung pada penyelesaian Langkah 1–9. Jadwal kerja keseluruhan sudah dipetakan dalam SCHEDULE AKREDITASI INSTITUSI.pdf (24 minggu, Januari–Juni 2026).</w:t>
            </w:r>
            <w:r w:rsidDel="00000000" w:rsidR="00000000" w:rsidRPr="00000000">
              <w:rPr>
                <w:rtl w:val="0"/>
              </w:rPr>
            </w:r>
          </w:p>
        </w:tc>
      </w:tr>
    </w:tbl>
    <w:p w:rsidR="00000000" w:rsidDel="00000000" w:rsidP="00000000" w:rsidRDefault="00000000" w:rsidRPr="00000000" w14:paraId="0000003B">
      <w:pPr>
        <w:spacing w:before="200" w:lineRule="auto"/>
        <w:rPr/>
      </w:pPr>
      <w:r w:rsidDel="00000000" w:rsidR="00000000" w:rsidRPr="00000000">
        <w:rPr>
          <w:rtl w:val="0"/>
        </w:rPr>
      </w:r>
    </w:p>
    <w:p w:rsidR="00000000" w:rsidDel="00000000" w:rsidP="00000000" w:rsidRDefault="00000000" w:rsidRPr="00000000" w14:paraId="0000003C">
      <w:pPr>
        <w:pBdr>
          <w:left w:color="c9a227" w:space="8" w:sz="18" w:val="single"/>
        </w:pBdr>
        <w:spacing w:after="200" w:before="60" w:lineRule="auto"/>
        <w:rPr/>
      </w:pPr>
      <w:r w:rsidDel="00000000" w:rsidR="00000000" w:rsidRPr="00000000">
        <w:rPr>
          <w:i w:val="1"/>
          <w:iCs w:val="1"/>
          <w:color w:val="555555"/>
          <w:sz w:val="20"/>
          <w:szCs w:val="20"/>
          <w:rtl w:val="0"/>
        </w:rPr>
        <w:t xml:space="preserve">💡 Tidak ada langkah yang berstatus SELESAI sepenuhnya per 15 Juni 2026. Mayoritas langkah berada pada status SEBAGIAN, artinya kerangka dokumen (template LED, SOP, RENSTRA/RENOP, Statuta) sudah tersedia, tetapi pengisian data kuantitatif faktual dan finalisasi narasi masih menjadi pekerjaan utama Tim Satgas.</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LANGKAH 1 — Kumpulkan Data Dasar Institusi</w:t>
      </w:r>
    </w:p>
    <w:p w:rsidR="00000000" w:rsidDel="00000000" w:rsidP="00000000" w:rsidRDefault="00000000" w:rsidRPr="00000000" w14:paraId="0000003F">
      <w:pPr>
        <w:spacing w:after="120" w:lineRule="auto"/>
        <w:rPr/>
      </w:pPr>
      <w:r w:rsidDel="00000000" w:rsidR="00000000" w:rsidRPr="00000000">
        <w:rPr>
          <w:b w:val="1"/>
          <w:bCs w:val="1"/>
          <w:rtl w:val="0"/>
        </w:rPr>
        <w:t xml:space="preserve">Status keseluruhan: </w:t>
      </w:r>
      <w:r w:rsidDel="00000000" w:rsidR="00000000" w:rsidRPr="00000000">
        <w:rPr>
          <w:b w:val="1"/>
          <w:bCs w:val="1"/>
          <w:color w:val="000000"/>
          <w:shd w:fill="c9a227" w:val="clear"/>
          <w:rtl w:val="0"/>
        </w:rPr>
        <w:t xml:space="preserve">  SEBAGIAN  </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i w:val="1"/>
          <w:iCs w:val="1"/>
          <w:color w:val="666666"/>
          <w:sz w:val="20"/>
          <w:szCs w:val="20"/>
          <w:rtl w:val="0"/>
        </w:rPr>
        <w:t xml:space="preserve">Waktu: 1–3 hari | PIC: Admin/TU</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41">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42">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4">
            <w:pPr>
              <w:jc w:val="left"/>
              <w:rPr/>
            </w:pPr>
            <w:r w:rsidDel="00000000" w:rsidR="00000000" w:rsidRPr="00000000">
              <w:rPr>
                <w:b w:val="0"/>
                <w:bCs w:val="0"/>
                <w:sz w:val="19"/>
                <w:szCs w:val="19"/>
                <w:rtl w:val="0"/>
              </w:rPr>
              <w:t xml:space="preserve">Nomor &amp; tanggal SK Pendirian 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5">
            <w:pPr>
              <w:jc w:val="left"/>
              <w:rPr/>
            </w:pPr>
            <w:r w:rsidDel="00000000" w:rsidR="00000000" w:rsidRPr="00000000">
              <w:rPr>
                <w:b w:val="0"/>
                <w:bCs w:val="0"/>
                <w:sz w:val="19"/>
                <w:szCs w:val="19"/>
                <w:rtl w:val="0"/>
              </w:rPr>
              <w:t xml:space="preserve">SELESAI — SK Kemenag RI Nomor 1137 Tahun 2023 (tentang perubahan nama, alih kelola dari STEI Ar-Risalah Ciamis menjadi STEI Fitrah Insani) telah teridentifikasi dalam Statuta Revisi 2026 dan LED. Tanggal pendirian STEI Fitrah Insani: 12 Desember 2023 M / 27 Jumadil Awal 1445 H (Statuta Pasal 7). Perlu dipindahkan ke kolom identitas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b w:val="1"/>
                <w:bCs w:val="1"/>
                <w:color w:val="000000"/>
                <w:sz w:val="18"/>
                <w:szCs w:val="18"/>
                <w:rtl w:val="0"/>
              </w:rPr>
              <w:t xml:space="preserve">SEBAGIAN — data tersedia, belum diisi ke tabel identitas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7">
            <w:pPr>
              <w:jc w:val="left"/>
              <w:rPr/>
            </w:pPr>
            <w:r w:rsidDel="00000000" w:rsidR="00000000" w:rsidRPr="00000000">
              <w:rPr>
                <w:b w:val="0"/>
                <w:bCs w:val="0"/>
                <w:sz w:val="19"/>
                <w:szCs w:val="19"/>
                <w:rtl w:val="0"/>
              </w:rPr>
              <w:t xml:space="preserve">Nomor telepon institusi resmi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8">
            <w:pPr>
              <w:jc w:val="left"/>
              <w:rPr/>
            </w:pPr>
            <w:r w:rsidDel="00000000" w:rsidR="00000000" w:rsidRPr="00000000">
              <w:rPr>
                <w:b w:val="0"/>
                <w:bCs w:val="0"/>
                <w:sz w:val="19"/>
                <w:szCs w:val="19"/>
                <w:rtl w:val="0"/>
              </w:rPr>
              <w:t xml:space="preserve">SEBAGIAN — Nomor telepon 022-6625677 teridentifikasi pada kop Surat Tugas Mengajar resmi STEI FI. Perlu verifikasi keaktifan dan diisi ke kolom identitas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b w:val="1"/>
                <w:bCs w:val="1"/>
                <w:color w:val="000000"/>
                <w:sz w:val="18"/>
                <w:szCs w:val="18"/>
                <w:rtl w:val="0"/>
              </w:rPr>
              <w:t xml:space="preserve">SEBAGIAN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left"/>
              <w:rPr/>
            </w:pPr>
            <w:r w:rsidDel="00000000" w:rsidR="00000000" w:rsidRPr="00000000">
              <w:rPr>
                <w:b w:val="0"/>
                <w:bCs w:val="0"/>
                <w:sz w:val="19"/>
                <w:szCs w:val="19"/>
                <w:rtl w:val="0"/>
              </w:rPr>
              <w:t xml:space="preserve">Alamat e-mail &amp; website resmi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B">
            <w:pPr>
              <w:jc w:val="left"/>
              <w:rPr/>
            </w:pPr>
            <w:r w:rsidDel="00000000" w:rsidR="00000000" w:rsidRPr="00000000">
              <w:rPr>
                <w:b w:val="0"/>
                <w:bCs w:val="0"/>
                <w:sz w:val="19"/>
                <w:szCs w:val="19"/>
                <w:rtl w:val="0"/>
              </w:rPr>
              <w:t xml:space="preserve">BELUM — belum ditemukan alamat e-mail maupun URL website resmi dalam dokumen yang tersedia. Kolom pada identitas LED masih kosong.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D">
            <w:pPr>
              <w:jc w:val="left"/>
              <w:rPr/>
            </w:pPr>
            <w:r w:rsidDel="00000000" w:rsidR="00000000" w:rsidRPr="00000000">
              <w:rPr>
                <w:b w:val="0"/>
                <w:bCs w:val="0"/>
                <w:sz w:val="19"/>
                <w:szCs w:val="19"/>
                <w:rtl w:val="0"/>
              </w:rPr>
              <w:t xml:space="preserve">Tahun pertama menerima 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E">
            <w:pPr>
              <w:jc w:val="left"/>
              <w:rPr/>
            </w:pPr>
            <w:r w:rsidDel="00000000" w:rsidR="00000000" w:rsidRPr="00000000">
              <w:rPr>
                <w:b w:val="0"/>
                <w:bCs w:val="0"/>
                <w:sz w:val="19"/>
                <w:szCs w:val="19"/>
                <w:rtl w:val="0"/>
              </w:rPr>
              <w:t xml:space="preserve">BELUM — belum ditemukan data tahun angkatan pertama mahasiswa secara eksplisit pada dokumen kerja (perlu cek PDDIKTI/arsip administrasi).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jc w:val="left"/>
              <w:rPr/>
            </w:pPr>
            <w:r w:rsidDel="00000000" w:rsidR="00000000" w:rsidRPr="00000000">
              <w:rPr>
                <w:b w:val="0"/>
                <w:bCs w:val="0"/>
                <w:sz w:val="19"/>
                <w:szCs w:val="19"/>
                <w:rtl w:val="0"/>
              </w:rPr>
              <w:t xml:space="preserve">NUPTK seluruh anggota Tim Penyusun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jc w:val="left"/>
              <w:rPr/>
            </w:pPr>
            <w:r w:rsidDel="00000000" w:rsidR="00000000" w:rsidRPr="00000000">
              <w:rPr>
                <w:b w:val="0"/>
                <w:bCs w:val="0"/>
                <w:sz w:val="19"/>
                <w:szCs w:val="19"/>
                <w:rtl w:val="0"/>
              </w:rPr>
              <w:t xml:space="preserve">BELUM — daftar 9 nama tim penyusun LED sudah lengkap (Agung Mulyana, Izzuddin Edi Siswanto, Lia Yuliawaty, Ganjar Santika, Vanya Nafisha Hidayah, Ikmal Mumtahaen, Wida Lisnawati, Nila Nopianti, Dr. Ahmad Mahfudzi), tetapi seluruh kolom NUPTK, jabatan, tanggal pengisian, dan tanda tangan pada halaman identitas LED masih kosong.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b w:val="1"/>
                <w:bCs w:val="1"/>
                <w:color w:val="000000"/>
                <w:sz w:val="18"/>
                <w:szCs w:val="18"/>
                <w:rtl w:val="0"/>
              </w:rPr>
              <w:t xml:space="preserve">SEBAGIAN — daftar nama lengkap, NUPTK belum diisi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3">
            <w:pPr>
              <w:jc w:val="left"/>
              <w:rPr/>
            </w:pPr>
            <w:r w:rsidDel="00000000" w:rsidR="00000000" w:rsidRPr="00000000">
              <w:rPr>
                <w:b w:val="0"/>
                <w:bCs w:val="0"/>
                <w:sz w:val="19"/>
                <w:szCs w:val="19"/>
                <w:rtl w:val="0"/>
              </w:rPr>
              <w:t xml:space="preserve">Nomor SK BAN-PT untuk akreditasi institusi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jc w:val="left"/>
              <w:rPr/>
            </w:pPr>
            <w:r w:rsidDel="00000000" w:rsidR="00000000" w:rsidRPr="00000000">
              <w:rPr>
                <w:b w:val="0"/>
                <w:bCs w:val="0"/>
                <w:sz w:val="19"/>
                <w:szCs w:val="19"/>
                <w:rtl w:val="0"/>
              </w:rPr>
              <w:t xml:space="preserve">SEBAGIAN — institusi belum pernah diakreditasi BAN-PT (sesuai catatan pada panduan asli). Kolom ‘Akreditasi Perguruan Tinggi’ dan ‘Nomor SK BAN-PT’ pada LED masih kosong dan perlu diisi ‘Belum terakreditasi’ beserta keterangan formal.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b w:val="1"/>
                <w:bCs w:val="1"/>
                <w:color w:val="000000"/>
                <w:sz w:val="18"/>
                <w:szCs w:val="18"/>
                <w:rtl w:val="0"/>
              </w:rPr>
              <w:t xml:space="preserve">SEBAGIAN — perlu diisi keterangan resmi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b w:val="0"/>
                <w:bCs w:val="0"/>
                <w:sz w:val="19"/>
                <w:szCs w:val="19"/>
                <w:rtl w:val="0"/>
              </w:rPr>
              <w:t xml:space="preserve">Nomor &amp; tanggal SK akreditasi LAMEMBA 2024 kedua prodi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b w:val="0"/>
                <w:bCs w:val="0"/>
                <w:sz w:val="19"/>
                <w:szCs w:val="19"/>
                <w:rtl w:val="0"/>
              </w:rPr>
              <w:t xml:space="preserve">SEBAGIAN — kedua prodi (Ekonomi Syariah dan Perbankan Syariah) tercatat ‘terakreditasi LAMEMBA pada tahun 2024’ dengan status ‘Baik’ di Ringkasan Eksekutif dan tabel Daftar Program Studi LED, namun kolom Nomor dan Tanggal SK (5) serta Tanggal Kadaluarsa (6) pada tabel tersebut masih kosong.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b w:val="1"/>
                <w:bCs w:val="1"/>
                <w:color w:val="000000"/>
                <w:sz w:val="18"/>
                <w:szCs w:val="18"/>
                <w:rtl w:val="0"/>
              </w:rPr>
              <w:t xml:space="preserve">SEBAGIAN — nomor SK &amp; tanggal kadaluarsa belum diisi</w:t>
            </w:r>
            <w:r w:rsidDel="00000000" w:rsidR="00000000" w:rsidRPr="00000000">
              <w:rPr>
                <w:rtl w:val="0"/>
              </w:rPr>
            </w:r>
          </w:p>
        </w:tc>
      </w:tr>
    </w:tbl>
    <w:p w:rsidR="00000000" w:rsidDel="00000000" w:rsidP="00000000" w:rsidRDefault="00000000" w:rsidRPr="00000000" w14:paraId="00000059">
      <w:pPr>
        <w:pBdr>
          <w:left w:color="c9a227" w:space="8" w:sz="18" w:val="single"/>
        </w:pBdr>
        <w:spacing w:after="200" w:before="60" w:lineRule="auto"/>
        <w:rPr/>
      </w:pPr>
      <w:r w:rsidDel="00000000" w:rsidR="00000000" w:rsidRPr="00000000">
        <w:rPr>
          <w:i w:val="1"/>
          <w:iCs w:val="1"/>
          <w:color w:val="555555"/>
          <w:sz w:val="20"/>
          <w:szCs w:val="20"/>
          <w:rtl w:val="0"/>
        </w:rPr>
        <w:t xml:space="preserve">💡 Rekomendasi tindak lanjut Langkah 1: buat satu sesi kerja singkat (1 hari) khusus untuk mengisi 8 sel kosong pada halaman Identitas Perguruan Tinggi dan Identitas Tim Penyusun LED menggunakan data yang sudah tersedia (SK Kemenag 1137/2023, tanggal pendirian 12 Desember 2023, telepon 022-6625677, 9 nama tim). Item yang benar-benar baru untuk dicari: e-mail/website resmi, tahun angkatan pertama, NUPTK 9 orang, dan nomor SK LAMEMBA 2024 kedua prodi.</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LANGKAH 2 — Lengkapi Data Kuantitatif SDM &amp; Mahasiswa</w:t>
      </w:r>
    </w:p>
    <w:p w:rsidR="00000000" w:rsidDel="00000000" w:rsidP="00000000" w:rsidRDefault="00000000" w:rsidRPr="00000000" w14:paraId="0000005C">
      <w:pPr>
        <w:spacing w:after="120" w:lineRule="auto"/>
        <w:rPr/>
      </w:pPr>
      <w:r w:rsidDel="00000000" w:rsidR="00000000" w:rsidRPr="00000000">
        <w:rPr>
          <w:b w:val="1"/>
          <w:bCs w:val="1"/>
          <w:rtl w:val="0"/>
        </w:rPr>
        <w:t xml:space="preserve">Status keseluruhan: </w:t>
      </w:r>
      <w:r w:rsidDel="00000000" w:rsidR="00000000" w:rsidRPr="00000000">
        <w:rPr>
          <w:b w:val="1"/>
          <w:bCs w:val="1"/>
          <w:color w:val="000000"/>
          <w:shd w:fill="c9a227" w:val="clear"/>
          <w:rtl w:val="0"/>
        </w:rPr>
        <w:t xml:space="preserve">  SEBAGIAN  </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i w:val="1"/>
          <w:iCs w:val="1"/>
          <w:color w:val="666666"/>
          <w:sz w:val="20"/>
          <w:szCs w:val="20"/>
          <w:rtl w:val="0"/>
        </w:rPr>
        <w:t xml:space="preserve">Waktu: 3–5 hari | PIC: Kaprodi + TU</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5E">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1">
            <w:pPr>
              <w:jc w:val="left"/>
              <w:rPr/>
            </w:pPr>
            <w:r w:rsidDel="00000000" w:rsidR="00000000" w:rsidRPr="00000000">
              <w:rPr>
                <w:b w:val="0"/>
                <w:bCs w:val="0"/>
                <w:sz w:val="19"/>
                <w:szCs w:val="19"/>
                <w:rtl w:val="0"/>
              </w:rPr>
              <w:t xml:space="preserve">Rekapitulasi jumlah mahasiswa aktif per prodi per angkatan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2">
            <w:pPr>
              <w:jc w:val="left"/>
              <w:rPr/>
            </w:pPr>
            <w:r w:rsidDel="00000000" w:rsidR="00000000" w:rsidRPr="00000000">
              <w:rPr>
                <w:b w:val="0"/>
                <w:bCs w:val="0"/>
                <w:sz w:val="19"/>
                <w:szCs w:val="19"/>
                <w:rtl w:val="0"/>
              </w:rPr>
              <w:t xml:space="preserve">SEBAGIAN — daftar mahasiswa per prodi (Ekonomi Syariah dan Perbankan Syariah) dengan dosen wali masing-masing sudah tersusun (Dosen Wali STEI FI Semua Angkatan.pdf), tetapi belum dalam format tabel rekap per semester selama 5 tahun terakhir sebagaimana dipersyaratkan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000000"/>
                <w:sz w:val="18"/>
                <w:szCs w:val="18"/>
                <w:rtl w:val="0"/>
              </w:rPr>
              <w:t xml:space="preserve">SEBAGIAN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jc w:val="left"/>
              <w:rPr/>
            </w:pPr>
            <w:r w:rsidDel="00000000" w:rsidR="00000000" w:rsidRPr="00000000">
              <w:rPr>
                <w:b w:val="0"/>
                <w:bCs w:val="0"/>
                <w:sz w:val="19"/>
                <w:szCs w:val="19"/>
                <w:rtl w:val="0"/>
              </w:rPr>
              <w:t xml:space="preserve">Daftar Dosen Tetap Program Studi (DTPS) lengkap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jc w:val="left"/>
              <w:rPr/>
            </w:pPr>
            <w:r w:rsidDel="00000000" w:rsidR="00000000" w:rsidRPr="00000000">
              <w:rPr>
                <w:b w:val="0"/>
                <w:bCs w:val="0"/>
                <w:sz w:val="19"/>
                <w:szCs w:val="19"/>
                <w:rtl w:val="0"/>
              </w:rPr>
              <w:t xml:space="preserve">SEBAGIAN — nama-nama dosen tetap dan gelar sudah tercantum konsisten di berbagai dokumen (LED, SOP, Profil Guru FI, Surat Tugas Mengajar), namun belum disusun sebagai satu tabel DTPS terstruktur berisi NIDN, jabatan fungsional, pendidikan terakhir, dan mata kuliah yang diampu sesuai format LKPT Tabel 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b w:val="1"/>
                <w:bCs w:val="1"/>
                <w:color w:val="000000"/>
                <w:sz w:val="18"/>
                <w:szCs w:val="18"/>
                <w:rtl w:val="0"/>
              </w:rPr>
              <w:t xml:space="preserve">SEBAGIAN — nama tersedia, format tabel LKPT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7">
            <w:pPr>
              <w:jc w:val="left"/>
              <w:rPr/>
            </w:pPr>
            <w:r w:rsidDel="00000000" w:rsidR="00000000" w:rsidRPr="00000000">
              <w:rPr>
                <w:b w:val="0"/>
                <w:bCs w:val="0"/>
                <w:sz w:val="19"/>
                <w:szCs w:val="19"/>
                <w:rtl w:val="0"/>
              </w:rPr>
              <w:t xml:space="preserve">Hitung rasio dosen tetap : mahasiswa per prodi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b w:val="0"/>
                <w:bCs w:val="0"/>
                <w:sz w:val="19"/>
                <w:szCs w:val="19"/>
                <w:rtl w:val="0"/>
              </w:rPr>
              <w:t xml:space="preserve">BELUM — kerangka kriteria sudah dipahami (standar BAN-PT RM/DT ≤ 40 dan rasio ≤ 1:45 sesuai Instrumen Akreditasi 4 Kriteria), namun perhitungan rasio aktual untuk Ekonomi Syariah dan Perbankan Syariah belum tersedia karena bergantung pada penyelesaian tabel DTPS dan data mahasiswa aktif.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A">
            <w:pPr>
              <w:jc w:val="left"/>
              <w:rPr/>
            </w:pPr>
            <w:r w:rsidDel="00000000" w:rsidR="00000000" w:rsidRPr="00000000">
              <w:rPr>
                <w:b w:val="0"/>
                <w:bCs w:val="0"/>
                <w:sz w:val="19"/>
                <w:szCs w:val="19"/>
                <w:rtl w:val="0"/>
              </w:rPr>
              <w:t xml:space="preserve">Data jabatan fungsional dosen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jc w:val="left"/>
              <w:rPr/>
            </w:pPr>
            <w:r w:rsidDel="00000000" w:rsidR="00000000" w:rsidRPr="00000000">
              <w:rPr>
                <w:b w:val="0"/>
                <w:bCs w:val="0"/>
                <w:sz w:val="19"/>
                <w:szCs w:val="19"/>
                <w:rtl w:val="0"/>
              </w:rPr>
              <w:t xml:space="preserve">SEBAGIAN — terdapat materi sosialisasi terkait Pengangkatan Pertama dan Eligible Kenaikan Jabatan Akademik Dosen (KepMenDiktiSaintek No. 39/M/Kep/2026, 14 April 2026) sebagai acuan proses, namun data jabatan fungsional aktual tiap dosen tetap STEI FI (Tenaga Pengajar/Asisten Ahli/Lektor) belum direkap dalam tabel DTPS.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b w:val="1"/>
                <w:bCs w:val="1"/>
                <w:color w:val="000000"/>
                <w:sz w:val="18"/>
                <w:szCs w:val="18"/>
                <w:rtl w:val="0"/>
              </w:rPr>
              <w:t xml:space="preserve">SEBAGIAN — acuan regulasi tersedia, data dosen belum direkap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b w:val="0"/>
                <w:bCs w:val="0"/>
                <w:sz w:val="19"/>
                <w:szCs w:val="19"/>
                <w:rtl w:val="0"/>
              </w:rPr>
              <w:t xml:space="preserve">Data kepegawaian tenaga kependidikan (tendik)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E">
            <w:pPr>
              <w:jc w:val="left"/>
              <w:rPr/>
            </w:pPr>
            <w:r w:rsidDel="00000000" w:rsidR="00000000" w:rsidRPr="00000000">
              <w:rPr>
                <w:b w:val="0"/>
                <w:bCs w:val="0"/>
                <w:sz w:val="19"/>
                <w:szCs w:val="19"/>
                <w:rtl w:val="0"/>
              </w:rPr>
              <w:t xml:space="preserve">BELUM — belum ditemukan tabel data tendik (jumlah, pendidikan, bidang tugas, status kepegawaian) pada dokumen kerja yang tersedia.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0">
            <w:pPr>
              <w:jc w:val="left"/>
              <w:rPr/>
            </w:pPr>
            <w:r w:rsidDel="00000000" w:rsidR="00000000" w:rsidRPr="00000000">
              <w:rPr>
                <w:b w:val="0"/>
                <w:bCs w:val="0"/>
                <w:sz w:val="19"/>
                <w:szCs w:val="19"/>
                <w:rtl w:val="0"/>
              </w:rPr>
              <w:t xml:space="preserve">Data mahasiswa baru 5 tahun terakhir (tren penerimaan)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1">
            <w:pPr>
              <w:jc w:val="left"/>
              <w:rPr/>
            </w:pPr>
            <w:r w:rsidDel="00000000" w:rsidR="00000000" w:rsidRPr="00000000">
              <w:rPr>
                <w:b w:val="0"/>
                <w:bCs w:val="0"/>
                <w:sz w:val="19"/>
                <w:szCs w:val="19"/>
                <w:rtl w:val="0"/>
              </w:rPr>
              <w:t xml:space="preserve">BELUM — LED Kriteria 2.1.10.A masih menampilkan placeholder ‘Grafik trend penurunan mahasiswa baru’ tanpa data PDDIKTI aktual.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bl>
    <w:p w:rsidR="00000000" w:rsidDel="00000000" w:rsidP="00000000" w:rsidRDefault="00000000" w:rsidRPr="00000000" w14:paraId="00000073">
      <w:pPr>
        <w:pBdr>
          <w:left w:color="b22222" w:space="8" w:sz="18" w:val="single"/>
        </w:pBdr>
        <w:spacing w:after="200" w:before="60" w:lineRule="auto"/>
        <w:rPr/>
      </w:pPr>
      <w:r w:rsidDel="00000000" w:rsidR="00000000" w:rsidRPr="00000000">
        <w:rPr>
          <w:i w:val="1"/>
          <w:iCs w:val="1"/>
          <w:color w:val="8b0000"/>
          <w:sz w:val="20"/>
          <w:szCs w:val="20"/>
          <w:rtl w:val="0"/>
        </w:rPr>
        <w:t xml:space="preserve">⚠️ Catatan kritis: standar minimum BAN-PT mensyaratkan paling sedikit 5 (lima) dosen tetap per program studi untuk PTS akademik (Instrumen Akreditasi 4 Kriteria, kriteria #2.1-7), bukan 6 sebagaimana disebutkan pada panduan versi sebelumnya — perbedaan ini perlu diverifikasi ulang terhadap dokumen Statuta dan kebijakan internal terbaru sebelum dijadikan acuan rekrutmen. [Medium confidence — angka 5 berasal dari Instrumen Akreditasi 4 Kriteria BAN-PT pada basis pengetahuan proyek; perbandingan langsung dengan klaim 'minimal 6' pada panduan asli memerlukan verifikasi dokumen sumber masing-masing].</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LANGKAH 3 — Lengkapi Data Keuangan &amp; Sarana Prasarana</w:t>
      </w:r>
    </w:p>
    <w:p w:rsidR="00000000" w:rsidDel="00000000" w:rsidP="00000000" w:rsidRDefault="00000000" w:rsidRPr="00000000" w14:paraId="00000076">
      <w:pPr>
        <w:spacing w:after="120" w:lineRule="auto"/>
        <w:rPr/>
      </w:pPr>
      <w:r w:rsidDel="00000000" w:rsidR="00000000" w:rsidRPr="00000000">
        <w:rPr>
          <w:b w:val="1"/>
          <w:bCs w:val="1"/>
          <w:rtl w:val="0"/>
        </w:rPr>
        <w:t xml:space="preserve">Status keseluruhan: </w:t>
      </w:r>
      <w:r w:rsidDel="00000000" w:rsidR="00000000" w:rsidRPr="00000000">
        <w:rPr>
          <w:b w:val="1"/>
          <w:bCs w:val="1"/>
          <w:color w:val="ffffff"/>
          <w:shd w:fill="b22222" w:val="clear"/>
          <w:rtl w:val="0"/>
        </w:rPr>
        <w:t xml:space="preserve">  BELUM  </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i w:val="1"/>
          <w:iCs w:val="1"/>
          <w:color w:val="666666"/>
          <w:sz w:val="20"/>
          <w:szCs w:val="20"/>
          <w:rtl w:val="0"/>
        </w:rPr>
        <w:t xml:space="preserve">Waktu: 3–5 hari | PIC: Wakil Ketua II</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78">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B">
            <w:pPr>
              <w:jc w:val="left"/>
              <w:rPr/>
            </w:pPr>
            <w:r w:rsidDel="00000000" w:rsidR="00000000" w:rsidRPr="00000000">
              <w:rPr>
                <w:b w:val="0"/>
                <w:bCs w:val="0"/>
                <w:sz w:val="19"/>
                <w:szCs w:val="19"/>
                <w:rtl w:val="0"/>
              </w:rPr>
              <w:t xml:space="preserve">Laporan keuangan 3 tahun terakhir (2023, 2024,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C">
            <w:pPr>
              <w:jc w:val="left"/>
              <w:rPr/>
            </w:pPr>
            <w:r w:rsidDel="00000000" w:rsidR="00000000" w:rsidRPr="00000000">
              <w:rPr>
                <w:b w:val="0"/>
                <w:bCs w:val="0"/>
                <w:sz w:val="19"/>
                <w:szCs w:val="19"/>
                <w:rtl w:val="0"/>
              </w:rPr>
              <w:t xml:space="preserve">BELUM — tidak ditemukan dokumen laporan keuangan beraudit dalam basis pengetahuan proyek. Data tidak tersedia pada sumber yang diakses per 15 Juni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E">
            <w:pPr>
              <w:jc w:val="left"/>
              <w:rPr/>
            </w:pPr>
            <w:r w:rsidDel="00000000" w:rsidR="00000000" w:rsidRPr="00000000">
              <w:rPr>
                <w:b w:val="0"/>
                <w:bCs w:val="0"/>
                <w:sz w:val="19"/>
                <w:szCs w:val="19"/>
                <w:rtl w:val="0"/>
              </w:rPr>
              <w:t xml:space="preserve">Rekapitulasi anggaran pendapatan dan belanja 3 tahun terakhir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F">
            <w:pPr>
              <w:jc w:val="left"/>
              <w:rPr/>
            </w:pPr>
            <w:r w:rsidDel="00000000" w:rsidR="00000000" w:rsidRPr="00000000">
              <w:rPr>
                <w:b w:val="0"/>
                <w:bCs w:val="0"/>
                <w:sz w:val="19"/>
                <w:szCs w:val="19"/>
                <w:rtl w:val="0"/>
              </w:rPr>
              <w:t xml:space="preserve">BELUM — belum ditemukan tabel RKAT/anggaran dalam format Rupiah. RENOP menyebut RKAT sebagai instrumen perencanaan (Kriteria 3.8a), namun tabel realisasi anggaran belum tersusun.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jc w:val="left"/>
              <w:rPr/>
            </w:pPr>
            <w:r w:rsidDel="00000000" w:rsidR="00000000" w:rsidRPr="00000000">
              <w:rPr>
                <w:b w:val="0"/>
                <w:bCs w:val="0"/>
                <w:sz w:val="19"/>
                <w:szCs w:val="19"/>
                <w:rtl w:val="0"/>
              </w:rPr>
              <w:t xml:space="preserve">Data sarana: luas ruang kuliah, perpustakaan, lab komputer (m²)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2">
            <w:pPr>
              <w:jc w:val="left"/>
              <w:rPr/>
            </w:pPr>
            <w:r w:rsidDel="00000000" w:rsidR="00000000" w:rsidRPr="00000000">
              <w:rPr>
                <w:b w:val="0"/>
                <w:bCs w:val="0"/>
                <w:sz w:val="19"/>
                <w:szCs w:val="19"/>
                <w:rtl w:val="0"/>
              </w:rPr>
              <w:t xml:space="preserve">BELUM — RENOP (Faktor Internal — Kelemahan) secara eksplisit menyatakan: ‘Kelengkapan Ruang Tata Usaha, Ruang Dosen, dan Ruang Pimpinan belum memadai’ dan ‘Kelengkapan laboratorium dan ruang sidang yang belum memadai’ — namun tabel sarpras dalam satuan m² dengan kondisi (baik/rusak ringan/rusak berat) belum dibuat.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4">
            <w:pPr>
              <w:jc w:val="left"/>
              <w:rPr/>
            </w:pPr>
            <w:r w:rsidDel="00000000" w:rsidR="00000000" w:rsidRPr="00000000">
              <w:rPr>
                <w:b w:val="0"/>
                <w:bCs w:val="0"/>
                <w:sz w:val="19"/>
                <w:szCs w:val="19"/>
                <w:rtl w:val="0"/>
              </w:rPr>
              <w:t xml:space="preserve">Daftar koleksi buku perpustakaan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5">
            <w:pPr>
              <w:jc w:val="left"/>
              <w:rPr/>
            </w:pPr>
            <w:r w:rsidDel="00000000" w:rsidR="00000000" w:rsidRPr="00000000">
              <w:rPr>
                <w:b w:val="0"/>
                <w:bCs w:val="0"/>
                <w:sz w:val="19"/>
                <w:szCs w:val="19"/>
                <w:rtl w:val="0"/>
              </w:rPr>
              <w:t xml:space="preserve">BELUM — RENOP juga mencatat ‘Perpustakaan belum memiliki koleksi buku yang lengkap’ sebagai kelemahan institusional yang sudah teridentifikasi, tetapi data jumlah judul/eksemplar belum direkap.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7">
            <w:pPr>
              <w:jc w:val="left"/>
              <w:rPr/>
            </w:pPr>
            <w:r w:rsidDel="00000000" w:rsidR="00000000" w:rsidRPr="00000000">
              <w:rPr>
                <w:b w:val="0"/>
                <w:bCs w:val="0"/>
                <w:sz w:val="19"/>
                <w:szCs w:val="19"/>
                <w:rtl w:val="0"/>
              </w:rPr>
              <w:t xml:space="preserve">Bukti kepemilikan/penguasaan gedung dan lahan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8">
            <w:pPr>
              <w:jc w:val="left"/>
              <w:rPr/>
            </w:pPr>
            <w:r w:rsidDel="00000000" w:rsidR="00000000" w:rsidRPr="00000000">
              <w:rPr>
                <w:b w:val="0"/>
                <w:bCs w:val="0"/>
                <w:sz w:val="19"/>
                <w:szCs w:val="19"/>
                <w:rtl w:val="0"/>
              </w:rPr>
              <w:t xml:space="preserve">BELUM — belum ditemukan dokumen sertifikat/surat sewa/izin penggunaan dari yayasan dalam basis pengetahuan proyek.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A">
            <w:pPr>
              <w:jc w:val="left"/>
              <w:rPr/>
            </w:pPr>
            <w:r w:rsidDel="00000000" w:rsidR="00000000" w:rsidRPr="00000000">
              <w:rPr>
                <w:b w:val="0"/>
                <w:bCs w:val="0"/>
                <w:sz w:val="19"/>
                <w:szCs w:val="19"/>
                <w:rtl w:val="0"/>
              </w:rPr>
              <w:t xml:space="preserve">Implementasi K3 di kampus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B">
            <w:pPr>
              <w:jc w:val="left"/>
              <w:rPr/>
            </w:pPr>
            <w:r w:rsidDel="00000000" w:rsidR="00000000" w:rsidRPr="00000000">
              <w:rPr>
                <w:b w:val="0"/>
                <w:bCs w:val="0"/>
                <w:sz w:val="19"/>
                <w:szCs w:val="19"/>
                <w:rtl w:val="0"/>
              </w:rPr>
              <w:t xml:space="preserve">SEBAGIAN — narasi terkait kebijakan K3, sistem pengawasan (CCTV, akses KTM), kenyamanan, fasilitas umum (tempat ibadah, kantin, parkir), dan kesejahteraan (Klinik FI) sudah tertulis sebagai poin-poin di LED Kriteria 2.1.4, namun masih berupa daftar singkat dan belum dinarasikan secara naratif penuh dengan dokumen ceklis sapras sebagai bukti.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000000"/>
                <w:sz w:val="18"/>
                <w:szCs w:val="18"/>
                <w:rtl w:val="0"/>
              </w:rPr>
              <w:t xml:space="preserve">SEBAGIAN — poin-poin sudah ada, narasi belum lengkap</w:t>
            </w:r>
            <w:r w:rsidDel="00000000" w:rsidR="00000000" w:rsidRPr="00000000">
              <w:rPr>
                <w:rtl w:val="0"/>
              </w:rPr>
            </w:r>
          </w:p>
        </w:tc>
      </w:tr>
    </w:tbl>
    <w:p w:rsidR="00000000" w:rsidDel="00000000" w:rsidP="00000000" w:rsidRDefault="00000000" w:rsidRPr="00000000" w14:paraId="0000008D">
      <w:pPr>
        <w:pBdr>
          <w:left w:color="c9a227" w:space="8" w:sz="18" w:val="single"/>
        </w:pBdr>
        <w:spacing w:after="200" w:before="60" w:lineRule="auto"/>
        <w:rPr/>
      </w:pPr>
      <w:r w:rsidDel="00000000" w:rsidR="00000000" w:rsidRPr="00000000">
        <w:rPr>
          <w:i w:val="1"/>
          <w:iCs w:val="1"/>
          <w:color w:val="555555"/>
          <w:sz w:val="20"/>
          <w:szCs w:val="20"/>
          <w:rtl w:val="0"/>
        </w:rPr>
        <w:t xml:space="preserve">💡 Langkah 3 merupakan langkah dengan progres paling rendah di antara seluruh 10 langkah. Mengingat PIC adalah Wakil Ketua II dan data ini bersifat lintas-bidang (keuangan, aset, SDM kepegawaian — lihat TUPOKSI WK2), disarankan agar Langkah 3 dijadwalkan ulang sebagai prioritas paralel bersama Langkah 1–2, bukan menunggu Langkah 1–2 selesai, karena pengumpulan laporan keuangan teraudit dan data sarpras memerlukan waktu administratif yang panjang (penunjukan KAP, survei fisik gedung).</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LANGKAH 4 — Susun Narasi Kondisi Eksternal &amp; Analisis SWOT</w:t>
      </w:r>
    </w:p>
    <w:p w:rsidR="00000000" w:rsidDel="00000000" w:rsidP="00000000" w:rsidRDefault="00000000" w:rsidRPr="00000000" w14:paraId="00000090">
      <w:pPr>
        <w:spacing w:after="120" w:lineRule="auto"/>
        <w:rPr/>
      </w:pPr>
      <w:r w:rsidDel="00000000" w:rsidR="00000000" w:rsidRPr="00000000">
        <w:rPr>
          <w:b w:val="1"/>
          <w:bCs w:val="1"/>
          <w:rtl w:val="0"/>
        </w:rPr>
        <w:t xml:space="preserve">Status keseluruhan: </w:t>
      </w:r>
      <w:r w:rsidDel="00000000" w:rsidR="00000000" w:rsidRPr="00000000">
        <w:rPr>
          <w:b w:val="1"/>
          <w:bCs w:val="1"/>
          <w:color w:val="000000"/>
          <w:shd w:fill="c9a227" w:val="clear"/>
          <w:rtl w:val="0"/>
        </w:rPr>
        <w:t xml:space="preserve">  SEBAGIAN  </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i w:val="1"/>
          <w:iCs w:val="1"/>
          <w:color w:val="666666"/>
          <w:sz w:val="20"/>
          <w:szCs w:val="20"/>
          <w:rtl w:val="0"/>
        </w:rPr>
        <w:t xml:space="preserve">Waktu: 3–5 hari | PIC: Ganjar + Izzuddin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92">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93">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5">
            <w:pPr>
              <w:jc w:val="left"/>
              <w:rPr/>
            </w:pPr>
            <w:r w:rsidDel="00000000" w:rsidR="00000000" w:rsidRPr="00000000">
              <w:rPr>
                <w:b w:val="0"/>
                <w:bCs w:val="0"/>
                <w:sz w:val="19"/>
                <w:szCs w:val="19"/>
                <w:rtl w:val="0"/>
              </w:rPr>
              <w:t xml:space="preserve">Tulis analisis Kondisi Eksternal (PESTEL)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6">
            <w:pPr>
              <w:jc w:val="left"/>
              <w:rPr/>
            </w:pPr>
            <w:r w:rsidDel="00000000" w:rsidR="00000000" w:rsidRPr="00000000">
              <w:rPr>
                <w:b w:val="0"/>
                <w:bCs w:val="0"/>
                <w:sz w:val="19"/>
                <w:szCs w:val="19"/>
                <w:rtl w:val="0"/>
              </w:rPr>
              <w:t xml:space="preserve">SEBAGIAN — kerangka analisis PESTEL untuk sektor Lembaga Keuangan Syariah (Politik/MEKSI, Ekonomi/pertumbuhan PDB, Sosial/populasi Muslim 232 juta, Teknologi/BSI Mobile, Lingkungan/Green Sukuk, Hukum/UU P2SK 2023) sudah tersusun lengkap dalam Modul Manajemen Strategis Opsi E sebagai materi ajar. Kerangka ini dapat diadaptasi menjadi narasi Kondisi Eksternal LED, namun adaptasi spesifik untuk konteks STEI FI belum dilakukan — sub-bab Kondisi Eksternal LED belum terisi penuh.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97">
            <w:pPr>
              <w:jc w:val="center"/>
              <w:rPr/>
            </w:pPr>
            <w:r w:rsidDel="00000000" w:rsidR="00000000" w:rsidRPr="00000000">
              <w:rPr>
                <w:b w:val="1"/>
                <w:bCs w:val="1"/>
                <w:color w:val="000000"/>
                <w:sz w:val="18"/>
                <w:szCs w:val="18"/>
                <w:rtl w:val="0"/>
              </w:rPr>
              <w:t xml:space="preserve">SEBAGIAN — kerangka tersedia, adaptasi ke LED belum dilakukan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8">
            <w:pPr>
              <w:jc w:val="left"/>
              <w:rPr/>
            </w:pPr>
            <w:r w:rsidDel="00000000" w:rsidR="00000000" w:rsidRPr="00000000">
              <w:rPr>
                <w:b w:val="0"/>
                <w:bCs w:val="0"/>
                <w:sz w:val="19"/>
                <w:szCs w:val="19"/>
                <w:rtl w:val="0"/>
              </w:rPr>
              <w:t xml:space="preserve">Buat Matriks SWOT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9">
            <w:pPr>
              <w:jc w:val="left"/>
              <w:rPr/>
            </w:pPr>
            <w:r w:rsidDel="00000000" w:rsidR="00000000" w:rsidRPr="00000000">
              <w:rPr>
                <w:b w:val="0"/>
                <w:bCs w:val="0"/>
                <w:sz w:val="19"/>
                <w:szCs w:val="19"/>
                <w:rtl w:val="0"/>
              </w:rPr>
              <w:t xml:space="preserve">SELESAI — Matriks SWOT (Kekuatan, Kelemahan, Peluang, Tantangan/Ancaman) sudah disusun lengkap dalam RENOP STEI FI (Bagian 3.2 Analisis Lingkungan), masing-masing dengan lebih dari 4 poin spesifik institusional (contoh Kekuatan: ‘Kurikulum yang ada sudah seluruhnya didukung oleh RPS yang memadai’; Kelemahan: ‘Belum optimalnya pemanfaatan sistem informasi terintegrasi’; Peluang: ‘Program pengembangan kewirausahaan semakin luas’; Tantangan: ‘Persaingan antar Perguruan Tinggi semakin ketat khususnya Bandung Raya’). Perlu dipindahkan/diadaptasi ke format tabel matriks SWOT pada LED Kriteria 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1f" w:val="clea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b w:val="1"/>
                <w:bCs w:val="1"/>
                <w:color w:val="ffffff"/>
                <w:sz w:val="18"/>
                <w:szCs w:val="18"/>
                <w:rtl w:val="0"/>
              </w:rPr>
              <w:t xml:space="preserve">SELESAI — di RENOP, perlu disalin ke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B">
            <w:pPr>
              <w:jc w:val="left"/>
              <w:rPr/>
            </w:pPr>
            <w:r w:rsidDel="00000000" w:rsidR="00000000" w:rsidRPr="00000000">
              <w:rPr>
                <w:b w:val="0"/>
                <w:bCs w:val="0"/>
                <w:sz w:val="19"/>
                <w:szCs w:val="19"/>
                <w:rtl w:val="0"/>
              </w:rPr>
              <w:t xml:space="preserve">Susun strategi dari SWOT (SO, ST, WO,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C">
            <w:pPr>
              <w:jc w:val="left"/>
              <w:rPr/>
            </w:pPr>
            <w:r w:rsidDel="00000000" w:rsidR="00000000" w:rsidRPr="00000000">
              <w:rPr>
                <w:b w:val="0"/>
                <w:bCs w:val="0"/>
                <w:sz w:val="19"/>
                <w:szCs w:val="19"/>
                <w:rtl w:val="0"/>
              </w:rPr>
              <w:t xml:space="preserve">SEBAGIAN — kerangka TOWS Matrix (SO/ST/WO/WT) sudah dijelaskan secara metodologis dalam Modul Manajemen Strategis sebagai materi ajar, tetapi tabel strategi SWOT yang spesifik untuk STEI FI (hasil silang 4 kuadran RENOP) belum disusun sebagai dokumen tersendiri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b w:val="1"/>
                <w:bCs w:val="1"/>
                <w:color w:val="000000"/>
                <w:sz w:val="18"/>
                <w:szCs w:val="18"/>
                <w:rtl w:val="0"/>
              </w:rPr>
              <w:t xml:space="preserve">SEBAGIAN — metodologi tersedia, tabel strategi spesifik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E">
            <w:pPr>
              <w:jc w:val="left"/>
              <w:rPr/>
            </w:pPr>
            <w:r w:rsidDel="00000000" w:rsidR="00000000" w:rsidRPr="00000000">
              <w:rPr>
                <w:b w:val="0"/>
                <w:bCs w:val="0"/>
                <w:sz w:val="19"/>
                <w:szCs w:val="19"/>
                <w:rtl w:val="0"/>
              </w:rPr>
              <w:t xml:space="preserve">Tambahkan analisis persaingan PT ekonomi Islam di Bandung Raya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F">
            <w:pPr>
              <w:jc w:val="left"/>
              <w:rPr/>
            </w:pPr>
            <w:r w:rsidDel="00000000" w:rsidR="00000000" w:rsidRPr="00000000">
              <w:rPr>
                <w:b w:val="0"/>
                <w:bCs w:val="0"/>
                <w:sz w:val="19"/>
                <w:szCs w:val="19"/>
                <w:rtl w:val="0"/>
              </w:rPr>
              <w:t xml:space="preserve">SEBAGIAN — RENOP secara umum mencatat ‘Persaingan antar Perguruan Tinggi semakin ketat khususnya Bandung Raya’ dan ‘STEI Fitrah Insani berada di daerah yang belum menjadi kota tujuan pendidikan’ sebagai poin SWOT, dan Modul Manajemen Strategis menyediakan kerangka analisis kompetitor (market positioning map, SWOT kompetitor, value chain, Blue Ocean/ERRC). Namun paragraf analisis kompetitor yang menyebut nama pesaing utama secara spesifik dan posisi diferensiasi STEI FI belum ditulis.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000000"/>
                <w:sz w:val="18"/>
                <w:szCs w:val="18"/>
                <w:rtl w:val="0"/>
              </w:rPr>
              <w:t xml:space="preserve">SEBAGIAN — kerangka &amp; poin umum tersedia, paragraf spesifik belum ada</w:t>
            </w:r>
            <w:r w:rsidDel="00000000" w:rsidR="00000000" w:rsidRPr="00000000">
              <w:rPr>
                <w:rtl w:val="0"/>
              </w:rPr>
            </w:r>
          </w:p>
        </w:tc>
      </w:tr>
    </w:tbl>
    <w:p w:rsidR="00000000" w:rsidDel="00000000" w:rsidP="00000000" w:rsidRDefault="00000000" w:rsidRPr="00000000" w14:paraId="000000A1">
      <w:pPr>
        <w:pBdr>
          <w:left w:color="c9a227" w:space="8" w:sz="18" w:val="single"/>
        </w:pBdr>
        <w:spacing w:after="200" w:before="60" w:lineRule="auto"/>
        <w:rPr/>
      </w:pPr>
      <w:r w:rsidDel="00000000" w:rsidR="00000000" w:rsidRPr="00000000">
        <w:rPr>
          <w:i w:val="1"/>
          <w:iCs w:val="1"/>
          <w:color w:val="555555"/>
          <w:sz w:val="20"/>
          <w:szCs w:val="20"/>
          <w:rtl w:val="0"/>
        </w:rPr>
        <w:t xml:space="preserve">💡 Langkah 4 memiliki landasan akademik terkuat di antara semua langkah karena tim STEI FI telah mengembangkan modul perkuliahan Manajemen Strategis yang berisi kerangka analitis (PESTEL, Five Forces, RBV/VRIN, Blue Ocean, TOWS) yang relevan langsung dengan kebutuhan LED. Rekomendasi: tugaskan satu penulis untuk mengadaptasi kerangka pada Modul Manajemen Strategis dan matriks SWOT RENOP menjadi narasi LED final dalam 1–2 sesi penulisan terfokus.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LANGKAH 5 — Lengkapi Narasi Tata Pamong &amp; Tata Kelola</w:t>
      </w:r>
    </w:p>
    <w:p w:rsidR="00000000" w:rsidDel="00000000" w:rsidP="00000000" w:rsidRDefault="00000000" w:rsidRPr="00000000" w14:paraId="000000A4">
      <w:pPr>
        <w:spacing w:after="120" w:lineRule="auto"/>
        <w:rPr/>
      </w:pPr>
      <w:r w:rsidDel="00000000" w:rsidR="00000000" w:rsidRPr="00000000">
        <w:rPr>
          <w:b w:val="1"/>
          <w:bCs w:val="1"/>
          <w:rtl w:val="0"/>
        </w:rPr>
        <w:t xml:space="preserve">Status keseluruhan: </w:t>
      </w:r>
      <w:r w:rsidDel="00000000" w:rsidR="00000000" w:rsidRPr="00000000">
        <w:rPr>
          <w:b w:val="1"/>
          <w:bCs w:val="1"/>
          <w:color w:val="000000"/>
          <w:shd w:fill="c9a227" w:val="clear"/>
          <w:rtl w:val="0"/>
        </w:rPr>
        <w:t xml:space="preserve">  SEBAGIAN  </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i w:val="1"/>
          <w:iCs w:val="1"/>
          <w:color w:val="666666"/>
          <w:sz w:val="20"/>
          <w:szCs w:val="20"/>
          <w:rtl w:val="0"/>
        </w:rPr>
        <w:t xml:space="preserve">Waktu: 3–5 hari | PIC: Agung Mulyana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A6">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A7">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9">
            <w:pPr>
              <w:jc w:val="left"/>
              <w:rPr/>
            </w:pPr>
            <w:r w:rsidDel="00000000" w:rsidR="00000000" w:rsidRPr="00000000">
              <w:rPr>
                <w:b w:val="0"/>
                <w:bCs w:val="0"/>
                <w:sz w:val="19"/>
                <w:szCs w:val="19"/>
                <w:rtl w:val="0"/>
              </w:rPr>
              <w:t xml:space="preserve">Uraikan Good University Governance (GUG)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A">
            <w:pPr>
              <w:jc w:val="left"/>
              <w:rPr/>
            </w:pPr>
            <w:r w:rsidDel="00000000" w:rsidR="00000000" w:rsidRPr="00000000">
              <w:rPr>
                <w:b w:val="0"/>
                <w:bCs w:val="0"/>
                <w:sz w:val="19"/>
                <w:szCs w:val="19"/>
                <w:rtl w:val="0"/>
              </w:rPr>
              <w:t xml:space="preserve">SEBAGIAN — bukti pedoman (Statuta, Buku Pedoman Kode Etik, Pedoman Suasana Akademik, SOP Kegiatan Ilmiah) dan bukti keterlaksanaan (laporan kegiatan, publikasi, dokumen kurikulum) sudah dipetakan dalam matriks keterlaksanaan di LED Kriteria 3.7–3.9. Narasi naratif 5 prinsip GUG (kredibel, transparan, akuntabel, bertanggung jawab, adil) belum dirumuskan sebagai paragraf utuh.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000000"/>
                <w:sz w:val="18"/>
                <w:szCs w:val="18"/>
                <w:rtl w:val="0"/>
              </w:rPr>
              <w:t xml:space="preserve">SEBAGIAN — matriks bukti tersedia, narasi 5 prinsip belum ditulis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C">
            <w:pPr>
              <w:jc w:val="left"/>
              <w:rPr/>
            </w:pPr>
            <w:r w:rsidDel="00000000" w:rsidR="00000000" w:rsidRPr="00000000">
              <w:rPr>
                <w:b w:val="0"/>
                <w:bCs w:val="0"/>
                <w:sz w:val="19"/>
                <w:szCs w:val="19"/>
                <w:rtl w:val="0"/>
              </w:rPr>
              <w:t xml:space="preserve">Jelaskan 5 fungsi manajemen (Planning, Organizing, Staffing, Leading, Controlling)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D">
            <w:pPr>
              <w:jc w:val="left"/>
              <w:rPr/>
            </w:pPr>
            <w:r w:rsidDel="00000000" w:rsidR="00000000" w:rsidRPr="00000000">
              <w:rPr>
                <w:b w:val="0"/>
                <w:bCs w:val="0"/>
                <w:sz w:val="19"/>
                <w:szCs w:val="19"/>
                <w:rtl w:val="0"/>
              </w:rPr>
              <w:t xml:space="preserve">SELESAI — narasi lengkap untuk kelima fungsi manajemen sudah ditulis di LED Kriteria 3.8a, termasuk instrumen utama (Renstra/Renop/RKAT untuk Planning; OTK/Deskripsi Jabatan untuk Organizing; BKD/SK Rekrutmen untuk Staffing; Rapat Koordinasi untuk Leading; AMI/Laporan Monev untuk Controlling) dan hasil yang diharapkan dari masing-masing fungsi, lengkap dalam bentuk tabel ringkasan.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1f" w:val="clear"/>
            <w:tcMar>
              <w:top w:w="60.0" w:type="dxa"/>
              <w:left w:w="100.0" w:type="dxa"/>
              <w:bottom w:w="60.0" w:type="dxa"/>
              <w:right w:w="100.0" w:type="dxa"/>
            </w:tcMar>
            <w:vAlign w:val="center"/>
          </w:tcPr>
          <w:p w:rsidR="00000000" w:rsidDel="00000000" w:rsidP="00000000" w:rsidRDefault="00000000" w:rsidRPr="00000000" w14:paraId="000000AE">
            <w:pPr>
              <w:jc w:val="center"/>
              <w:rPr/>
            </w:pPr>
            <w:r w:rsidDel="00000000" w:rsidR="00000000" w:rsidRPr="00000000">
              <w:rPr>
                <w:b w:val="1"/>
                <w:bCs w:val="1"/>
                <w:color w:val="ffffff"/>
                <w:sz w:val="18"/>
                <w:szCs w:val="18"/>
                <w:rtl w:val="0"/>
              </w:rPr>
              <w:t xml:space="preserve">SELESAI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F">
            <w:pPr>
              <w:jc w:val="left"/>
              <w:rPr/>
            </w:pPr>
            <w:r w:rsidDel="00000000" w:rsidR="00000000" w:rsidRPr="00000000">
              <w:rPr>
                <w:b w:val="0"/>
                <w:bCs w:val="0"/>
                <w:sz w:val="19"/>
                <w:szCs w:val="19"/>
                <w:rtl w:val="0"/>
              </w:rPr>
              <w:t xml:space="preserve">Dokumentasikan sistem informasi akademik (SIAKAD)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b w:val="0"/>
                <w:bCs w:val="0"/>
                <w:sz w:val="19"/>
                <w:szCs w:val="19"/>
                <w:rtl w:val="0"/>
              </w:rPr>
              <w:t xml:space="preserve">SEBAGIAN — LED menyebut ‘Pelaporan kinerja dosen melalui Sister dan BKD’ dan ‘Sistem informasi akademik STEI Fitrah Insani’ sebagai bukti pada Kriteria 2.1.5, dan TUPOKSI WK1 menetapkan target uptime SIAKAD ≥95% pada jam kerja sebagai indikator kinerja. Namun uraian rinci mengenai sistem TIK yang digunakan (termasuk e-learning, jika ada) belum dinarasikan secara lengkap di Kriteria 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color w:val="000000"/>
                <w:sz w:val="18"/>
                <w:szCs w:val="18"/>
                <w:rtl w:val="0"/>
              </w:rPr>
              <w:t xml:space="preserve">SEBAGIAN — disebut sebagai bukti, uraian rinci belum lengkap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2">
            <w:pPr>
              <w:jc w:val="left"/>
              <w:rPr/>
            </w:pPr>
            <w:r w:rsidDel="00000000" w:rsidR="00000000" w:rsidRPr="00000000">
              <w:rPr>
                <w:b w:val="0"/>
                <w:bCs w:val="0"/>
                <w:sz w:val="19"/>
                <w:szCs w:val="19"/>
                <w:rtl w:val="0"/>
              </w:rPr>
              <w:t xml:space="preserve">Lengkapi kebijakan penerimaan mahasiswa baru tertulis (PMBM)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3">
            <w:pPr>
              <w:jc w:val="left"/>
              <w:rPr/>
            </w:pPr>
            <w:r w:rsidDel="00000000" w:rsidR="00000000" w:rsidRPr="00000000">
              <w:rPr>
                <w:b w:val="0"/>
                <w:bCs w:val="0"/>
                <w:sz w:val="19"/>
                <w:szCs w:val="19"/>
                <w:rtl w:val="0"/>
              </w:rPr>
              <w:t xml:space="preserve">BELUM — Notulensi Rapat 29 Oktober 2025 mencatat aktivitas PMB (aktif di media sosial, kunjungan ke sekolah pada November), namun SOP PMBM formal dengan persyaratan masuk dan jalur seleksi sebagai dokumen lampiran belum ditemukan.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5">
            <w:pPr>
              <w:jc w:val="left"/>
              <w:rPr/>
            </w:pPr>
            <w:r w:rsidDel="00000000" w:rsidR="00000000" w:rsidRPr="00000000">
              <w:rPr>
                <w:b w:val="0"/>
                <w:bCs w:val="0"/>
                <w:sz w:val="19"/>
                <w:szCs w:val="19"/>
                <w:rtl w:val="0"/>
              </w:rPr>
              <w:t xml:space="preserve">Uraikan kebijakan pencegahan korupsi dan kekerasan seksual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6">
            <w:pPr>
              <w:jc w:val="left"/>
              <w:rPr/>
            </w:pPr>
            <w:r w:rsidDel="00000000" w:rsidR="00000000" w:rsidRPr="00000000">
              <w:rPr>
                <w:b w:val="0"/>
                <w:bCs w:val="0"/>
                <w:sz w:val="19"/>
                <w:szCs w:val="19"/>
                <w:rtl w:val="0"/>
              </w:rPr>
              <w:t xml:space="preserve">BELUM — kebijakan KKN (Korupsi, Kolusi, Nepotisme) disebut sebagai salah satu jenis kebijakan dalam LED Kriteria 3.x, namun belum ditemukan SK/peraturan tertulis dengan mekanisme pelaporan sebagai lampiran terpisah.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jc w:val="left"/>
              <w:rPr/>
            </w:pPr>
            <w:r w:rsidDel="00000000" w:rsidR="00000000" w:rsidRPr="00000000">
              <w:rPr>
                <w:b w:val="0"/>
                <w:bCs w:val="0"/>
                <w:sz w:val="19"/>
                <w:szCs w:val="19"/>
                <w:rtl w:val="0"/>
              </w:rPr>
              <w:t xml:space="preserve">Uraikan suasana akademik yang kondusif (Kriteria 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jc w:val="left"/>
              <w:rPr/>
            </w:pPr>
            <w:r w:rsidDel="00000000" w:rsidR="00000000" w:rsidRPr="00000000">
              <w:rPr>
                <w:b w:val="0"/>
                <w:bCs w:val="0"/>
                <w:sz w:val="19"/>
                <w:szCs w:val="19"/>
                <w:rtl w:val="0"/>
              </w:rPr>
              <w:t xml:space="preserve">SEBAGIAN — matriks keterlaksanaan untuk Kebebasan Mimbar, Interaksi Ilmiah, Otonomi Kurikulum, Integrasi Riset, dan Kemahasiswaan sudah tertulis di LED dengan bukti dokumen pedoman dan bukti keterlaksanaan masing-masing (notulensi seminar, sertifikat, SK kurikulum, RPS, dll.). Narasi naratif penghubung antarpoin belum disusun.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BA">
            <w:pPr>
              <w:jc w:val="center"/>
              <w:rPr/>
            </w:pPr>
            <w:r w:rsidDel="00000000" w:rsidR="00000000" w:rsidRPr="00000000">
              <w:rPr>
                <w:b w:val="1"/>
                <w:bCs w:val="1"/>
                <w:color w:val="000000"/>
                <w:sz w:val="18"/>
                <w:szCs w:val="18"/>
                <w:rtl w:val="0"/>
              </w:rPr>
              <w:t xml:space="preserve">SEBAGIAN — matriks tersedia, narasi penghubung belum ditulis</w:t>
            </w:r>
            <w:r w:rsidDel="00000000" w:rsidR="00000000" w:rsidRPr="00000000">
              <w:rPr>
                <w:rtl w:val="0"/>
              </w:rPr>
            </w:r>
          </w:p>
        </w:tc>
      </w:tr>
    </w:tbl>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LANGKAH 6 — Susun Roadmap &amp; Data Penelitian / PKM</w:t>
      </w:r>
    </w:p>
    <w:p w:rsidR="00000000" w:rsidDel="00000000" w:rsidP="00000000" w:rsidRDefault="00000000" w:rsidRPr="00000000" w14:paraId="000000BD">
      <w:pPr>
        <w:spacing w:after="120" w:lineRule="auto"/>
        <w:rPr/>
      </w:pPr>
      <w:r w:rsidDel="00000000" w:rsidR="00000000" w:rsidRPr="00000000">
        <w:rPr>
          <w:b w:val="1"/>
          <w:bCs w:val="1"/>
          <w:rtl w:val="0"/>
        </w:rPr>
        <w:t xml:space="preserve">Status keseluruhan: </w:t>
      </w:r>
      <w:r w:rsidDel="00000000" w:rsidR="00000000" w:rsidRPr="00000000">
        <w:rPr>
          <w:b w:val="1"/>
          <w:bCs w:val="1"/>
          <w:color w:val="000000"/>
          <w:shd w:fill="c9a227" w:val="clear"/>
          <w:rtl w:val="0"/>
        </w:rPr>
        <w:t xml:space="preserve">  SEBAGIAN  </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i w:val="1"/>
          <w:iCs w:val="1"/>
          <w:color w:val="666666"/>
          <w:sz w:val="20"/>
          <w:szCs w:val="20"/>
          <w:rtl w:val="0"/>
        </w:rPr>
        <w:t xml:space="preserve">Waktu: 5–7 hari | PIC: LPPM / Dosen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BF">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C0">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2">
            <w:pPr>
              <w:jc w:val="left"/>
              <w:rPr/>
            </w:pPr>
            <w:r w:rsidDel="00000000" w:rsidR="00000000" w:rsidRPr="00000000">
              <w:rPr>
                <w:b w:val="0"/>
                <w:bCs w:val="0"/>
                <w:sz w:val="19"/>
                <w:szCs w:val="19"/>
                <w:rtl w:val="0"/>
              </w:rPr>
              <w:t xml:space="preserve">Buat Roadmap Penelitian Institusi 2023–2027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jc w:val="left"/>
              <w:rPr/>
            </w:pPr>
            <w:r w:rsidDel="00000000" w:rsidR="00000000" w:rsidRPr="00000000">
              <w:rPr>
                <w:rFonts w:ascii="Arial Unicode MS" w:cs="Arial Unicode MS" w:eastAsia="Arial Unicode MS" w:hAnsi="Arial Unicode MS"/>
                <w:b w:val="0"/>
                <w:bCs w:val="0"/>
                <w:sz w:val="19"/>
                <w:szCs w:val="19"/>
                <w:rtl w:val="0"/>
              </w:rPr>
              <w:t xml:space="preserve">SEBAGIAN — LED Kriteria 2.2.1 telah menyusun matriks Aspek Penelitian (Arah Riset → RIP, Proses Seleksi → Pedoman Hibah Internal, Etika Riset → Kode Etik, Output → Panduan Publikasi &amp; HKI, Mutu Riset → Standar SPMI) sebagai kerangka acuan, dan RENOP menyebut adanya tema unggulan Ekonomi Syariah &amp; Kewirausahaan Islam. Namun dokumen Roadmap Penelitian sebagai dokumen mandiri 1–2 halaman beserta SK penetapan resmi belum ditemukan.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b w:val="1"/>
                <w:bCs w:val="1"/>
                <w:color w:val="000000"/>
                <w:sz w:val="18"/>
                <w:szCs w:val="18"/>
                <w:rtl w:val="0"/>
              </w:rPr>
              <w:t xml:space="preserve">SEBAGIAN — kerangka &amp; tema unggulan ada, dokumen roadmap mandiri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5">
            <w:pPr>
              <w:jc w:val="left"/>
              <w:rPr/>
            </w:pPr>
            <w:r w:rsidDel="00000000" w:rsidR="00000000" w:rsidRPr="00000000">
              <w:rPr>
                <w:b w:val="0"/>
                <w:bCs w:val="0"/>
                <w:sz w:val="19"/>
                <w:szCs w:val="19"/>
                <w:rtl w:val="0"/>
              </w:rPr>
              <w:t xml:space="preserve">Buat Roadmap PKM Institusi 2023–2027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6">
            <w:pPr>
              <w:jc w:val="left"/>
              <w:rPr/>
            </w:pPr>
            <w:r w:rsidDel="00000000" w:rsidR="00000000" w:rsidRPr="00000000">
              <w:rPr>
                <w:rFonts w:ascii="Arial Unicode MS" w:cs="Arial Unicode MS" w:eastAsia="Arial Unicode MS" w:hAnsi="Arial Unicode MS"/>
                <w:b w:val="0"/>
                <w:bCs w:val="0"/>
                <w:sz w:val="19"/>
                <w:szCs w:val="19"/>
                <w:rtl w:val="0"/>
              </w:rPr>
              <w:t xml:space="preserve">SEBAGIAN — serupa dengan Penelitian, matriks Aspek PkM (Arah Strategis → RIPkM, Legalitas Kegiatan → SOP Penugasan, dst.) sudah tertulis di LED Kriteria 2.3.1, tetapi dokumen Roadmap PKM mandiri + SK penetapan belum tersedia sebagai output terpisah.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b w:val="1"/>
                <w:bCs w:val="1"/>
                <w:color w:val="000000"/>
                <w:sz w:val="18"/>
                <w:szCs w:val="18"/>
                <w:rtl w:val="0"/>
              </w:rPr>
              <w:t xml:space="preserve">SEBAGIAN — kerangka ada, dokumen roadmap mandiri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8">
            <w:pPr>
              <w:jc w:val="left"/>
              <w:rPr/>
            </w:pPr>
            <w:r w:rsidDel="00000000" w:rsidR="00000000" w:rsidRPr="00000000">
              <w:rPr>
                <w:b w:val="0"/>
                <w:bCs w:val="0"/>
                <w:sz w:val="19"/>
                <w:szCs w:val="19"/>
                <w:rtl w:val="0"/>
              </w:rPr>
              <w:t xml:space="preserve">Rekap semua publikasi dosen 3 tahun terakhir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9">
            <w:pPr>
              <w:jc w:val="left"/>
              <w:rPr/>
            </w:pPr>
            <w:r w:rsidDel="00000000" w:rsidR="00000000" w:rsidRPr="00000000">
              <w:rPr>
                <w:b w:val="0"/>
                <w:bCs w:val="0"/>
                <w:sz w:val="19"/>
                <w:szCs w:val="19"/>
                <w:rtl w:val="0"/>
              </w:rPr>
              <w:t xml:space="preserve">SEBAGIAN — terdapat sejumlah naskah artikel jurnal yang telah disusun tim (artikel rupiah ekonomi desa, stabilitas rupiah, jurnal wakaf emas, jurnal pendapatan pedagang pulsa, jurnal kripto syariah Indonesia, dan lainnya yang ditargetkan SINTA 5), serta satu Surat Pencatatan Hak Cipta untuk buku ‘Lembaga Keuangan Syariah (Konsep, Produk, dan Regulasi)’ atas nama Agung Mulyana dan tim (Nomor Pencatatan 001061957, terdaftar 19 Desember 2025). Namun rekap formal dalam bentuk tabel (judul, jurnal, volume, tahun, status akreditasi SINTA, URL/DOI) untuk LED belum disusun, dan status publikasi (terbit/dalam proses) belum diverifikasi.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b w:val="1"/>
                <w:bCs w:val="1"/>
                <w:color w:val="000000"/>
                <w:sz w:val="18"/>
                <w:szCs w:val="18"/>
                <w:rtl w:val="0"/>
              </w:rPr>
              <w:t xml:space="preserve">SEBAGIAN — beberapa naskah &amp; 1 HKI buku ada, tabel rekap LED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B">
            <w:pPr>
              <w:jc w:val="left"/>
              <w:rPr/>
            </w:pPr>
            <w:r w:rsidDel="00000000" w:rsidR="00000000" w:rsidRPr="00000000">
              <w:rPr>
                <w:b w:val="0"/>
                <w:bCs w:val="0"/>
                <w:sz w:val="19"/>
                <w:szCs w:val="19"/>
                <w:rtl w:val="0"/>
              </w:rPr>
              <w:t xml:space="preserve">Rekap semua kegiatan PKM/KKN dosen 3 tahun terakhir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C">
            <w:pPr>
              <w:jc w:val="left"/>
              <w:rPr/>
            </w:pPr>
            <w:r w:rsidDel="00000000" w:rsidR="00000000" w:rsidRPr="00000000">
              <w:rPr>
                <w:b w:val="0"/>
                <w:bCs w:val="0"/>
                <w:sz w:val="19"/>
                <w:szCs w:val="19"/>
                <w:rtl w:val="0"/>
              </w:rPr>
              <w:t xml:space="preserve">SEBAGIAN — Notulensi Rapat 5 November 2025 menyebut ‘Persiapan KKN sudah beres dan siap dijalankan’, dan terdapat dokumen Form Penilaian KKN serta naskah terkait program ‘Satu Desa Satu Sarjana Satu Wirausaha’ dan business plan/infografik bisnis Cimanggu sebagai produk PKM. Namun tabel rekap formal (nama kegiatan, lokasi, waktu, peserta, luaran/dampak) untuk LED belum disusun.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b w:val="1"/>
                <w:bCs w:val="1"/>
                <w:color w:val="000000"/>
                <w:sz w:val="18"/>
                <w:szCs w:val="18"/>
                <w:rtl w:val="0"/>
              </w:rPr>
              <w:t xml:space="preserve">SEBAGIAN — kegiatan &amp; produk PKM ada, tabel rekap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E">
            <w:pPr>
              <w:jc w:val="left"/>
              <w:rPr/>
            </w:pPr>
            <w:r w:rsidDel="00000000" w:rsidR="00000000" w:rsidRPr="00000000">
              <w:rPr>
                <w:b w:val="0"/>
                <w:bCs w:val="0"/>
                <w:sz w:val="19"/>
                <w:szCs w:val="19"/>
                <w:rtl w:val="0"/>
              </w:rPr>
              <w:t xml:space="preserve">Daftarkan seluruh dosen di Google Scholar &amp; SINTA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F">
            <w:pPr>
              <w:jc w:val="left"/>
              <w:rPr/>
            </w:pPr>
            <w:r w:rsidDel="00000000" w:rsidR="00000000" w:rsidRPr="00000000">
              <w:rPr>
                <w:b w:val="0"/>
                <w:bCs w:val="0"/>
                <w:sz w:val="19"/>
                <w:szCs w:val="19"/>
                <w:rtl w:val="0"/>
              </w:rPr>
              <w:t xml:space="preserve">BELUM — belum ditemukan daftar URL profil SINTA per dosen dalam dokumen kerja.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D0">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left"/>
              <w:rPr/>
            </w:pPr>
            <w:r w:rsidDel="00000000" w:rsidR="00000000" w:rsidRPr="00000000">
              <w:rPr>
                <w:b w:val="0"/>
                <w:bCs w:val="0"/>
                <w:sz w:val="19"/>
                <w:szCs w:val="19"/>
                <w:rtl w:val="0"/>
              </w:rPr>
              <w:t xml:space="preserve">Rekap penelitian dosen yang mendapat dana eksternal (Dikti/BRIN)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left"/>
              <w:rPr/>
            </w:pPr>
            <w:r w:rsidDel="00000000" w:rsidR="00000000" w:rsidRPr="00000000">
              <w:rPr>
                <w:b w:val="0"/>
                <w:bCs w:val="0"/>
                <w:sz w:val="19"/>
                <w:szCs w:val="19"/>
                <w:rtl w:val="0"/>
              </w:rPr>
              <w:t xml:space="preserve">BELUM — belum ditemukan tabel pendanaan penelitian eksternal pada dokumen kerja yang tersedia.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D3">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bl>
    <w:p w:rsidR="00000000" w:rsidDel="00000000" w:rsidP="00000000" w:rsidRDefault="00000000" w:rsidRPr="00000000" w14:paraId="000000D4">
      <w:pPr>
        <w:pBdr>
          <w:left w:color="c9a227" w:space="8" w:sz="18" w:val="single"/>
        </w:pBdr>
        <w:spacing w:after="200" w:before="60" w:lineRule="auto"/>
        <w:rPr/>
      </w:pPr>
      <w:r w:rsidDel="00000000" w:rsidR="00000000" w:rsidRPr="00000000">
        <w:rPr>
          <w:i w:val="1"/>
          <w:iCs w:val="1"/>
          <w:color w:val="555555"/>
          <w:sz w:val="20"/>
          <w:szCs w:val="20"/>
          <w:rtl w:val="0"/>
        </w:rPr>
        <w:t xml:space="preserve">💡 Capaian penting yang relevan: pencatatan Hak Cipta buku ‘Lembaga Keuangan Syariah (Konsep, Produk, dan Regulasi)’ (Nomor Pencatatan 001061957, 19 Desember 2025) merupakan bukti luaran HKI yang dapat langsung dicantumkan pada tabel publikasi/HKI di LED Kriteria 2.2 sebagai eviden konkret yang sudah siap pakai.</w:t>
      </w: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LANGKAH 7 — Laksanakan &amp; Dokumentasikan Tracer Study</w:t>
      </w:r>
    </w:p>
    <w:p w:rsidR="00000000" w:rsidDel="00000000" w:rsidP="00000000" w:rsidRDefault="00000000" w:rsidRPr="00000000" w14:paraId="000000D7">
      <w:pPr>
        <w:spacing w:after="120" w:lineRule="auto"/>
        <w:rPr/>
      </w:pPr>
      <w:r w:rsidDel="00000000" w:rsidR="00000000" w:rsidRPr="00000000">
        <w:rPr>
          <w:b w:val="1"/>
          <w:bCs w:val="1"/>
          <w:rtl w:val="0"/>
        </w:rPr>
        <w:t xml:space="preserve">Status keseluruhan: </w:t>
      </w:r>
      <w:r w:rsidDel="00000000" w:rsidR="00000000" w:rsidRPr="00000000">
        <w:rPr>
          <w:b w:val="1"/>
          <w:bCs w:val="1"/>
          <w:color w:val="000000"/>
          <w:shd w:fill="c9a227" w:val="clear"/>
          <w:rtl w:val="0"/>
        </w:rPr>
        <w:t xml:space="preserve">  SEBAGIAN  </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i w:val="1"/>
          <w:iCs w:val="1"/>
          <w:color w:val="666666"/>
          <w:sz w:val="20"/>
          <w:szCs w:val="20"/>
          <w:rtl w:val="0"/>
        </w:rPr>
        <w:t xml:space="preserve">Waktu: 7–14 hari | PIC: Kaprodi + Admin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D9">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DA">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C">
            <w:pPr>
              <w:jc w:val="left"/>
              <w:rPr/>
            </w:pPr>
            <w:r w:rsidDel="00000000" w:rsidR="00000000" w:rsidRPr="00000000">
              <w:rPr>
                <w:b w:val="0"/>
                <w:bCs w:val="0"/>
                <w:sz w:val="19"/>
                <w:szCs w:val="19"/>
                <w:rtl w:val="0"/>
              </w:rPr>
              <w:t xml:space="preserve">Buat instrumen survei tracer study (Google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D">
            <w:pPr>
              <w:jc w:val="left"/>
              <w:rPr/>
            </w:pPr>
            <w:r w:rsidDel="00000000" w:rsidR="00000000" w:rsidRPr="00000000">
              <w:rPr>
                <w:b w:val="0"/>
                <w:bCs w:val="0"/>
                <w:sz w:val="19"/>
                <w:szCs w:val="19"/>
                <w:rtl w:val="0"/>
              </w:rPr>
              <w:t xml:space="preserve">SELESAI — SOP-WK3-ALM-02 (Pelaksanaan Tracer Study) sudah menetapkan secara formal bahwa WK3 bersama LPPM menyusun/memperbarui instrumen Tracer Study mengacu pada standar BAN-PT/LAMEMBA, dengan jadwal penyusunan pada bulan Januari setiap tahun. Tahapan instrumen ini sudah baku dalam SOP.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a1f" w:val="clear"/>
            <w:tcMar>
              <w:top w:w="60.0" w:type="dxa"/>
              <w:left w:w="100.0" w:type="dxa"/>
              <w:bottom w:w="60.0" w:type="dxa"/>
              <w:right w:w="10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18"/>
                <w:szCs w:val="18"/>
                <w:rtl w:val="0"/>
              </w:rPr>
              <w:t xml:space="preserve">SELESAI — SOP &amp; jadwal baku tersedia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F">
            <w:pPr>
              <w:jc w:val="left"/>
              <w:rPr/>
            </w:pPr>
            <w:r w:rsidDel="00000000" w:rsidR="00000000" w:rsidRPr="00000000">
              <w:rPr>
                <w:b w:val="0"/>
                <w:bCs w:val="0"/>
                <w:sz w:val="19"/>
                <w:szCs w:val="19"/>
                <w:rtl w:val="0"/>
              </w:rPr>
              <w:t xml:space="preserve">Identifikasi dan hubungi alumni 2 angkatan terakhir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0">
            <w:pPr>
              <w:jc w:val="left"/>
              <w:rPr/>
            </w:pPr>
            <w:r w:rsidDel="00000000" w:rsidR="00000000" w:rsidRPr="00000000">
              <w:rPr>
                <w:rFonts w:ascii="Arial Unicode MS" w:cs="Arial Unicode MS" w:eastAsia="Arial Unicode MS" w:hAnsi="Arial Unicode MS"/>
                <w:b w:val="0"/>
                <w:bCs w:val="0"/>
                <w:sz w:val="19"/>
                <w:szCs w:val="19"/>
                <w:rtl w:val="0"/>
              </w:rPr>
              <w:t xml:space="preserve">SEBAGIAN — SOP-WK3-ALM-01 (Pengelolaan Data Alumni) sudah mengatur mekanisme pengumpulan data alumni saat wisuda, pembaruan database setiap 6 bulan (Juni &amp; Desember), dan pembentukan grup komunikasi alumni per angkatan. Target indikator: ≥80% lulusan terdata dalam database. Namun belum ada konfirmasi bahwa database alumni 2 angkatan terakhir sudah terverifikasi secara aktual.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b w:val="1"/>
                <w:bCs w:val="1"/>
                <w:color w:val="000000"/>
                <w:sz w:val="18"/>
                <w:szCs w:val="18"/>
                <w:rtl w:val="0"/>
              </w:rPr>
              <w:t xml:space="preserve">SEBAGIAN — SOP &amp; mekanisme baku, eksekusi belum terkonfirmasi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2">
            <w:pPr>
              <w:jc w:val="left"/>
              <w:rPr/>
            </w:pPr>
            <w:r w:rsidDel="00000000" w:rsidR="00000000" w:rsidRPr="00000000">
              <w:rPr>
                <w:rFonts w:ascii="Arial Unicode MS" w:cs="Arial Unicode MS" w:eastAsia="Arial Unicode MS" w:hAnsi="Arial Unicode MS"/>
                <w:b w:val="0"/>
                <w:bCs w:val="0"/>
                <w:sz w:val="19"/>
                <w:szCs w:val="19"/>
                <w:rtl w:val="0"/>
              </w:rPr>
              <w:t xml:space="preserve">Distribusikan survei dan kumpulkan respons (target ≥60% / ≥20% alumni)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3">
            <w:pPr>
              <w:jc w:val="left"/>
              <w:rPr/>
            </w:pPr>
            <w:r w:rsidDel="00000000" w:rsidR="00000000" w:rsidRPr="00000000">
              <w:rPr>
                <w:b w:val="0"/>
                <w:bCs w:val="0"/>
                <w:sz w:val="19"/>
                <w:szCs w:val="19"/>
                <w:rtl w:val="0"/>
              </w:rPr>
              <w:t xml:space="preserve">SEBAGIAN — SOP menetapkan target response rate minimal 60% (lebih tinggi dari ambang 20% pada panduan asli), dengan jadwal distribusi Februari–Maret dan monitoring progres mingguan oleh WK3. Eksekusi survei dan hasil pengumpulan data belum tersedia dalam dokumen kerja.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E4">
            <w:pPr>
              <w:jc w:val="center"/>
              <w:rPr/>
            </w:pPr>
            <w:r w:rsidDel="00000000" w:rsidR="00000000" w:rsidRPr="00000000">
              <w:rPr>
                <w:b w:val="1"/>
                <w:bCs w:val="1"/>
                <w:color w:val="000000"/>
                <w:sz w:val="18"/>
                <w:szCs w:val="18"/>
                <w:rtl w:val="0"/>
              </w:rPr>
              <w:t xml:space="preserve">SEBAGIAN — target &amp; jadwal sudah ditetapkan (60%), eksekusi belum 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5">
            <w:pPr>
              <w:jc w:val="left"/>
              <w:rPr/>
            </w:pPr>
            <w:r w:rsidDel="00000000" w:rsidR="00000000" w:rsidRPr="00000000">
              <w:rPr>
                <w:b w:val="0"/>
                <w:bCs w:val="0"/>
                <w:sz w:val="19"/>
                <w:szCs w:val="19"/>
                <w:rtl w:val="0"/>
              </w:rPr>
              <w:t xml:space="preserve">Analisis hasil tracer study dan tulis narasi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6">
            <w:pPr>
              <w:jc w:val="left"/>
              <w:rPr/>
            </w:pPr>
            <w:r w:rsidDel="00000000" w:rsidR="00000000" w:rsidRPr="00000000">
              <w:rPr>
                <w:b w:val="0"/>
                <w:bCs w:val="0"/>
                <w:sz w:val="19"/>
                <w:szCs w:val="19"/>
                <w:rtl w:val="0"/>
              </w:rPr>
              <w:t xml:space="preserve">BELUM — LED Kriteria 2.1.10.A.3 masih berisi placeholder ‘Tracer Study’ tanpa narasi, persentase, atau grafik. SOP menjadwalkan pengolahan data pada April–Mei dan penyusunan laporan pada Juni, namun output ini belum tersedia.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E7">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8">
            <w:pPr>
              <w:jc w:val="left"/>
              <w:rPr/>
            </w:pPr>
            <w:r w:rsidDel="00000000" w:rsidR="00000000" w:rsidRPr="00000000">
              <w:rPr>
                <w:b w:val="0"/>
                <w:bCs w:val="0"/>
                <w:sz w:val="19"/>
                <w:szCs w:val="19"/>
                <w:rtl w:val="0"/>
              </w:rPr>
              <w:t xml:space="preserve">Buat survei kepuasan pengguna lulusan (employer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9">
            <w:pPr>
              <w:jc w:val="left"/>
              <w:rPr/>
            </w:pPr>
            <w:r w:rsidDel="00000000" w:rsidR="00000000" w:rsidRPr="00000000">
              <w:rPr>
                <w:b w:val="0"/>
                <w:bCs w:val="0"/>
                <w:sz w:val="19"/>
                <w:szCs w:val="19"/>
                <w:rtl w:val="0"/>
              </w:rPr>
              <w:t xml:space="preserve">SEBAGIAN — SOP-WK3-ALM-02 secara eksplisit memasukkan ‘pengguna lulusan (employer) sebagai responden’ dalam ruang lingkupnya, sehingga kerangka sudah tercakup dalam SOP yang sama. Data hasil survei employer belum tersedia.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EA">
            <w:pPr>
              <w:jc w:val="center"/>
              <w:rPr/>
            </w:pPr>
            <w:r w:rsidDel="00000000" w:rsidR="00000000" w:rsidRPr="00000000">
              <w:rPr>
                <w:b w:val="1"/>
                <w:bCs w:val="1"/>
                <w:color w:val="000000"/>
                <w:sz w:val="18"/>
                <w:szCs w:val="18"/>
                <w:rtl w:val="0"/>
              </w:rPr>
              <w:t xml:space="preserve">SEBAGIAN — tercakup dalam SOP, data belum ada</w:t>
            </w:r>
            <w:r w:rsidDel="00000000" w:rsidR="00000000" w:rsidRPr="00000000">
              <w:rPr>
                <w:rtl w:val="0"/>
              </w:rPr>
            </w:r>
          </w:p>
        </w:tc>
      </w:tr>
    </w:tbl>
    <w:p w:rsidR="00000000" w:rsidDel="00000000" w:rsidP="00000000" w:rsidRDefault="00000000" w:rsidRPr="00000000" w14:paraId="000000EB">
      <w:pPr>
        <w:pBdr>
          <w:left w:color="b22222" w:space="8" w:sz="18" w:val="single"/>
        </w:pBdr>
        <w:spacing w:after="200" w:before="60" w:lineRule="auto"/>
        <w:rPr/>
      </w:pPr>
      <w:r w:rsidDel="00000000" w:rsidR="00000000" w:rsidRPr="00000000">
        <w:rPr>
          <w:i w:val="1"/>
          <w:iCs w:val="1"/>
          <w:color w:val="8b0000"/>
          <w:sz w:val="20"/>
          <w:szCs w:val="20"/>
          <w:rtl w:val="0"/>
        </w:rPr>
        <w:t xml:space="preserve">⚠️ Catatan penting terkait target waktu: SOP-WK3-ALM-02 menjadwalkan siklus tracer study tahunan dengan tahap distribusi pada Februari–Maret dan pelaporan pada Juni. Mengingat saat ini sudah memasuki pertengahan Juni 2026, perlu dipastikan apakah siklus tracer study tahun berjalan (untuk data akreditasi) sudah dimulai sesuai jadwal SOP atau memerlukan penjadwalan ulang agar tidak melewati target Juli 2026 yang disebutkan pada panduan asli.</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LANGKAH 8 — Susun Daftar &amp; Kumpulkan Lampiran</w:t>
      </w:r>
    </w:p>
    <w:p w:rsidR="00000000" w:rsidDel="00000000" w:rsidP="00000000" w:rsidRDefault="00000000" w:rsidRPr="00000000" w14:paraId="000000EE">
      <w:pPr>
        <w:spacing w:after="120" w:lineRule="auto"/>
        <w:rPr/>
      </w:pPr>
      <w:r w:rsidDel="00000000" w:rsidR="00000000" w:rsidRPr="00000000">
        <w:rPr>
          <w:b w:val="1"/>
          <w:bCs w:val="1"/>
          <w:rtl w:val="0"/>
        </w:rPr>
        <w:t xml:space="preserve">Status keseluruhan: </w:t>
      </w:r>
      <w:r w:rsidDel="00000000" w:rsidR="00000000" w:rsidRPr="00000000">
        <w:rPr>
          <w:b w:val="1"/>
          <w:bCs w:val="1"/>
          <w:color w:val="ffffff"/>
          <w:shd w:fill="b22222" w:val="clear"/>
          <w:rtl w:val="0"/>
        </w:rPr>
        <w:t xml:space="preserve">  BELUM  </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i w:val="1"/>
          <w:iCs w:val="1"/>
          <w:color w:val="666666"/>
          <w:sz w:val="20"/>
          <w:szCs w:val="20"/>
          <w:rtl w:val="0"/>
        </w:rPr>
        <w:t xml:space="preserve">Waktu: 5–7 hari | PIC: Sekretaris Satgas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F0">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F1">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left"/>
              <w:rPr/>
            </w:pPr>
            <w:r w:rsidDel="00000000" w:rsidR="00000000" w:rsidRPr="00000000">
              <w:rPr>
                <w:b w:val="0"/>
                <w:bCs w:val="0"/>
                <w:sz w:val="19"/>
                <w:szCs w:val="19"/>
                <w:rtl w:val="0"/>
              </w:rPr>
              <w:t xml:space="preserve">Buat daftar lampiran resmi bernomor (L-01 dst.)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4">
            <w:pPr>
              <w:jc w:val="left"/>
              <w:rPr/>
            </w:pPr>
            <w:r w:rsidDel="00000000" w:rsidR="00000000" w:rsidRPr="00000000">
              <w:rPr>
                <w:b w:val="0"/>
                <w:bCs w:val="0"/>
                <w:sz w:val="19"/>
                <w:szCs w:val="19"/>
                <w:rtl w:val="0"/>
              </w:rPr>
              <w:t xml:space="preserve">BELUM — belum ditemukan daftar lampiran terstruktur dalam dokumen kerja. LED masih menyatakan ‘Lampiran disampaikan sebagai dokumen terpisah’ secara umum.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0F5">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6">
            <w:pPr>
              <w:jc w:val="left"/>
              <w:rPr/>
            </w:pPr>
            <w:r w:rsidDel="00000000" w:rsidR="00000000" w:rsidRPr="00000000">
              <w:rPr>
                <w:b w:val="0"/>
                <w:bCs w:val="0"/>
                <w:sz w:val="19"/>
                <w:szCs w:val="19"/>
                <w:rtl w:val="0"/>
              </w:rPr>
              <w:t xml:space="preserve">Kumpulkan SK-SK kelembagaan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7">
            <w:pPr>
              <w:jc w:val="left"/>
              <w:rPr/>
            </w:pPr>
            <w:r w:rsidDel="00000000" w:rsidR="00000000" w:rsidRPr="00000000">
              <w:rPr>
                <w:b w:val="0"/>
                <w:bCs w:val="0"/>
                <w:sz w:val="19"/>
                <w:szCs w:val="19"/>
                <w:rtl w:val="0"/>
              </w:rPr>
              <w:t xml:space="preserve">SEBAGIAN — sejumlah SK telah tersedia sebagai dokumen individual: Statuta Revisi 2026 (SK Yayasan No. 05/YFII/XI/2023), SK Mengajar (Surat Tugas Mengajar No. 006/STEI-FI/int/IX/2025), dan lampiran SK Mengajar Ganjil 2025/2026. RENSTRA, RENOP, RIP juga sudah ada sebagai dokumen utuh. Namun belum dikumpulkan dalam satu folder lampiran terstruktur dengan penomoran sistematis.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b w:val="1"/>
                <w:bCs w:val="1"/>
                <w:color w:val="000000"/>
                <w:sz w:val="18"/>
                <w:szCs w:val="18"/>
                <w:rtl w:val="0"/>
              </w:rPr>
              <w:t xml:space="preserve">SEBAGIAN — dokumen individual ada, belum terstruktur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9">
            <w:pPr>
              <w:jc w:val="left"/>
              <w:rPr/>
            </w:pPr>
            <w:r w:rsidDel="00000000" w:rsidR="00000000" w:rsidRPr="00000000">
              <w:rPr>
                <w:b w:val="0"/>
                <w:bCs w:val="0"/>
                <w:sz w:val="19"/>
                <w:szCs w:val="19"/>
                <w:rtl w:val="0"/>
              </w:rPr>
              <w:t xml:space="preserve">Kumpulkan dokumen SPMI lengkap (Kebijakan, Manual 5 siklus PPEPP, min. 24 Standar, Formulir, Laporan AMI)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A">
            <w:pPr>
              <w:jc w:val="left"/>
              <w:rPr/>
            </w:pPr>
            <w:r w:rsidDel="00000000" w:rsidR="00000000" w:rsidRPr="00000000">
              <w:rPr>
                <w:rFonts w:ascii="Arial Unicode MS" w:cs="Arial Unicode MS" w:eastAsia="Arial Unicode MS" w:hAnsi="Arial Unicode MS"/>
                <w:b w:val="0"/>
                <w:bCs w:val="0"/>
                <w:sz w:val="19"/>
                <w:szCs w:val="19"/>
                <w:rtl w:val="0"/>
              </w:rPr>
              <w:t xml:space="preserve">SEBAGIAN — siklus PPEPP (Penetapan, Pelaksanaan, Evaluasi, Pengendalian, Peningkatan) sudah dirujuk dalam LED sebagai bagian dari fungsi Controlling (Kriteria 3.8a) dan TUPOKSI WK1 menetapkan target ‘Min. 1 siklus AMI penuh per tahun’ dan ‘≥80% CAP terlaksana dalam 3 bulan’ sebagai indikator. SOP-SOP bidang (WK1, WK2, WK3) yang sangat lengkap dapat menjadi bagian dari dokumen SPMI. Namun dokumen Kebijakan SPMI, Manual SPMI formal, dan minimal 24 Standar SPMI sebagai dokumen mandiri belum dikonfirmasi tersedia secara lengkap.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FB">
            <w:pPr>
              <w:jc w:val="center"/>
              <w:rPr/>
            </w:pPr>
            <w:r w:rsidDel="00000000" w:rsidR="00000000" w:rsidRPr="00000000">
              <w:rPr>
                <w:b w:val="1"/>
                <w:bCs w:val="1"/>
                <w:color w:val="000000"/>
                <w:sz w:val="18"/>
                <w:szCs w:val="18"/>
                <w:rtl w:val="0"/>
              </w:rPr>
              <w:t xml:space="preserve">SEBAGIAN — SOP bidang lengkap, dokumen SPMI inti belum terkonfirmasi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C">
            <w:pPr>
              <w:jc w:val="left"/>
              <w:rPr/>
            </w:pPr>
            <w:r w:rsidDel="00000000" w:rsidR="00000000" w:rsidRPr="00000000">
              <w:rPr>
                <w:b w:val="0"/>
                <w:bCs w:val="0"/>
                <w:sz w:val="19"/>
                <w:szCs w:val="19"/>
                <w:rtl w:val="0"/>
              </w:rPr>
              <w:t xml:space="preserve">Kumpulkan MOU/PKS kerjasama yang masih aktif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D">
            <w:pPr>
              <w:jc w:val="left"/>
              <w:rPr/>
            </w:pPr>
            <w:r w:rsidDel="00000000" w:rsidR="00000000" w:rsidRPr="00000000">
              <w:rPr>
                <w:rFonts w:ascii="Arial Unicode MS" w:cs="Arial Unicode MS" w:eastAsia="Arial Unicode MS" w:hAnsi="Arial Unicode MS"/>
                <w:b w:val="0"/>
                <w:bCs w:val="0"/>
                <w:sz w:val="19"/>
                <w:szCs w:val="19"/>
                <w:rtl w:val="0"/>
              </w:rPr>
              <w:t xml:space="preserve">SEBAGIAN — SOP-WK3-11 (Monitoring dan Evaluasi Kerjasama) sudah mengatur mekanisme peninjauan Buku Register MoU per semester dengan target ≥70% MoU aktif terimplementasi. Notulensi Rapat 29 Oktober 2025 mencatat ‘Draft MoU dengan BAZNAS sedang dalam tahap persiapan’ sebagai contoh kerjasama yang sedang berproses. Namun daftar MoU aktif terkini beserta dokumen aslinya belum dikompilasi sebagai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0FE">
            <w:pPr>
              <w:jc w:val="center"/>
              <w:rPr/>
            </w:pPr>
            <w:r w:rsidDel="00000000" w:rsidR="00000000" w:rsidRPr="00000000">
              <w:rPr>
                <w:b w:val="1"/>
                <w:bCs w:val="1"/>
                <w:color w:val="000000"/>
                <w:sz w:val="18"/>
                <w:szCs w:val="18"/>
                <w:rtl w:val="0"/>
              </w:rPr>
              <w:t xml:space="preserve">SEBAGIAN — SOP &amp; contoh MoU ada, daftar aktif belum dikompilasi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F">
            <w:pPr>
              <w:jc w:val="left"/>
              <w:rPr/>
            </w:pPr>
            <w:r w:rsidDel="00000000" w:rsidR="00000000" w:rsidRPr="00000000">
              <w:rPr>
                <w:b w:val="0"/>
                <w:bCs w:val="0"/>
                <w:sz w:val="19"/>
                <w:szCs w:val="19"/>
                <w:rtl w:val="0"/>
              </w:rPr>
              <w:t xml:space="preserve">Kumpulkan bukti kegiatan: seminar, workshop, webinar 3 tahun terakhir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0">
            <w:pPr>
              <w:jc w:val="left"/>
              <w:rPr/>
            </w:pPr>
            <w:r w:rsidDel="00000000" w:rsidR="00000000" w:rsidRPr="00000000">
              <w:rPr>
                <w:b w:val="0"/>
                <w:bCs w:val="0"/>
                <w:sz w:val="19"/>
                <w:szCs w:val="19"/>
                <w:rtl w:val="0"/>
              </w:rPr>
              <w:t xml:space="preserve">BELUM — belum ditemukan folder/rekap bukti kegiatan akademik (sertifikat, undangan, foto, daftar hadir) sebagai kumpulan terstruktur, meskipun beberapa kegiatan (Milad STEI FI, podcast, kunjungan sekolah) tercatat dalam notulensi rapat.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2">
            <w:pPr>
              <w:jc w:val="left"/>
              <w:rPr/>
            </w:pPr>
            <w:r w:rsidDel="00000000" w:rsidR="00000000" w:rsidRPr="00000000">
              <w:rPr>
                <w:b w:val="0"/>
                <w:bCs w:val="0"/>
                <w:sz w:val="19"/>
                <w:szCs w:val="19"/>
                <w:rtl w:val="0"/>
              </w:rPr>
              <w:t xml:space="preserve">Unggah semua lampiran ke folder Google Drive yang sudah 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3">
            <w:pPr>
              <w:jc w:val="left"/>
              <w:rPr/>
            </w:pPr>
            <w:r w:rsidDel="00000000" w:rsidR="00000000" w:rsidRPr="00000000">
              <w:rPr>
                <w:b w:val="0"/>
                <w:bCs w:val="0"/>
                <w:sz w:val="19"/>
                <w:szCs w:val="19"/>
                <w:rtl w:val="0"/>
              </w:rPr>
              <w:t xml:space="preserve">BELUM — tidak dapat diverifikasi dari dokumen teks; status folder Drive ‘AKREDITASI STEIFI 2027’ dan sub-folder per kriteria perlu dikonfirmasi langsung oleh Sekretaris Satgas.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04">
            <w:pPr>
              <w:jc w:val="center"/>
              <w:rPr/>
            </w:pPr>
            <w:r w:rsidDel="00000000" w:rsidR="00000000" w:rsidRPr="00000000">
              <w:rPr>
                <w:b w:val="1"/>
                <w:bCs w:val="1"/>
                <w:color w:val="ffffff"/>
                <w:sz w:val="18"/>
                <w:szCs w:val="18"/>
                <w:rtl w:val="0"/>
              </w:rPr>
              <w:t xml:space="preserve">BELUM — perlu verifikasi langsung</w:t>
            </w:r>
            <w:r w:rsidDel="00000000" w:rsidR="00000000" w:rsidRPr="00000000">
              <w:rPr>
                <w:rtl w:val="0"/>
              </w:rPr>
            </w:r>
          </w:p>
        </w:tc>
      </w:tr>
    </w:tbl>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LANGKAH 9 — Finalisasi &amp; Review LED Bersama Tim</w:t>
      </w:r>
    </w:p>
    <w:p w:rsidR="00000000" w:rsidDel="00000000" w:rsidP="00000000" w:rsidRDefault="00000000" w:rsidRPr="00000000" w14:paraId="00000107">
      <w:pPr>
        <w:spacing w:after="120" w:lineRule="auto"/>
        <w:rPr/>
      </w:pPr>
      <w:r w:rsidDel="00000000" w:rsidR="00000000" w:rsidRPr="00000000">
        <w:rPr>
          <w:b w:val="1"/>
          <w:bCs w:val="1"/>
          <w:rtl w:val="0"/>
        </w:rPr>
        <w:t xml:space="preserve">Status keseluruhan: </w:t>
      </w:r>
      <w:r w:rsidDel="00000000" w:rsidR="00000000" w:rsidRPr="00000000">
        <w:rPr>
          <w:b w:val="1"/>
          <w:bCs w:val="1"/>
          <w:color w:val="ffffff"/>
          <w:shd w:fill="b22222" w:val="clear"/>
          <w:rtl w:val="0"/>
        </w:rPr>
        <w:t xml:space="preserve">  BELUM  </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i w:val="1"/>
          <w:iCs w:val="1"/>
          <w:color w:val="666666"/>
          <w:sz w:val="20"/>
          <w:szCs w:val="20"/>
          <w:rtl w:val="0"/>
        </w:rPr>
        <w:t xml:space="preserve">Waktu: 5–7 hari | PIC: Seluruh Tim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09">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0A">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C">
            <w:pPr>
              <w:jc w:val="left"/>
              <w:rPr/>
            </w:pPr>
            <w:r w:rsidDel="00000000" w:rsidR="00000000" w:rsidRPr="00000000">
              <w:rPr>
                <w:b w:val="0"/>
                <w:bCs w:val="0"/>
                <w:sz w:val="19"/>
                <w:szCs w:val="19"/>
                <w:rtl w:val="0"/>
              </w:rPr>
              <w:t xml:space="preserve">Review konsistensi data di seluruh bagian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D">
            <w:pPr>
              <w:jc w:val="left"/>
              <w:rPr/>
            </w:pPr>
            <w:r w:rsidDel="00000000" w:rsidR="00000000" w:rsidRPr="00000000">
              <w:rPr>
                <w:b w:val="0"/>
                <w:bCs w:val="0"/>
                <w:sz w:val="19"/>
                <w:szCs w:val="19"/>
                <w:rtl w:val="0"/>
              </w:rPr>
              <w:t xml:space="preserve">BELUM — belum dapat dilaksanakan karena banyak tabel data kuantitatif (mahasiswa, dosen, keuangan, sarpras) pada Langkah 1–3 dan 6–7 masih kosong atau berupa 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0E">
            <w:pPr>
              <w:jc w:val="center"/>
              <w:rPr/>
            </w:pPr>
            <w:r w:rsidDel="00000000" w:rsidR="00000000" w:rsidRPr="00000000">
              <w:rPr>
                <w:b w:val="1"/>
                <w:bCs w:val="1"/>
                <w:color w:val="ffffff"/>
                <w:sz w:val="18"/>
                <w:szCs w:val="18"/>
                <w:rtl w:val="0"/>
              </w:rPr>
              <w:t xml:space="preserve">BELUM — bergantung Langkah 1–3, 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F">
            <w:pPr>
              <w:jc w:val="left"/>
              <w:rPr/>
            </w:pPr>
            <w:r w:rsidDel="00000000" w:rsidR="00000000" w:rsidRPr="00000000">
              <w:rPr>
                <w:b w:val="0"/>
                <w:bCs w:val="0"/>
                <w:sz w:val="19"/>
                <w:szCs w:val="19"/>
                <w:rtl w:val="0"/>
              </w:rPr>
              <w:t xml:space="preserve">Pastikan semua instruksi ‘Jelaskan/Uraikan’ sudah dijawab (28 poin)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0">
            <w:pPr>
              <w:jc w:val="left"/>
              <w:rPr/>
            </w:pPr>
            <w:r w:rsidDel="00000000" w:rsidR="00000000" w:rsidRPr="00000000">
              <w:rPr>
                <w:b w:val="0"/>
                <w:bCs w:val="0"/>
                <w:sz w:val="19"/>
                <w:szCs w:val="19"/>
                <w:rtl w:val="0"/>
              </w:rPr>
              <w:t xml:space="preserve">SEBAGIAN — sejumlah instruksi template sudah dijawab dengan kerangka/matriks (Kriteria 2.2, 2.3, 3.7–3.9, 3.8a, diferensiasi misi), namun banyak instruksi lain (Kriteria 2.1.2.B Profil Tendik, 2.1.3 Profil Dosen, 2.1.7 Profil Lulusan, 2.1.10 Tracer Study, dst.) masih berupa placeholder kosong atau berisi catatan singkat yang belum dinarasikan lengkap. Jumlah pasti instruksi yang terjawab dari 28 poin belum diaudit secara sistematis.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a227" w:val="clear"/>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b w:val="1"/>
                <w:bCs w:val="1"/>
                <w:color w:val="000000"/>
                <w:sz w:val="18"/>
                <w:szCs w:val="18"/>
                <w:rtl w:val="0"/>
              </w:rPr>
              <w:t xml:space="preserve">SEBAGIAN — sebagian terjawab, audit lengkap belum dilakukan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2">
            <w:pPr>
              <w:jc w:val="left"/>
              <w:rPr/>
            </w:pPr>
            <w:r w:rsidDel="00000000" w:rsidR="00000000" w:rsidRPr="00000000">
              <w:rPr>
                <w:b w:val="0"/>
                <w:bCs w:val="0"/>
                <w:sz w:val="19"/>
                <w:szCs w:val="19"/>
                <w:rtl w:val="0"/>
              </w:rPr>
              <w:t xml:space="preserve">Lakukan simulasi penilaian mandiri (self-assessment) IAPT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3">
            <w:pPr>
              <w:jc w:val="left"/>
              <w:rPr/>
            </w:pPr>
            <w:r w:rsidDel="00000000" w:rsidR="00000000" w:rsidRPr="00000000">
              <w:rPr>
                <w:b w:val="0"/>
                <w:bCs w:val="0"/>
                <w:sz w:val="19"/>
                <w:szCs w:val="19"/>
                <w:rtl w:val="0"/>
              </w:rPr>
              <w:t xml:space="preserve">BELUM — SCHEDULE AKREDITASI INSTITUSI.pdf telah memetakan jadwal 24 minggu yang mencakup Minggu 22 ‘Audit internal / simulasi (Auditor Internal)’ sebagai bagian dari fase Finalisasi (sekitar Juni 2026 menurut skema penomoran minggu pada dokumen tersebut). Simulasi ini belum dilaksanakan.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b w:val="1"/>
                <w:bCs w:val="1"/>
                <w:color w:val="ffffff"/>
                <w:sz w:val="18"/>
                <w:szCs w:val="18"/>
                <w:rtl w:val="0"/>
              </w:rPr>
              <w:t xml:space="preserve">BELUM — dijadwalkan dalam Schedule Akreditasi, belum dieksekusi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5">
            <w:pPr>
              <w:jc w:val="left"/>
              <w:rPr/>
            </w:pPr>
            <w:r w:rsidDel="00000000" w:rsidR="00000000" w:rsidRPr="00000000">
              <w:rPr>
                <w:b w:val="0"/>
                <w:bCs w:val="0"/>
                <w:sz w:val="19"/>
                <w:szCs w:val="19"/>
                <w:rtl w:val="0"/>
              </w:rPr>
              <w:t xml:space="preserve">Minta review dari pihak eksternal (asesor/konsultan)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6">
            <w:pPr>
              <w:jc w:val="left"/>
              <w:rPr/>
            </w:pPr>
            <w:r w:rsidDel="00000000" w:rsidR="00000000" w:rsidRPr="00000000">
              <w:rPr>
                <w:b w:val="0"/>
                <w:bCs w:val="0"/>
                <w:sz w:val="19"/>
                <w:szCs w:val="19"/>
                <w:rtl w:val="0"/>
              </w:rPr>
              <w:t xml:space="preserve">BELUM — belum ada catatan keterlibatan reviewer eksternal dalam dokumen kerja.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8">
            <w:pPr>
              <w:jc w:val="left"/>
              <w:rPr/>
            </w:pPr>
            <w:r w:rsidDel="00000000" w:rsidR="00000000" w:rsidRPr="00000000">
              <w:rPr>
                <w:b w:val="0"/>
                <w:bCs w:val="0"/>
                <w:sz w:val="19"/>
                <w:szCs w:val="19"/>
                <w:rtl w:val="0"/>
              </w:rPr>
              <w:t xml:space="preserve">Lengkapi halaman identitas dan tanda tangan Tim Penyusun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9">
            <w:pPr>
              <w:jc w:val="left"/>
              <w:rPr/>
            </w:pPr>
            <w:r w:rsidDel="00000000" w:rsidR="00000000" w:rsidRPr="00000000">
              <w:rPr>
                <w:b w:val="0"/>
                <w:bCs w:val="0"/>
                <w:sz w:val="19"/>
                <w:szCs w:val="19"/>
                <w:rtl w:val="0"/>
              </w:rPr>
              <w:t xml:space="preserve">BELUM — sebagaimana dicatat pada Langkah 1, seluruh kolom NUPTK, jabatan, tanggal pengisian, dan tanda tangan pada halaman Identitas Tim Penyusun LED masih kosong untuk kesembilan anggota 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B">
            <w:pPr>
              <w:jc w:val="left"/>
              <w:rPr/>
            </w:pPr>
            <w:r w:rsidDel="00000000" w:rsidR="00000000" w:rsidRPr="00000000">
              <w:rPr>
                <w:b w:val="0"/>
                <w:bCs w:val="0"/>
                <w:sz w:val="19"/>
                <w:szCs w:val="19"/>
                <w:rtl w:val="0"/>
              </w:rPr>
              <w:t xml:space="preserve">Periksa tata bahasa, ejaan, dan konsistensi penulisan (PUEBI)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C">
            <w:pPr>
              <w:jc w:val="left"/>
              <w:rPr/>
            </w:pPr>
            <w:r w:rsidDel="00000000" w:rsidR="00000000" w:rsidRPr="00000000">
              <w:rPr>
                <w:b w:val="0"/>
                <w:bCs w:val="0"/>
                <w:sz w:val="19"/>
                <w:szCs w:val="19"/>
                <w:rtl w:val="0"/>
              </w:rPr>
              <w:t xml:space="preserve">BELUM — masalah inkonsistensi penamaan institusi (‘Fitrah Insani’ vs ‘Fithrah Insani’) yang dicatat pada panduan asli masih terlihat pada dokumen yang ditinjau: Statuta Revisi 2026 dan Surat Tugas Mengajar menggunakan ‘Fithrah Insani’, sedangkan LED FITRAH INSANI 2026.docx dan Ringkasan Eksekutif menggunakan ‘Fitrah Insani’. SK Kemenag RI Nomor 1137 Tahun 2023 (sebagai rujukan hukum tertinggi) menggunakan penulisan ‘Fitrah Insani’. Penyeragaman belum dilakukan.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18"/>
                <w:szCs w:val="18"/>
                <w:rtl w:val="0"/>
              </w:rPr>
              <w:t xml:space="preserve">BELUM — inkonsistensi 'Fitrah' vs 'Fithrah' masih ada</w:t>
            </w:r>
            <w:r w:rsidDel="00000000" w:rsidR="00000000" w:rsidRPr="00000000">
              <w:rPr>
                <w:rtl w:val="0"/>
              </w:rPr>
            </w:r>
          </w:p>
        </w:tc>
      </w:tr>
    </w:tbl>
    <w:p w:rsidR="00000000" w:rsidDel="00000000" w:rsidP="00000000" w:rsidRDefault="00000000" w:rsidRPr="00000000" w14:paraId="0000011E">
      <w:pPr>
        <w:pBdr>
          <w:left w:color="b22222" w:space="8" w:sz="18" w:val="single"/>
        </w:pBdr>
        <w:spacing w:after="200" w:before="60" w:lineRule="auto"/>
        <w:rPr/>
      </w:pPr>
      <w:r w:rsidDel="00000000" w:rsidR="00000000" w:rsidRPr="00000000">
        <w:rPr>
          <w:i w:val="1"/>
          <w:iCs w:val="1"/>
          <w:color w:val="8b0000"/>
          <w:sz w:val="20"/>
          <w:szCs w:val="20"/>
          <w:rtl w:val="0"/>
        </w:rPr>
        <w:t xml:space="preserve">⚠️ Temuan kritis yang terkonfirmasi: inkonsistensi penamaan institusi antara ‘Fitrah Insani’ dan ‘Fithrah Insani’ yang diperingatkan pada panduan asli masih terjadi pada dokumen-dokumen terbaru, termasuk Statuta Revisi 2026 itu sendiri (yang menggunakan ‘Fithrah Insani’ pada judul sampul namun ‘Fitrah Insani’ pada isi pasal). Mengingat dasar hukum tertinggi (SK Kemenag RI Nomor 1137 Tahun 2023) menggunakan ‘Fitrah Insani’, disarankan seluruh dokumen — termasuk Statuta — diseragamkan menggunakan ‘Fitrah Insani’ sebelum submisi SAPTO.</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LANGKAH 10 — Daftarkan &amp; Submit ke SAPTO BAN-PT</w:t>
      </w:r>
    </w:p>
    <w:p w:rsidR="00000000" w:rsidDel="00000000" w:rsidP="00000000" w:rsidRDefault="00000000" w:rsidRPr="00000000" w14:paraId="00000121">
      <w:pPr>
        <w:spacing w:after="120" w:lineRule="auto"/>
        <w:rPr/>
      </w:pPr>
      <w:r w:rsidDel="00000000" w:rsidR="00000000" w:rsidRPr="00000000">
        <w:rPr>
          <w:b w:val="1"/>
          <w:bCs w:val="1"/>
          <w:rtl w:val="0"/>
        </w:rPr>
        <w:t xml:space="preserve">Status keseluruhan: </w:t>
      </w:r>
      <w:r w:rsidDel="00000000" w:rsidR="00000000" w:rsidRPr="00000000">
        <w:rPr>
          <w:b w:val="1"/>
          <w:bCs w:val="1"/>
          <w:color w:val="ffffff"/>
          <w:shd w:fill="b22222" w:val="clear"/>
          <w:rtl w:val="0"/>
        </w:rPr>
        <w:t xml:space="preserve">  BELUM  </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i w:val="1"/>
          <w:iCs w:val="1"/>
          <w:color w:val="666666"/>
          <w:sz w:val="20"/>
          <w:szCs w:val="20"/>
          <w:rtl w:val="0"/>
        </w:rPr>
        <w:t xml:space="preserve">Waktu: 1–3 hari | PIC: Ketua STEI FI</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1960"/>
        <w:tblGridChange w:id="0">
          <w:tblGrid>
            <w:gridCol w:w="3800"/>
            <w:gridCol w:w="3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23">
            <w:pPr>
              <w:jc w:val="left"/>
              <w:rPr/>
            </w:pPr>
            <w:r w:rsidDel="00000000" w:rsidR="00000000" w:rsidRPr="00000000">
              <w:rPr>
                <w:b w:val="1"/>
                <w:bCs w:val="1"/>
                <w:color w:val="ffffff"/>
                <w:sz w:val="20"/>
                <w:szCs w:val="20"/>
                <w:rtl w:val="0"/>
              </w:rPr>
              <w:t xml:space="preserve">TUGAS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24">
            <w:pPr>
              <w:jc w:val="left"/>
              <w:rPr/>
            </w:pPr>
            <w:r w:rsidDel="00000000" w:rsidR="00000000" w:rsidRPr="00000000">
              <w:rPr>
                <w:b w:val="1"/>
                <w:bCs w:val="1"/>
                <w:color w:val="ffffff"/>
                <w:sz w:val="20"/>
                <w:szCs w:val="20"/>
                <w:rtl w:val="0"/>
              </w:rPr>
              <w:t xml:space="preserve">OUTPUT / BUKTI &amp; CATATAN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6">
            <w:pPr>
              <w:jc w:val="left"/>
              <w:rPr/>
            </w:pPr>
            <w:r w:rsidDel="00000000" w:rsidR="00000000" w:rsidRPr="00000000">
              <w:rPr>
                <w:b w:val="0"/>
                <w:bCs w:val="0"/>
                <w:sz w:val="19"/>
                <w:szCs w:val="19"/>
                <w:rtl w:val="0"/>
              </w:rPr>
              <w:t xml:space="preserve">Verifikasi &amp; aktivasi akun STEI FI di SAPTO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7">
            <w:pPr>
              <w:jc w:val="left"/>
              <w:rPr/>
            </w:pPr>
            <w:r w:rsidDel="00000000" w:rsidR="00000000" w:rsidRPr="00000000">
              <w:rPr>
                <w:b w:val="0"/>
                <w:bCs w:val="0"/>
                <w:sz w:val="19"/>
                <w:szCs w:val="19"/>
                <w:rtl w:val="0"/>
              </w:rPr>
              <w:t xml:space="preserve">BELUM — belum dapat dilaksanakan; bergantung pada kelengkapan Langkah 1–9. Tidak ada informasi mengenai status akun SAPTO dalam dokumen kerja.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9">
            <w:pPr>
              <w:jc w:val="left"/>
              <w:rPr/>
            </w:pPr>
            <w:r w:rsidDel="00000000" w:rsidR="00000000" w:rsidRPr="00000000">
              <w:rPr>
                <w:b w:val="0"/>
                <w:bCs w:val="0"/>
                <w:sz w:val="19"/>
                <w:szCs w:val="19"/>
                <w:rtl w:val="0"/>
              </w:rPr>
              <w:t xml:space="preserve">Isi borang online IAPT 4.0 di SAPTO secara lengkap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A">
            <w:pPr>
              <w:jc w:val="left"/>
              <w:rPr/>
            </w:pPr>
            <w:r w:rsidDel="00000000" w:rsidR="00000000" w:rsidRPr="00000000">
              <w:rPr>
                <w:b w:val="0"/>
                <w:bCs w:val="0"/>
                <w:sz w:val="19"/>
                <w:szCs w:val="19"/>
                <w:rtl w:val="0"/>
              </w:rPr>
              <w:t xml:space="preserve">BELUM — bergantung pada finalisasi LED (Langkah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C">
            <w:pPr>
              <w:jc w:val="left"/>
              <w:rPr/>
            </w:pPr>
            <w:r w:rsidDel="00000000" w:rsidR="00000000" w:rsidRPr="00000000">
              <w:rPr>
                <w:b w:val="0"/>
                <w:bCs w:val="0"/>
                <w:sz w:val="19"/>
                <w:szCs w:val="19"/>
                <w:rtl w:val="0"/>
              </w:rPr>
              <w:t xml:space="preserve">Upload LED, LKPT, dan seluruh lampiran ke SAPTO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D">
            <w:pPr>
              <w:jc w:val="left"/>
              <w:rPr/>
            </w:pPr>
            <w:r w:rsidDel="00000000" w:rsidR="00000000" w:rsidRPr="00000000">
              <w:rPr>
                <w:b w:val="0"/>
                <w:bCs w:val="0"/>
                <w:sz w:val="19"/>
                <w:szCs w:val="19"/>
                <w:rtl w:val="0"/>
              </w:rPr>
              <w:t xml:space="preserve">BELUM — bergantung pada Langkah 8 (daftar lampiran) dan Langkah 9 (finalisasi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2E">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F">
            <w:pPr>
              <w:jc w:val="left"/>
              <w:rPr/>
            </w:pPr>
            <w:r w:rsidDel="00000000" w:rsidR="00000000" w:rsidRPr="00000000">
              <w:rPr>
                <w:b w:val="0"/>
                <w:bCs w:val="0"/>
                <w:sz w:val="19"/>
                <w:szCs w:val="19"/>
                <w:rtl w:val="0"/>
              </w:rPr>
              <w:t xml:space="preserve">Bayar biaya akreditasi sesuai tarif BAN-PT yang berlaku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0">
            <w:pPr>
              <w:jc w:val="left"/>
              <w:rPr/>
            </w:pPr>
            <w:r w:rsidDel="00000000" w:rsidR="00000000" w:rsidRPr="00000000">
              <w:rPr>
                <w:b w:val="0"/>
                <w:bCs w:val="0"/>
                <w:sz w:val="19"/>
                <w:szCs w:val="19"/>
                <w:rtl w:val="0"/>
              </w:rPr>
              <w:t xml:space="preserve">BELUM — perlu konfirmasi tarif terkini di situs resmi BAN-PT mendekati waktu pengajuan. Data tidak tersedia pada sumber yang diakses per 15 Juni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31">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2">
            <w:pPr>
              <w:jc w:val="left"/>
              <w:rPr/>
            </w:pPr>
            <w:r w:rsidDel="00000000" w:rsidR="00000000" w:rsidRPr="00000000">
              <w:rPr>
                <w:b w:val="0"/>
                <w:bCs w:val="0"/>
                <w:sz w:val="19"/>
                <w:szCs w:val="19"/>
                <w:rtl w:val="0"/>
              </w:rPr>
              <w:t xml:space="preserve">Konfirmasi penerimaan berkas dari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3">
            <w:pPr>
              <w:jc w:val="left"/>
              <w:rPr/>
            </w:pPr>
            <w:r w:rsidDel="00000000" w:rsidR="00000000" w:rsidRPr="00000000">
              <w:rPr>
                <w:b w:val="0"/>
                <w:bCs w:val="0"/>
                <w:sz w:val="19"/>
                <w:szCs w:val="19"/>
                <w:rtl w:val="0"/>
              </w:rPr>
              <w:t xml:space="preserve">BELUM — bergantung pada keseluruhan proses sebelumnya.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22222" w:val="clear"/>
            <w:tcMar>
              <w:top w:w="60.0" w:type="dxa"/>
              <w:left w:w="100.0" w:type="dxa"/>
              <w:bottom w:w="60.0" w:type="dxa"/>
              <w:right w:w="10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18"/>
                <w:szCs w:val="18"/>
                <w:rtl w:val="0"/>
              </w:rPr>
              <w:t xml:space="preserve">BELUM</w:t>
            </w:r>
            <w:r w:rsidDel="00000000" w:rsidR="00000000" w:rsidRPr="00000000">
              <w:rPr>
                <w:rtl w:val="0"/>
              </w:rPr>
            </w:r>
          </w:p>
        </w:tc>
      </w:tr>
    </w:tbl>
    <w:p w:rsidR="00000000" w:rsidDel="00000000" w:rsidP="00000000" w:rsidRDefault="00000000" w:rsidRPr="00000000" w14:paraId="00000135">
      <w:pPr>
        <w:pBdr>
          <w:left w:color="c9a227" w:space="8" w:sz="18" w:val="single"/>
        </w:pBdr>
        <w:spacing w:after="200" w:before="60" w:lineRule="auto"/>
        <w:rPr/>
      </w:pPr>
      <w:r w:rsidDel="00000000" w:rsidR="00000000" w:rsidRPr="00000000">
        <w:rPr>
          <w:i w:val="1"/>
          <w:iCs w:val="1"/>
          <w:color w:val="555555"/>
          <w:sz w:val="20"/>
          <w:szCs w:val="20"/>
          <w:rtl w:val="0"/>
        </w:rPr>
        <w:t xml:space="preserve">💡 SCHEDULE AKREDITASI INSTITUSI.pdf menetapkan target submisi April 2027 (3 bulan sebelum masa berlaku akreditasi prodi LAMEMBA berakhir Juli 2027, jika mengacu pada infografik roadmap yang sebelumnya disusun tim). Tahapan 9 (Asesmen Lapangan/Visitasi) ditempatkan setelah tahap Finalisasi &amp; Upload SAPTO pada kerangka roadmap tersebut, konsisten dengan urutan Langkah 9–10 pada panduan ini.</w:t>
      </w: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RINGKASAN TIMELINE PENGERJAAN — TERUPDATE</w:t>
      </w:r>
    </w:p>
    <w:p w:rsidR="00000000" w:rsidDel="00000000" w:rsidP="00000000" w:rsidRDefault="00000000" w:rsidRPr="00000000" w14:paraId="00000138">
      <w:pPr>
        <w:spacing w:after="120" w:lineRule="auto"/>
        <w:rPr/>
      </w:pPr>
      <w:r w:rsidDel="00000000" w:rsidR="00000000" w:rsidRPr="00000000">
        <w:rPr>
          <w:rtl w:val="0"/>
        </w:rPr>
        <w:t xml:space="preserve">Tabel berikut memperbarui ringkasan timeline pada panduan asli dengan menambahkan kolom Status per 15 Juni 2026 dan menyesuaikan beberapa periode berdasarkan SCHEDULE AKREDITASI INSTITUSI.pdf yang sudah dipetakan dalam 24 minggu kerja (Januari–Juni 2026 untuk fase Budaya Mutu hingga Diferensiasi Misi/Finalisasi).</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100"/>
        <w:gridCol w:w="3560"/>
        <w:tblGridChange w:id="0">
          <w:tblGrid>
            <w:gridCol w:w="1500"/>
            <w:gridCol w:w="2200"/>
            <w:gridCol w:w="21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39">
            <w:pPr>
              <w:jc w:val="left"/>
              <w:rPr/>
            </w:pPr>
            <w:r w:rsidDel="00000000" w:rsidR="00000000" w:rsidRPr="00000000">
              <w:rPr>
                <w:b w:val="1"/>
                <w:bCs w:val="1"/>
                <w:color w:val="ffffff"/>
                <w:sz w:val="20"/>
                <w:szCs w:val="20"/>
                <w:rtl w:val="0"/>
              </w:rPr>
              <w:t xml:space="preserve">PERIODE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3A">
            <w:pPr>
              <w:jc w:val="left"/>
              <w:rPr/>
            </w:pPr>
            <w:r w:rsidDel="00000000" w:rsidR="00000000" w:rsidRPr="00000000">
              <w:rPr>
                <w:b w:val="1"/>
                <w:bCs w:val="1"/>
                <w:color w:val="ffffff"/>
                <w:sz w:val="20"/>
                <w:szCs w:val="20"/>
                <w:rtl w:val="0"/>
              </w:rPr>
              <w:t xml:space="preserve">LANGKAH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3B">
            <w:pPr>
              <w:jc w:val="left"/>
              <w:rPr/>
            </w:pPr>
            <w:r w:rsidDel="00000000" w:rsidR="00000000" w:rsidRPr="00000000">
              <w:rPr>
                <w:b w:val="1"/>
                <w:bCs w:val="1"/>
                <w:color w:val="ffffff"/>
                <w:sz w:val="20"/>
                <w:szCs w:val="20"/>
                <w:rtl w:val="0"/>
              </w:rPr>
              <w:t xml:space="preserve">OUTPUT KUNCI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2c" w:val="clear"/>
            <w:tcMar>
              <w:top w:w="60.0" w:type="dxa"/>
              <w:left w:w="100.0" w:type="dxa"/>
              <w:bottom w:w="60.0" w:type="dxa"/>
              <w:right w:w="100.0" w:type="dxa"/>
            </w:tcMar>
            <w:vAlign w:val="center"/>
          </w:tcPr>
          <w:p w:rsidR="00000000" w:rsidDel="00000000" w:rsidP="00000000" w:rsidRDefault="00000000" w:rsidRPr="00000000" w14:paraId="0000013C">
            <w:pPr>
              <w:jc w:val="left"/>
              <w:rPr/>
            </w:pPr>
            <w:r w:rsidDel="00000000" w:rsidR="00000000" w:rsidRPr="00000000">
              <w:rPr>
                <w:b w:val="1"/>
                <w:bCs w:val="1"/>
                <w:color w:val="ffffff"/>
                <w:sz w:val="20"/>
                <w:szCs w:val="20"/>
                <w:rtl w:val="0"/>
              </w:rPr>
              <w:t xml:space="preserve">STATUS &amp; CATATAN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D">
            <w:pPr>
              <w:jc w:val="left"/>
              <w:rPr/>
            </w:pPr>
            <w:r w:rsidDel="00000000" w:rsidR="00000000" w:rsidRPr="00000000">
              <w:rPr>
                <w:b w:val="1"/>
                <w:bCs w:val="1"/>
                <w:sz w:val="18"/>
                <w:szCs w:val="18"/>
                <w:rtl w:val="0"/>
              </w:rPr>
              <w:t xml:space="preserve">Juni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E">
            <w:pPr>
              <w:jc w:val="left"/>
              <w:rPr/>
            </w:pPr>
            <w:r w:rsidDel="00000000" w:rsidR="00000000" w:rsidRPr="00000000">
              <w:rPr>
                <w:b w:val="0"/>
                <w:bCs w:val="0"/>
                <w:sz w:val="18"/>
                <w:szCs w:val="18"/>
                <w:rtl w:val="0"/>
              </w:rPr>
              <w:t xml:space="preserve">Langkah 1 — Data dasar institusi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F">
            <w:pPr>
              <w:jc w:val="left"/>
              <w:rPr/>
            </w:pPr>
            <w:r w:rsidDel="00000000" w:rsidR="00000000" w:rsidRPr="00000000">
              <w:rPr>
                <w:b w:val="0"/>
                <w:bCs w:val="0"/>
                <w:sz w:val="18"/>
                <w:szCs w:val="18"/>
                <w:rtl w:val="0"/>
              </w:rPr>
              <w:t xml:space="preserve">Spreadsheet Data Master terisi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0">
            <w:pPr>
              <w:jc w:val="left"/>
              <w:rPr/>
            </w:pPr>
            <w:r w:rsidDel="00000000" w:rsidR="00000000" w:rsidRPr="00000000">
              <w:rPr>
                <w:b w:val="0"/>
                <w:bCs w:val="0"/>
                <w:sz w:val="18"/>
                <w:szCs w:val="18"/>
                <w:rtl w:val="0"/>
              </w:rPr>
              <w:t xml:space="preserve">SEBAGIAN — data utama (SK pendirian, telepon, nama tim) sudah teridentifikasi; sisa item (NUPTK, email/website, SK LAMEMBA) perlu dilengkapi segera karena periode ini sedang berjalan.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1">
            <w:pPr>
              <w:jc w:val="left"/>
              <w:rPr/>
            </w:pPr>
            <w:r w:rsidDel="00000000" w:rsidR="00000000" w:rsidRPr="00000000">
              <w:rPr>
                <w:b w:val="1"/>
                <w:bCs w:val="1"/>
                <w:sz w:val="18"/>
                <w:szCs w:val="18"/>
                <w:rtl w:val="0"/>
              </w:rPr>
              <w:t xml:space="preserve">Juni–Juli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2">
            <w:pPr>
              <w:jc w:val="left"/>
              <w:rPr/>
            </w:pPr>
            <w:r w:rsidDel="00000000" w:rsidR="00000000" w:rsidRPr="00000000">
              <w:rPr>
                <w:b w:val="0"/>
                <w:bCs w:val="0"/>
                <w:sz w:val="18"/>
                <w:szCs w:val="18"/>
                <w:rtl w:val="0"/>
              </w:rPr>
              <w:t xml:space="preserve">Langkah 2 — Data SDM &amp; 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3">
            <w:pPr>
              <w:jc w:val="left"/>
              <w:rPr/>
            </w:pPr>
            <w:r w:rsidDel="00000000" w:rsidR="00000000" w:rsidRPr="00000000">
              <w:rPr>
                <w:b w:val="0"/>
                <w:bCs w:val="0"/>
                <w:sz w:val="18"/>
                <w:szCs w:val="18"/>
                <w:rtl w:val="0"/>
              </w:rPr>
              <w:t xml:space="preserve">Tabel DTPS, rasio dosen-mahasiswa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4">
            <w:pPr>
              <w:jc w:val="left"/>
              <w:rPr/>
            </w:pPr>
            <w:r w:rsidDel="00000000" w:rsidR="00000000" w:rsidRPr="00000000">
              <w:rPr>
                <w:b w:val="0"/>
                <w:bCs w:val="0"/>
                <w:sz w:val="18"/>
                <w:szCs w:val="18"/>
                <w:rtl w:val="0"/>
              </w:rPr>
              <w:t xml:space="preserve">SEBAGIAN — nama dosen &amp; mahasiswa tersedia; tabel DTPS format LKPT dan perhitungan rasio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5">
            <w:pPr>
              <w:jc w:val="left"/>
              <w:rPr/>
            </w:pPr>
            <w:r w:rsidDel="00000000" w:rsidR="00000000" w:rsidRPr="00000000">
              <w:rPr>
                <w:b w:val="1"/>
                <w:bCs w:val="1"/>
                <w:sz w:val="18"/>
                <w:szCs w:val="18"/>
                <w:rtl w:val="0"/>
              </w:rPr>
              <w:t xml:space="preserve">Juli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6">
            <w:pPr>
              <w:jc w:val="left"/>
              <w:rPr/>
            </w:pPr>
            <w:r w:rsidDel="00000000" w:rsidR="00000000" w:rsidRPr="00000000">
              <w:rPr>
                <w:b w:val="0"/>
                <w:bCs w:val="0"/>
                <w:sz w:val="18"/>
                <w:szCs w:val="18"/>
                <w:rtl w:val="0"/>
              </w:rPr>
              <w:t xml:space="preserve">Langkah 3 — Data keuangan &amp; sapras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7">
            <w:pPr>
              <w:jc w:val="left"/>
              <w:rPr/>
            </w:pPr>
            <w:r w:rsidDel="00000000" w:rsidR="00000000" w:rsidRPr="00000000">
              <w:rPr>
                <w:b w:val="0"/>
                <w:bCs w:val="0"/>
                <w:sz w:val="18"/>
                <w:szCs w:val="18"/>
                <w:rtl w:val="0"/>
              </w:rPr>
              <w:t xml:space="preserve">Laporan keuangan, tabel sapras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8">
            <w:pPr>
              <w:jc w:val="left"/>
              <w:rPr/>
            </w:pPr>
            <w:r w:rsidDel="00000000" w:rsidR="00000000" w:rsidRPr="00000000">
              <w:rPr>
                <w:b w:val="0"/>
                <w:bCs w:val="0"/>
                <w:sz w:val="18"/>
                <w:szCs w:val="18"/>
                <w:rtl w:val="0"/>
              </w:rPr>
              <w:t xml:space="preserve">BELUM — risiko keterlambatan tinggi; rekomendasi mulai paralel sejak sekarang (lihat catatan Langkah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9">
            <w:pPr>
              <w:jc w:val="left"/>
              <w:rPr/>
            </w:pPr>
            <w:r w:rsidDel="00000000" w:rsidR="00000000" w:rsidRPr="00000000">
              <w:rPr>
                <w:b w:val="1"/>
                <w:bCs w:val="1"/>
                <w:sz w:val="18"/>
                <w:szCs w:val="18"/>
                <w:rtl w:val="0"/>
              </w:rPr>
              <w:t xml:space="preserve">Juli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A">
            <w:pPr>
              <w:jc w:val="left"/>
              <w:rPr/>
            </w:pPr>
            <w:r w:rsidDel="00000000" w:rsidR="00000000" w:rsidRPr="00000000">
              <w:rPr>
                <w:b w:val="0"/>
                <w:bCs w:val="0"/>
                <w:sz w:val="18"/>
                <w:szCs w:val="18"/>
                <w:rtl w:val="0"/>
              </w:rPr>
              <w:t xml:space="preserve">Langkah 4 — Kondisi Eksternal &amp; SWOT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B">
            <w:pPr>
              <w:jc w:val="left"/>
              <w:rPr/>
            </w:pPr>
            <w:r w:rsidDel="00000000" w:rsidR="00000000" w:rsidRPr="00000000">
              <w:rPr>
                <w:b w:val="0"/>
                <w:bCs w:val="0"/>
                <w:sz w:val="18"/>
                <w:szCs w:val="18"/>
                <w:rtl w:val="0"/>
              </w:rPr>
              <w:t xml:space="preserve">Narasi + matriks SWOT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C">
            <w:pPr>
              <w:jc w:val="left"/>
              <w:rPr/>
            </w:pPr>
            <w:r w:rsidDel="00000000" w:rsidR="00000000" w:rsidRPr="00000000">
              <w:rPr>
                <w:b w:val="0"/>
                <w:bCs w:val="0"/>
                <w:sz w:val="18"/>
                <w:szCs w:val="18"/>
                <w:rtl w:val="0"/>
              </w:rPr>
              <w:t xml:space="preserve">SEBAGIAN — matriks SWOT sudah ada di RENOP; PESTEL &amp; analisis kompetitor perlu diadaptasi dari Modul Manajemen Strategis.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D">
            <w:pPr>
              <w:jc w:val="left"/>
              <w:rPr/>
            </w:pPr>
            <w:r w:rsidDel="00000000" w:rsidR="00000000" w:rsidRPr="00000000">
              <w:rPr>
                <w:b w:val="1"/>
                <w:bCs w:val="1"/>
                <w:sz w:val="18"/>
                <w:szCs w:val="18"/>
                <w:rtl w:val="0"/>
              </w:rPr>
              <w:t xml:space="preserve">Agustus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E">
            <w:pPr>
              <w:jc w:val="left"/>
              <w:rPr/>
            </w:pPr>
            <w:r w:rsidDel="00000000" w:rsidR="00000000" w:rsidRPr="00000000">
              <w:rPr>
                <w:b w:val="0"/>
                <w:bCs w:val="0"/>
                <w:sz w:val="18"/>
                <w:szCs w:val="18"/>
                <w:rtl w:val="0"/>
              </w:rPr>
              <w:t xml:space="preserve">Langkah 5 — Tata pamong &amp; tata kelola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F">
            <w:pPr>
              <w:jc w:val="left"/>
              <w:rPr/>
            </w:pPr>
            <w:r w:rsidDel="00000000" w:rsidR="00000000" w:rsidRPr="00000000">
              <w:rPr>
                <w:b w:val="0"/>
                <w:bCs w:val="0"/>
                <w:sz w:val="18"/>
                <w:szCs w:val="18"/>
                <w:rtl w:val="0"/>
              </w:rPr>
              <w:t xml:space="preserve">Narasi GUG, manajemen fungsional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0">
            <w:pPr>
              <w:jc w:val="left"/>
              <w:rPr/>
            </w:pPr>
            <w:r w:rsidDel="00000000" w:rsidR="00000000" w:rsidRPr="00000000">
              <w:rPr>
                <w:b w:val="0"/>
                <w:bCs w:val="0"/>
                <w:sz w:val="18"/>
                <w:szCs w:val="18"/>
                <w:rtl w:val="0"/>
              </w:rPr>
              <w:t xml:space="preserve">SEBAGIAN — narasi 5 fungsi manajemen sudah SELESAI; GUG, PMBM, dan kebijakan anti-korupsi/kekerasan seksual masih perlu dilengkapi.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1">
            <w:pPr>
              <w:jc w:val="left"/>
              <w:rPr/>
            </w:pPr>
            <w:r w:rsidDel="00000000" w:rsidR="00000000" w:rsidRPr="00000000">
              <w:rPr>
                <w:b w:val="1"/>
                <w:bCs w:val="1"/>
                <w:sz w:val="18"/>
                <w:szCs w:val="18"/>
                <w:rtl w:val="0"/>
              </w:rPr>
              <w:t xml:space="preserve">Agustus–September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2">
            <w:pPr>
              <w:jc w:val="left"/>
              <w:rPr/>
            </w:pPr>
            <w:r w:rsidDel="00000000" w:rsidR="00000000" w:rsidRPr="00000000">
              <w:rPr>
                <w:b w:val="0"/>
                <w:bCs w:val="0"/>
                <w:sz w:val="18"/>
                <w:szCs w:val="18"/>
                <w:rtl w:val="0"/>
              </w:rPr>
              <w:t xml:space="preserve">Langkah 6 — Roadmap &amp; data penelitian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3">
            <w:pPr>
              <w:jc w:val="left"/>
              <w:rPr/>
            </w:pPr>
            <w:r w:rsidDel="00000000" w:rsidR="00000000" w:rsidRPr="00000000">
              <w:rPr>
                <w:b w:val="0"/>
                <w:bCs w:val="0"/>
                <w:sz w:val="18"/>
                <w:szCs w:val="18"/>
                <w:rtl w:val="0"/>
              </w:rPr>
              <w:t xml:space="preserve">Roadmap penelitian + rekap publikasi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4">
            <w:pPr>
              <w:jc w:val="left"/>
              <w:rPr/>
            </w:pPr>
            <w:r w:rsidDel="00000000" w:rsidR="00000000" w:rsidRPr="00000000">
              <w:rPr>
                <w:b w:val="0"/>
                <w:bCs w:val="0"/>
                <w:sz w:val="18"/>
                <w:szCs w:val="18"/>
                <w:rtl w:val="0"/>
              </w:rPr>
              <w:t xml:space="preserve">SEBAGIAN — kerangka matriks ada, 1 HKI buku terdaftar (Des 2025); roadmap mandiri &amp; rekap SINTA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5">
            <w:pPr>
              <w:jc w:val="left"/>
              <w:rPr/>
            </w:pPr>
            <w:r w:rsidDel="00000000" w:rsidR="00000000" w:rsidRPr="00000000">
              <w:rPr>
                <w:b w:val="1"/>
                <w:bCs w:val="1"/>
                <w:sz w:val="18"/>
                <w:szCs w:val="18"/>
                <w:rtl w:val="0"/>
              </w:rPr>
              <w:t xml:space="preserve">Juli–Agustus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6">
            <w:pPr>
              <w:jc w:val="left"/>
              <w:rPr/>
            </w:pPr>
            <w:r w:rsidDel="00000000" w:rsidR="00000000" w:rsidRPr="00000000">
              <w:rPr>
                <w:b w:val="0"/>
                <w:bCs w:val="0"/>
                <w:sz w:val="18"/>
                <w:szCs w:val="18"/>
                <w:rtl w:val="0"/>
              </w:rPr>
              <w:t xml:space="preserve">Langkah 7 — Tracer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7">
            <w:pPr>
              <w:jc w:val="left"/>
              <w:rPr/>
            </w:pPr>
            <w:r w:rsidDel="00000000" w:rsidR="00000000" w:rsidRPr="00000000">
              <w:rPr>
                <w:b w:val="0"/>
                <w:bCs w:val="0"/>
                <w:sz w:val="18"/>
                <w:szCs w:val="18"/>
                <w:rtl w:val="0"/>
              </w:rPr>
              <w:t xml:space="preserve">Data alumni + narasi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8">
            <w:pPr>
              <w:jc w:val="left"/>
              <w:rPr/>
            </w:pPr>
            <w:r w:rsidDel="00000000" w:rsidR="00000000" w:rsidRPr="00000000">
              <w:rPr>
                <w:b w:val="0"/>
                <w:bCs w:val="0"/>
                <w:sz w:val="18"/>
                <w:szCs w:val="18"/>
                <w:rtl w:val="0"/>
              </w:rPr>
              <w:t xml:space="preserve">SEBAGIAN — SOP siklus tahunan sudah baku (distribusi Feb–Mar, lapor Jun); perlu konfirmasi apakah siklus TA berjalan sudah dimulai.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9">
            <w:pPr>
              <w:jc w:val="left"/>
              <w:rPr/>
            </w:pPr>
            <w:r w:rsidDel="00000000" w:rsidR="00000000" w:rsidRPr="00000000">
              <w:rPr>
                <w:b w:val="1"/>
                <w:bCs w:val="1"/>
                <w:sz w:val="18"/>
                <w:szCs w:val="18"/>
                <w:rtl w:val="0"/>
              </w:rPr>
              <w:t xml:space="preserve">September–Oktober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A">
            <w:pPr>
              <w:jc w:val="left"/>
              <w:rPr/>
            </w:pPr>
            <w:r w:rsidDel="00000000" w:rsidR="00000000" w:rsidRPr="00000000">
              <w:rPr>
                <w:b w:val="0"/>
                <w:bCs w:val="0"/>
                <w:sz w:val="18"/>
                <w:szCs w:val="18"/>
                <w:rtl w:val="0"/>
              </w:rPr>
              <w:t xml:space="preserve">Langkah 8 —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B">
            <w:pPr>
              <w:jc w:val="left"/>
              <w:rPr/>
            </w:pPr>
            <w:r w:rsidDel="00000000" w:rsidR="00000000" w:rsidRPr="00000000">
              <w:rPr>
                <w:b w:val="0"/>
                <w:bCs w:val="0"/>
                <w:sz w:val="18"/>
                <w:szCs w:val="18"/>
                <w:rtl w:val="0"/>
              </w:rPr>
              <w:t xml:space="preserve">Folder Drive tersusun rapi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C">
            <w:pPr>
              <w:jc w:val="left"/>
              <w:rPr/>
            </w:pPr>
            <w:r w:rsidDel="00000000" w:rsidR="00000000" w:rsidRPr="00000000">
              <w:rPr>
                <w:b w:val="0"/>
                <w:bCs w:val="0"/>
                <w:sz w:val="18"/>
                <w:szCs w:val="18"/>
                <w:rtl w:val="0"/>
              </w:rPr>
              <w:t xml:space="preserve">BELUM — daftar lampiran bernomor dan struktur folder per kriteria IAPT 4.0 belum dibuat.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D">
            <w:pPr>
              <w:jc w:val="left"/>
              <w:rPr/>
            </w:pPr>
            <w:r w:rsidDel="00000000" w:rsidR="00000000" w:rsidRPr="00000000">
              <w:rPr>
                <w:b w:val="1"/>
                <w:bCs w:val="1"/>
                <w:sz w:val="18"/>
                <w:szCs w:val="18"/>
                <w:rtl w:val="0"/>
              </w:rPr>
              <w:t xml:space="preserve">Oktober–Desember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E">
            <w:pPr>
              <w:jc w:val="left"/>
              <w:rPr/>
            </w:pPr>
            <w:r w:rsidDel="00000000" w:rsidR="00000000" w:rsidRPr="00000000">
              <w:rPr>
                <w:b w:val="0"/>
                <w:bCs w:val="0"/>
                <w:sz w:val="18"/>
                <w:szCs w:val="18"/>
                <w:rtl w:val="0"/>
              </w:rPr>
              <w:t xml:space="preserve">Langkah 9 — Review &amp; finalisasi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F">
            <w:pPr>
              <w:jc w:val="left"/>
              <w:rPr/>
            </w:pPr>
            <w:r w:rsidDel="00000000" w:rsidR="00000000" w:rsidRPr="00000000">
              <w:rPr>
                <w:b w:val="0"/>
                <w:bCs w:val="0"/>
                <w:sz w:val="18"/>
                <w:szCs w:val="18"/>
                <w:rtl w:val="0"/>
              </w:rPr>
              <w:t xml:space="preserve">LED final, konsisten, bertanda tangan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0">
            <w:pPr>
              <w:jc w:val="left"/>
              <w:rPr/>
            </w:pPr>
            <w:r w:rsidDel="00000000" w:rsidR="00000000" w:rsidRPr="00000000">
              <w:rPr>
                <w:b w:val="0"/>
                <w:bCs w:val="0"/>
                <w:sz w:val="18"/>
                <w:szCs w:val="18"/>
                <w:rtl w:val="0"/>
              </w:rPr>
              <w:t xml:space="preserve">BELUM — masalah inkonsistensi nama institusi (Fitrah/Fithrah) harus diselesaikan pada tahap 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left"/>
              <w:rPr/>
            </w:pPr>
            <w:r w:rsidDel="00000000" w:rsidR="00000000" w:rsidRPr="00000000">
              <w:rPr>
                <w:b w:val="1"/>
                <w:bCs w:val="1"/>
                <w:sz w:val="18"/>
                <w:szCs w:val="18"/>
                <w:rtl w:val="0"/>
              </w:rPr>
              <w:t xml:space="preserve">Januari–April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2">
            <w:pPr>
              <w:jc w:val="left"/>
              <w:rPr/>
            </w:pPr>
            <w:r w:rsidDel="00000000" w:rsidR="00000000" w:rsidRPr="00000000">
              <w:rPr>
                <w:b w:val="0"/>
                <w:bCs w:val="0"/>
                <w:sz w:val="18"/>
                <w:szCs w:val="18"/>
                <w:rtl w:val="0"/>
              </w:rPr>
              <w:t xml:space="preserve">Langkah 10 — Submit ke SAPTO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3">
            <w:pPr>
              <w:jc w:val="left"/>
              <w:rPr/>
            </w:pPr>
            <w:r w:rsidDel="00000000" w:rsidR="00000000" w:rsidRPr="00000000">
              <w:rPr>
                <w:b w:val="0"/>
                <w:bCs w:val="0"/>
                <w:sz w:val="18"/>
                <w:szCs w:val="18"/>
                <w:rtl w:val="0"/>
              </w:rPr>
              <w:t xml:space="preserve">Nomor pengajuan akreditasi resmi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4">
            <w:pPr>
              <w:jc w:val="left"/>
              <w:rPr/>
            </w:pPr>
            <w:r w:rsidDel="00000000" w:rsidR="00000000" w:rsidRPr="00000000">
              <w:rPr>
                <w:b w:val="0"/>
                <w:bCs w:val="0"/>
                <w:sz w:val="18"/>
                <w:szCs w:val="18"/>
                <w:rtl w:val="0"/>
              </w:rPr>
              <w:t xml:space="preserve">BELUM — sesuai jadwal, belum dimulai.</w:t>
            </w:r>
            <w:r w:rsidDel="00000000" w:rsidR="00000000" w:rsidRPr="00000000">
              <w:rPr>
                <w:rtl w:val="0"/>
              </w:rPr>
            </w:r>
          </w:p>
        </w:tc>
      </w:tr>
    </w:tbl>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REKOMENDASI PRIORITAS TINDAK LANJUT</w:t>
      </w:r>
    </w:p>
    <w:p w:rsidR="00000000" w:rsidDel="00000000" w:rsidP="00000000" w:rsidRDefault="00000000" w:rsidRPr="00000000" w14:paraId="00000167">
      <w:pPr>
        <w:spacing w:after="120" w:lineRule="auto"/>
        <w:rPr/>
      </w:pPr>
      <w:r w:rsidDel="00000000" w:rsidR="00000000" w:rsidRPr="00000000">
        <w:rPr>
          <w:rtl w:val="0"/>
        </w:rPr>
        <w:t xml:space="preserve">Berdasarkan hasil tinjauan status di atas, berikut adalah prioritas tindak lanjut yang disarankan untuk rapat tim berikutnya, diurutkan berdasarkan rasio dampak terhadap usaha pengerjaan:</w:t>
      </w:r>
    </w:p>
    <w:p w:rsidR="00000000" w:rsidDel="00000000" w:rsidP="00000000" w:rsidRDefault="00000000" w:rsidRPr="00000000" w14:paraId="00000168">
      <w:pPr>
        <w:pStyle w:val="Heading2"/>
        <w:rPr/>
      </w:pPr>
      <w:r w:rsidDel="00000000" w:rsidR="00000000" w:rsidRPr="00000000">
        <w:rPr>
          <w:rtl w:val="0"/>
        </w:rPr>
        <w:t xml:space="preserve">Prioritas Tinggi — Dapat Diselesaikan dalam 1–2 Sesi Kerja</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Mengisi 8 sel kosong pada halaman Identitas Perguruan Tinggi dan Identitas Tim Penyusun LED menggunakan data yang sudah tersedia (SK Kemenag 1137/2023, tanggal pendirian 12 Desember 2023, telepon 022-6625677, 9 nama tim penyusun).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Memindahkan Matriks SWOT yang sudah lengkap di RENOP ke format tabel Kriteria 4-38 pada LED.</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Menyalin tabel ringkasan 5 fungsi manajemen (Planning–Controlling) dari LED Kriteria 3.8a — bagian ini sudah SELESAI dan dapat dijadikan acuan format untuk kriteria lain yang masih kosong.</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Mencantumkan Surat Pencatatan Hak Cipta buku ‘Lembaga Keuangan Syariah’ (Nomor 001061957) sebagai eviden konkret pertama pada tabel HKI/publikasi Kriteria 2.2.</w:t>
      </w:r>
    </w:p>
    <w:p w:rsidR="00000000" w:rsidDel="00000000" w:rsidP="00000000" w:rsidRDefault="00000000" w:rsidRPr="00000000" w14:paraId="0000016D">
      <w:pPr>
        <w:pStyle w:val="Heading2"/>
        <w:rPr/>
      </w:pPr>
      <w:r w:rsidDel="00000000" w:rsidR="00000000" w:rsidRPr="00000000">
        <w:rPr>
          <w:rtl w:val="0"/>
        </w:rPr>
        <w:t xml:space="preserve">Prioritas Sedang — Memerlukan Pengumpulan Data Tambahan (1–2 Minggu)</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Menyusun tabel DTPS format LKPT (NIDN, jabatan fungsional, pendidikan terakhir, mata kuliah) dari data dosen yang sudah konsisten muncul di berbagai dokumen.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Mengadaptasi kerangka PESTEL dari Modul Manajemen Strategis menjadi narasi Kondisi Eksternal LED yang spesifik untuk konteks STEI FI.</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Merekap publikasi dosen 3 tahun terakhir (termasuk naskah-naskah jurnal yang sudah disusun tim namun belum dikonfirmasi status terbitnya) ke dalam tabel format LED.</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Mengonfirmasi apakah siklus Tracer Study tahun berjalan sesuai SOP-WK3-ALM-02 sudah dimulai (target distribusi Februari–Maret 2026); jika belum, perlu keputusan apakah menunggu siklus berikutnya atau melaksanakan survei khusus akreditasi.</w:t>
      </w:r>
    </w:p>
    <w:p w:rsidR="00000000" w:rsidDel="00000000" w:rsidP="00000000" w:rsidRDefault="00000000" w:rsidRPr="00000000" w14:paraId="00000172">
      <w:pPr>
        <w:pStyle w:val="Heading2"/>
        <w:rPr/>
      </w:pPr>
      <w:r w:rsidDel="00000000" w:rsidR="00000000" w:rsidRPr="00000000">
        <w:rPr>
          <w:rtl w:val="0"/>
        </w:rPr>
        <w:t xml:space="preserve">Prioritas Kritis — Berisiko Tinggi Menghambat Jadwal (Mulai Sekarang, Paralel)</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Langkah 3 (Keuangan &amp; Sarpras): belum ada progres terdokumentasi sama sekali. Penunjukan KAP untuk audit laporan keuangan 2023–2025 dan survei fisik sarpras memerlukan lead time administratif panjang — disarankan dimulai paralel dengan Langkah 1–2, bukan menunggu Juli 2026.</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Penyeragaman penamaan institusi (‘Fitrah Insani’ vs ‘Fithrah Insani’): masalah ini masih ditemukan pada dokumen-dokumen terbaru termasuk Statuta Revisi 2026. Disarankan dibentuk satu kebijakan tertulis (mengacu pada SK Kemenag 1137/2023 yang menggunakan ‘Fitrah Insani’) dan dilakukan find-and-replace sistematis pada seluruh dokumen sebelum tahap finalisasi LED.</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Langkah 8 (Daftar Lampiran): belum ada satu pun item yang berstatus selesai. Mengingat hampir seluruh kriteria LED memerlukan eviden berupa lampiran, penyusunan struktur folder dan penomoran lampiran (L-01 dst.) sebaiknya dimulai sejak dini secara paralel — setiap dokumen yang sudah ada (SK, Statuta, RENSTRA, RENOP, RIP, SOP, naskah jurnal, HKI) dapat langsung dimasukkan ke struktur folder begitu dibuat, tanpa menunggu Langkah 8 secara berurutan.</w:t>
      </w:r>
    </w:p>
    <w:p w:rsidR="00000000" w:rsidDel="00000000" w:rsidP="00000000" w:rsidRDefault="00000000" w:rsidRPr="00000000" w14:paraId="00000176">
      <w:pPr>
        <w:spacing w:before="200" w:lineRule="auto"/>
        <w:rPr/>
      </w:pPr>
      <w:r w:rsidDel="00000000" w:rsidR="00000000" w:rsidRPr="00000000">
        <w:rPr>
          <w:rtl w:val="0"/>
        </w:rPr>
      </w:r>
    </w:p>
    <w:p w:rsidR="00000000" w:rsidDel="00000000" w:rsidP="00000000" w:rsidRDefault="00000000" w:rsidRPr="00000000" w14:paraId="00000177">
      <w:pPr>
        <w:pBdr>
          <w:left w:color="b22222" w:space="8" w:sz="18" w:val="single"/>
        </w:pBdr>
        <w:spacing w:after="200" w:before="60" w:lineRule="auto"/>
        <w:rPr/>
      </w:pPr>
      <w:r w:rsidDel="00000000" w:rsidR="00000000" w:rsidRPr="00000000">
        <w:rPr>
          <w:i w:val="1"/>
          <w:iCs w:val="1"/>
          <w:color w:val="8b0000"/>
          <w:sz w:val="20"/>
          <w:szCs w:val="20"/>
          <w:rtl w:val="0"/>
        </w:rPr>
        <w:t xml:space="preserve">⚠️ Disclaimer metodologis: status di atas didasarkan pada penelaahan dokumen tertulis dalam basis pengetahuan proyek per 15 Juni 2026 dan tidak mencakup pekerjaan yang mungkin telah dilakukan secara lisan, dalam rapat yang belum dinotulensikan, atau dalam sistem eksternal (PDDIKTI, SAPTO, Google Drive/Sheets) yang tidak dapat diakses langsung. Rekomendasi penulis: gunakan dokumen ini sebagai bahan rapat verifikasi status dengan seluruh PIC Langkah 1–10 untuk mengoreksi klasifikasi status sebelum dijadikan acuan kerja resmi.</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jc w:val="center"/>
      <w:rPr/>
    </w:pPr>
    <w:r w:rsidDel="00000000" w:rsidR="00000000" w:rsidRPr="00000000">
      <w:rPr>
        <w:color w:val="888888"/>
        <w:sz w:val="16"/>
        <w:szCs w:val="16"/>
        <w:rtl w:val="0"/>
      </w:rPr>
      <w:t xml:space="preserve">STEI Fitrah Insani — Tim Satgas Akreditasi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bottom w:color="cccccc" w:space="0" w:sz="4" w:val="single"/>
      </w:pBdr>
      <w:tabs>
        <w:tab w:val="right" w:leader="none" w:pos="9026"/>
      </w:tabs>
      <w:rPr/>
    </w:pPr>
    <w:r w:rsidDel="00000000" w:rsidR="00000000" w:rsidRPr="00000000">
      <w:rPr>
        <w:color w:val="888888"/>
        <w:sz w:val="16"/>
        <w:szCs w:val="16"/>
        <w:rtl w:val="0"/>
      </w:rPr>
      <w:t xml:space="preserve">Panduan Akreditasi STEI FI — Update Status 15 Juni 2026BAN-PT IAPT 4.0 &amp; LAMEMBA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9a227" w:space="4" w:sz="8" w:val="single"/>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f4e2c"/>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f4e2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