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32"/>
          <w:szCs w:val="32"/>
        </w:rPr>
        <w:t xml:space="preserve">ANALISIS DAN FEEDBACK WEBSITE</w:t>
      </w:r>
    </w:p>
    <w:p>
      <w:pPr>
        <w:spacing w:after="120"/>
        <w:jc w:val="center"/>
      </w:pPr>
      <w:r>
        <w:rPr>
          <w:b/>
          <w:bCs/>
          <w:color w:val="1F4E78"/>
          <w:sz w:val="32"/>
          <w:szCs w:val="32"/>
        </w:rPr>
        <w:t xml:space="preserve">STEI FITRAH INSANI</w:t>
      </w:r>
    </w:p>
    <w:p>
      <w:pPr>
        <w:spacing w:after="360"/>
        <w:jc w:val="center"/>
      </w:pPr>
      <w:r>
        <w:rPr>
          <w:i/>
          <w:iCs/>
          <w:color w:val="595959"/>
          <w:sz w:val="20"/>
          <w:szCs w:val="20"/>
        </w:rPr>
        <w:t xml:space="preserve">https://steifitrahinsani.ac.id/</w:t>
      </w:r>
    </w:p>
    <w:p>
      <w:pPr>
        <w:pStyle w:val="Heading1"/>
      </w:pPr>
      <w:r>
        <w:t xml:space="preserve">1. RINGKASAN EKSEKUTIF</w:t>
      </w:r>
    </w:p>
    <w:p>
      <w:pPr>
        <w:spacing w:after="200"/>
      </w:pPr>
      <w:r>
        <w:t xml:space="preserve">Website STEI Fitrah Insani memiliki desain yang modern dan menarik dengan skema warna profesional (turquoise/teal). Namun, ada beberapa area yang perlu ditingkatkan untuk memberikan pengalaman pengguna yang lebih baik, aksesibilitas yang lebih tinggi, dan performa yang optimal.</w:t>
      </w:r>
    </w:p>
    <w:p>
      <w:pPr>
        <w:pStyle w:val="Heading1"/>
      </w:pPr>
      <w:r>
        <w:t xml:space="preserve">2. ASPEK POSITIF</w:t>
      </w:r>
    </w:p>
    <w:p>
      <w:pPr>
        <w:pStyle w:val="Heading2"/>
      </w:pPr>
      <w:r>
        <w:t xml:space="preserve">2.1 Desain Visual</w:t>
      </w:r>
    </w:p>
    <w:p>
      <w:pPr>
        <w:pStyle w:val="ListParagraph"/>
        <w:numPr>
          <w:ilvl w:val="0"/>
          <w:numId w:val="2"/>
        </w:numPr>
      </w:pPr>
      <w:r>
        <w:t xml:space="preserve">Skema warna profesional dengan kombinasi turquoise dan teal yang konsisten</w:t>
      </w:r>
    </w:p>
    <w:p>
      <w:pPr>
        <w:pStyle w:val="ListParagraph"/>
        <w:numPr>
          <w:ilvl w:val="0"/>
          <w:numId w:val="2"/>
        </w:numPr>
      </w:pPr>
      <w:r>
        <w:t xml:space="preserve">Logo institusi yang jelas dan mudah dikenali</w:t>
      </w:r>
    </w:p>
    <w:p>
      <w:pPr>
        <w:pStyle w:val="ListParagraph"/>
        <w:numPr>
          <w:ilvl w:val="0"/>
          <w:numId w:val="2"/>
        </w:numPr>
        <w:spacing w:after="200"/>
      </w:pPr>
      <w:r>
        <w:t xml:space="preserve">Hero section dengan imagery yang relevan dan menarik</w:t>
      </w:r>
    </w:p>
    <w:p>
      <w:pPr>
        <w:pStyle w:val="Heading2"/>
      </w:pPr>
      <w:r>
        <w:t xml:space="preserve">2.2 Struktur Navigasi</w:t>
      </w:r>
    </w:p>
    <w:p>
      <w:pPr>
        <w:pStyle w:val="ListParagraph"/>
        <w:numPr>
          <w:ilvl w:val="0"/>
          <w:numId w:val="2"/>
        </w:numPr>
      </w:pPr>
      <w:r>
        <w:t xml:space="preserve">Menu navigasi yang jelas: BERANDA, BERITA, TENTANG, AKADEMIK, GALERI, KONTAK</w:t>
      </w:r>
    </w:p>
    <w:p>
      <w:pPr>
        <w:pStyle w:val="ListParagraph"/>
        <w:numPr>
          <w:ilvl w:val="0"/>
          <w:numId w:val="2"/>
        </w:numPr>
        <w:spacing w:after="200"/>
      </w:pPr>
      <w:r>
        <w:t xml:space="preserve">CTA (Call-to-Action) yang menonjol dengan tombol &amp;#x201C;DAFTAR SEKARANG&amp;#x201D; berwarna cerah</w:t>
      </w:r>
    </w:p>
    <w:p>
      <w:pPr>
        <w:pStyle w:val="Heading2"/>
      </w:pPr>
      <w:r>
        <w:t xml:space="preserve">2.3 Informasi Kontak</w:t>
      </w:r>
    </w:p>
    <w:p>
      <w:pPr>
        <w:pStyle w:val="ListParagraph"/>
        <w:numPr>
          <w:ilvl w:val="0"/>
          <w:numId w:val="2"/>
        </w:numPr>
      </w:pPr>
      <w:r>
        <w:t xml:space="preserve">Informasi kontak lengkap di header: nomor telepon, email, dan alamat</w:t>
      </w:r>
    </w:p>
    <w:p>
      <w:pPr>
        <w:pStyle w:val="ListParagraph"/>
        <w:numPr>
          <w:ilvl w:val="0"/>
          <w:numId w:val="2"/>
        </w:numPr>
        <w:spacing w:after="200"/>
      </w:pPr>
      <w:r>
        <w:t xml:space="preserve">Link media sosial: Facebook, Instagram, dan YouTube</w:t>
      </w:r>
    </w:p>
    <w:p>
      <w:pPr>
        <w:pStyle w:val="Heading1"/>
      </w:pPr>
      <w:r>
        <w:t xml:space="preserve">3. AREA YANG PERLU DIPERBAIKI</w:t>
      </w:r>
    </w:p>
    <w:p>
      <w:pPr>
        <w:pStyle w:val="Heading2"/>
      </w:pPr>
      <w:r>
        <w:t xml:space="preserve">3.1 Responsivitas Mobile</w:t>
      </w:r>
    </w:p>
    <w:p>
      <w:pPr>
        <w:pStyle w:val="ListParagraph"/>
        <w:numPr>
          <w:ilvl w:val="0"/>
          <w:numId w:val="2"/>
        </w:numPr>
      </w:pPr>
      <w:r>
        <w:t xml:space="preserve">Pastikan website fully responsive untuk perangkat mobile (smartphone dan tablet)</w:t>
      </w:r>
    </w:p>
    <w:p>
      <w:pPr>
        <w:pStyle w:val="ListParagraph"/>
        <w:numPr>
          <w:ilvl w:val="0"/>
          <w:numId w:val="2"/>
        </w:numPr>
      </w:pPr>
      <w:r>
        <w:t xml:space="preserve">Menu hamburger yang ramping untuk layar kecil</w:t>
      </w:r>
    </w:p>
    <w:p>
      <w:pPr>
        <w:pStyle w:val="ListParagraph"/>
        <w:numPr>
          <w:ilvl w:val="0"/>
          <w:numId w:val="2"/>
        </w:numPr>
        <w:spacing w:after="200"/>
      </w:pPr>
      <w:r>
        <w:t xml:space="preserve">Pertimbangkan ukuran font dan jarak elemen yang nyaman untuk sentuhan jari</w:t>
      </w:r>
    </w:p>
    <w:p>
      <w:pPr>
        <w:pStyle w:val="Heading2"/>
      </w:pPr>
      <w:r>
        <w:t xml:space="preserve">3.2 Kecepatan dan Performa</w:t>
      </w:r>
    </w:p>
    <w:p>
      <w:pPr>
        <w:pStyle w:val="ListParagraph"/>
        <w:numPr>
          <w:ilvl w:val="0"/>
          <w:numId w:val="2"/>
        </w:numPr>
      </w:pPr>
      <w:r>
        <w:t xml:space="preserve">Optimasi ukuran dan kompresi gambar untuk kecepatan loading lebih cepat</w:t>
      </w:r>
    </w:p>
    <w:p>
      <w:pPr>
        <w:pStyle w:val="ListParagraph"/>
        <w:numPr>
          <w:ilvl w:val="0"/>
          <w:numId w:val="2"/>
        </w:numPr>
      </w:pPr>
      <w:r>
        <w:t xml:space="preserve">Implementasi lazy loading untuk gambar yang tidak langsung terlihat</w:t>
      </w:r>
    </w:p>
    <w:p>
      <w:pPr>
        <w:pStyle w:val="ListParagraph"/>
        <w:numPr>
          <w:ilvl w:val="0"/>
          <w:numId w:val="2"/>
        </w:numPr>
        <w:spacing w:after="200"/>
      </w:pPr>
      <w:r>
        <w:t xml:space="preserve">Aktifkan caching browser dan minifikasi CSS/JavaScript</w:t>
      </w:r>
    </w:p>
    <w:p>
      <w:pPr>
        <w:pStyle w:val="Heading2"/>
      </w:pPr>
      <w:r>
        <w:t xml:space="preserve">3.3 SEO (Search Engine Optimization)</w:t>
      </w:r>
    </w:p>
    <w:p>
      <w:pPr>
        <w:pStyle w:val="ListParagraph"/>
        <w:numPr>
          <w:ilvl w:val="0"/>
          <w:numId w:val="2"/>
        </w:numPr>
      </w:pPr>
      <w:r>
        <w:t xml:space="preserve">Tingkatkan meta description yang lebih deskriptif (saat ini mungkin kurang optimal)</w:t>
      </w:r>
    </w:p>
    <w:p>
      <w:pPr>
        <w:pStyle w:val="ListParagraph"/>
        <w:numPr>
          <w:ilvl w:val="0"/>
          <w:numId w:val="2"/>
        </w:numPr>
      </w:pPr>
      <w:r>
        <w:t xml:space="preserve">Tambahkan structured data (schema.org) untuk institusi pendidikan</w:t>
      </w:r>
    </w:p>
    <w:p>
      <w:pPr>
        <w:pStyle w:val="ListParagraph"/>
        <w:numPr>
          <w:ilvl w:val="0"/>
          <w:numId w:val="2"/>
        </w:numPr>
      </w:pPr>
      <w:r>
        <w:t xml:space="preserve">Optimalkan heading hierarchy (H1, H2, H3) di seluruh halaman</w:t>
      </w:r>
    </w:p>
    <w:p>
      <w:pPr>
        <w:pStyle w:val="ListParagraph"/>
        <w:numPr>
          <w:ilvl w:val="0"/>
          <w:numId w:val="2"/>
        </w:numPr>
        <w:spacing w:after="200"/>
      </w:pPr>
      <w:r>
        <w:t xml:space="preserve">Buat sitemap XML dan robots.txt yang jelas</w:t>
      </w:r>
    </w:p>
    <w:p>
      <w:pPr>
        <w:pStyle w:val="Heading2"/>
      </w:pPr>
      <w:r>
        <w:t xml:space="preserve">3.4 Aksesibilitas (Accessibility)</w:t>
      </w:r>
    </w:p>
    <w:p>
      <w:pPr>
        <w:pStyle w:val="ListParagraph"/>
        <w:numPr>
          <w:ilvl w:val="0"/>
          <w:numId w:val="2"/>
        </w:numPr>
      </w:pPr>
      <w:r>
        <w:t xml:space="preserve">Tambahkan alt text yang deskriptif untuk semua gambar</w:t>
      </w:r>
    </w:p>
    <w:p>
      <w:pPr>
        <w:pStyle w:val="ListParagraph"/>
        <w:numPr>
          <w:ilvl w:val="0"/>
          <w:numId w:val="2"/>
        </w:numPr>
      </w:pPr>
      <w:r>
        <w:t xml:space="preserve">Pastikan contrast ratio warna memenuhi WCAG standards</w:t>
      </w:r>
    </w:p>
    <w:p>
      <w:pPr>
        <w:pStyle w:val="ListParagraph"/>
        <w:numPr>
          <w:ilvl w:val="0"/>
          <w:numId w:val="2"/>
        </w:numPr>
      </w:pPr>
      <w:r>
        <w:t xml:space="preserve">Support navigasi keyboard (Tab, Enter) di seluruh halaman</w:t>
      </w:r>
    </w:p>
    <w:p>
      <w:pPr>
        <w:pStyle w:val="ListParagraph"/>
        <w:numPr>
          <w:ilvl w:val="0"/>
          <w:numId w:val="2"/>
        </w:numPr>
        <w:spacing w:after="200"/>
      </w:pPr>
      <w:r>
        <w:t xml:space="preserve">Gunakan semantic HTML (nav, main, article, section, etc.)</w:t>
      </w:r>
    </w:p>
    <w:p>
      <w:pPr>
        <w:pStyle w:val="Heading2"/>
      </w:pPr>
      <w:r>
        <w:t xml:space="preserve">3.5 Konten dan Informasi</w:t>
      </w:r>
    </w:p>
    <w:p>
      <w:pPr>
        <w:pStyle w:val="ListParagraph"/>
        <w:numPr>
          <w:ilvl w:val="0"/>
          <w:numId w:val="2"/>
        </w:numPr>
      </w:pPr>
      <w:r>
        <w:t xml:space="preserve">Tingkatkan konten di halaman &amp;#x201C;Tentang&amp;#x201D; dengan misi, visi, dan nilai institusi</w:t>
      </w:r>
    </w:p>
    <w:p>
      <w:pPr>
        <w:pStyle w:val="ListParagraph"/>
        <w:numPr>
          <w:ilvl w:val="0"/>
          <w:numId w:val="2"/>
        </w:numPr>
      </w:pPr>
      <w:r>
        <w:t xml:space="preserve">Tambahkan informasi program studi secara detail dengan deskripsi, syarat, dan biaya</w:t>
      </w:r>
    </w:p>
    <w:p>
      <w:pPr>
        <w:pStyle w:val="ListParagraph"/>
        <w:numPr>
          <w:ilvl w:val="0"/>
          <w:numId w:val="2"/>
        </w:numPr>
      </w:pPr>
      <w:r>
        <w:t xml:space="preserve">Sediakan testimoni siswa atau alumni untuk membangun kepercayaan</w:t>
      </w:r>
    </w:p>
    <w:p>
      <w:pPr>
        <w:pStyle w:val="ListParagraph"/>
        <w:numPr>
          <w:ilvl w:val="0"/>
          <w:numId w:val="2"/>
        </w:numPr>
        <w:spacing w:after="200"/>
      </w:pPr>
      <w:r>
        <w:t xml:space="preserve">Buat blog atau news section yang diupdate secara teratur</w:t>
      </w:r>
    </w:p>
    <w:p>
      <w:pPr>
        <w:pStyle w:val="Heading2"/>
      </w:pPr>
      <w:r>
        <w:t xml:space="preserve">3.6 Formulir dan CTA</w:t>
      </w:r>
    </w:p>
    <w:p>
      <w:pPr>
        <w:pStyle w:val="ListParagraph"/>
        <w:numPr>
          <w:ilvl w:val="0"/>
          <w:numId w:val="2"/>
        </w:numPr>
      </w:pPr>
      <w:r>
        <w:t xml:space="preserve">Sederhanakan form pendaftaran &amp;#x201C;Daftar Sekarang&amp;#x201D; &amp;#x2014; terlalu banyak field membuat dropout rate tinggi</w:t>
      </w:r>
    </w:p>
    <w:p>
      <w:pPr>
        <w:pStyle w:val="ListParagraph"/>
        <w:numPr>
          <w:ilvl w:val="0"/>
          <w:numId w:val="2"/>
        </w:numPr>
      </w:pPr>
      <w:r>
        <w:t xml:space="preserve">Tambahkan validasi form real-time di frontend</w:t>
      </w:r>
    </w:p>
    <w:p>
      <w:pPr>
        <w:pStyle w:val="ListParagraph"/>
        <w:numPr>
          <w:ilvl w:val="0"/>
          <w:numId w:val="2"/>
        </w:numPr>
        <w:spacing w:after="200"/>
      </w:pPr>
      <w:r>
        <w:t xml:space="preserve">Berikan konfirmasi pesan sukses yang jelas setelah submit form</w:t>
      </w:r>
    </w:p>
    <w:p>
      <w:pPr>
        <w:pStyle w:val="Heading2"/>
      </w:pPr>
      <w:r>
        <w:t xml:space="preserve">3.7 Security &amp; HTTPS</w:t>
      </w:r>
    </w:p>
    <w:p>
      <w:pPr>
        <w:pStyle w:val="ListParagraph"/>
        <w:numPr>
          <w:ilvl w:val="0"/>
          <w:numId w:val="2"/>
        </w:numPr>
      </w:pPr>
      <w:r>
        <w:t xml:space="preserve">Pastikan semua koneksi menggunakan HTTPS (SSL certificate valid)</w:t>
      </w:r>
    </w:p>
    <w:p>
      <w:pPr>
        <w:pStyle w:val="ListParagraph"/>
        <w:numPr>
          <w:ilvl w:val="0"/>
          <w:numId w:val="2"/>
        </w:numPr>
      </w:pPr>
      <w:r>
        <w:t xml:space="preserve">Implementasi CSRF protection di form</w:t>
      </w:r>
    </w:p>
    <w:p>
      <w:pPr>
        <w:pStyle w:val="ListParagraph"/>
        <w:numPr>
          <w:ilvl w:val="0"/>
          <w:numId w:val="2"/>
        </w:numPr>
        <w:spacing w:after="200"/>
      </w:pPr>
      <w:r>
        <w:t xml:space="preserve">Update framework/dependency secara berkala untuk patch security</w:t>
      </w:r>
    </w:p>
    <w:p>
      <w:pPr>
        <w:pStyle w:val="Heading1"/>
      </w:pPr>
      <w:r>
        <w:t xml:space="preserve">4. REKOMENDASI PRIORITAS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Prioritas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Tindakan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Target Waktu</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TINGGI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Optimasi mobile responsiveness dan kecepatan loading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minggu</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TINGGI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Tingkatkan SEO dengan meta tags dan structured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minggu</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SEDANG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Perbaiki aksesibilitas (alt text, WCAG compliance)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minggu</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SEDANG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Perkaya konten dengan program studi, testimoni, dan blog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Ongoing</w:t>
            </w:r>
          </w:p>
        </w:tc>
      </w:tr>
    </w:tbl>
    <w:p>
      <w:pPr>
        <w:spacing w:after="200"/>
      </w:pPr>
      <w:r>
        <w:t xml:space="preserve"/>
      </w:r>
    </w:p>
    <w:p>
      <w:pPr>
        <w:pStyle w:val="Heading1"/>
      </w:pPr>
      <w:r>
        <w:t xml:space="preserve">5. TOOLS UNTUK PENGUJIAN</w:t>
      </w:r>
    </w:p>
    <w:p>
      <w:pPr>
        <w:pStyle w:val="Heading2"/>
      </w:pPr>
      <w:r>
        <w:t xml:space="preserve">5.1 SEO</w:t>
      </w:r>
    </w:p>
    <w:p>
      <w:pPr>
        <w:pStyle w:val="ListParagraph"/>
        <w:numPr>
          <w:ilvl w:val="0"/>
          <w:numId w:val="2"/>
        </w:numPr>
      </w:pPr>
      <w:r>
        <w:t xml:space="preserve">Google Search Console &amp;#x2014; monitor ranking dan error</w:t>
      </w:r>
    </w:p>
    <w:p>
      <w:pPr>
        <w:pStyle w:val="ListParagraph"/>
        <w:numPr>
          <w:ilvl w:val="0"/>
          <w:numId w:val="2"/>
        </w:numPr>
      </w:pPr>
      <w:r>
        <w:t xml:space="preserve">Google PageSpeed Insights &amp;#x2014; cek performa dan rekomendasi</w:t>
      </w:r>
    </w:p>
    <w:p>
      <w:pPr>
        <w:pStyle w:val="ListParagraph"/>
        <w:numPr>
          <w:ilvl w:val="0"/>
          <w:numId w:val="2"/>
        </w:numPr>
        <w:spacing w:after="200"/>
      </w:pPr>
      <w:r>
        <w:t xml:space="preserve">Screaming Frog &amp;#x2014; audit SEO technical</w:t>
      </w:r>
    </w:p>
    <w:p>
      <w:pPr>
        <w:pStyle w:val="Heading2"/>
      </w:pPr>
      <w:r>
        <w:t xml:space="preserve">5.2 Aksesibilitas</w:t>
      </w:r>
    </w:p>
    <w:p>
      <w:pPr>
        <w:pStyle w:val="ListParagraph"/>
        <w:numPr>
          <w:ilvl w:val="0"/>
          <w:numId w:val="2"/>
        </w:numPr>
      </w:pPr>
      <w:r>
        <w:t xml:space="preserve">WAVE (WebAIM) &amp;#x2014; identifikasi accessibility issues</w:t>
      </w:r>
    </w:p>
    <w:p>
      <w:pPr>
        <w:pStyle w:val="ListParagraph"/>
        <w:numPr>
          <w:ilvl w:val="0"/>
          <w:numId w:val="2"/>
        </w:numPr>
      </w:pPr>
      <w:r>
        <w:t xml:space="preserve">Axe DevTools &amp;#x2014; automated accessibility testing</w:t>
      </w:r>
    </w:p>
    <w:p>
      <w:pPr>
        <w:pStyle w:val="ListParagraph"/>
        <w:numPr>
          <w:ilvl w:val="0"/>
          <w:numId w:val="2"/>
        </w:numPr>
        <w:spacing w:after="200"/>
      </w:pPr>
      <w:r>
        <w:t xml:space="preserve">Lighthouse (Chrome) &amp;#x2014; comprehensive audit</w:t>
      </w:r>
    </w:p>
    <w:p>
      <w:pPr>
        <w:pStyle w:val="Heading2"/>
      </w:pPr>
      <w:r>
        <w:t xml:space="preserve">5.3 Responsiveness</w:t>
      </w:r>
    </w:p>
    <w:p>
      <w:pPr>
        <w:pStyle w:val="ListParagraph"/>
        <w:numPr>
          <w:ilvl w:val="0"/>
          <w:numId w:val="2"/>
        </w:numPr>
      </w:pPr>
      <w:r>
        <w:t xml:space="preserve">Chrome DevTools &amp;#x2014; device emulation</w:t>
      </w:r>
    </w:p>
    <w:p>
      <w:pPr>
        <w:pStyle w:val="ListParagraph"/>
        <w:numPr>
          <w:ilvl w:val="0"/>
          <w:numId w:val="2"/>
        </w:numPr>
        <w:spacing w:after="200"/>
      </w:pPr>
      <w:r>
        <w:t xml:space="preserve">BrowserStack atau similar &amp;#x2014; test di berbagai real devices</w:t>
      </w:r>
    </w:p>
    <w:p>
      <w:pPr>
        <w:pStyle w:val="Heading1"/>
      </w:pPr>
      <w:r>
        <w:t xml:space="preserve">6. KESIMPULAN</w:t>
      </w:r>
    </w:p>
    <w:p>
      <w:pPr>
        <w:spacing w:after="200"/>
      </w:pPr>
      <w:r>
        <w:t xml:space="preserve">Website STEI Fitrah Insani memiliki fondasi visual yang solid. Dengan fokus pada optimasi kecepatan, responsiveness mobile, dan SEO, website ini akan memberikan pengalaman pengguna yang jauh lebih baik. Prioritaskan perbaikan teknis (mobile &amp; performa), kemudian lanjutkan dengan content enhancement.</w:t>
      </w:r>
    </w:p>
    <w:p>
      <w:pPr>
        <w:spacing w:after="200"/>
      </w:pPr>
      <w:r>
        <w:t xml:space="preserve">Rekomendasi untuk follow-up:</w:t>
      </w:r>
    </w:p>
    <w:p>
      <w:pPr>
        <w:pStyle w:val="ListParagraph"/>
        <w:numPr>
          <w:ilvl w:val="0"/>
          <w:numId w:val="3"/>
        </w:numPr>
      </w:pPr>
      <w:r>
        <w:t xml:space="preserve">Jalankan audit dengan Lighthouse dan Google PageSpeed Insights</w:t>
      </w:r>
    </w:p>
    <w:p>
      <w:pPr>
        <w:pStyle w:val="ListParagraph"/>
        <w:numPr>
          <w:ilvl w:val="0"/>
          <w:numId w:val="3"/>
        </w:numPr>
      </w:pPr>
      <w:r>
        <w:t xml:space="preserve">Buat action plan berdasarkan prioritas di atas</w:t>
      </w:r>
    </w:p>
    <w:p>
      <w:pPr>
        <w:pStyle w:val="ListParagraph"/>
        <w:numPr>
          <w:ilvl w:val="0"/>
          <w:numId w:val="3"/>
        </w:numPr>
      </w:pPr>
      <w:r>
        <w:t xml:space="preserve">Monitor metrics secara rutin (Core Web Vitals, bounce rate, konversi)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2026-06-03T08:28:22.984Z</dcterms:created>
  <dcterms:modified xsi:type="dcterms:W3CDTF">2026-06-03T08:28:22.984Z</dcterms:modified>
</cp:coreProperties>
</file>

<file path=docProps/custom.xml><?xml version="1.0" encoding="utf-8"?>
<Properties xmlns="http://schemas.openxmlformats.org/officeDocument/2006/custom-properties" xmlns:vt="http://schemas.openxmlformats.org/officeDocument/2006/docPropsVTypes"/>
</file>