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5CC7B" w14:textId="77777777" w:rsidR="00BA6638" w:rsidRDefault="00BA6638">
      <w:pPr>
        <w:spacing w:after="800"/>
      </w:pPr>
    </w:p>
    <w:p w14:paraId="0982699F" w14:textId="77777777" w:rsidR="00BA6638" w:rsidRDefault="005F59DA">
      <w:pPr>
        <w:spacing w:after="80"/>
        <w:jc w:val="center"/>
      </w:pPr>
      <w:r>
        <w:rPr>
          <w:b/>
          <w:bCs/>
          <w:color w:val="1B5E20"/>
          <w:sz w:val="36"/>
          <w:szCs w:val="36"/>
        </w:rPr>
        <w:t>RENCANA PEMBELAJARAN SEMESTER (RPS)</w:t>
      </w:r>
    </w:p>
    <w:p w14:paraId="6B1AB18E" w14:textId="77777777" w:rsidR="00BA6638" w:rsidRDefault="00BA6638">
      <w:pPr>
        <w:pBdr>
          <w:bottom w:val="thick" w:sz="12" w:space="4" w:color="E65100"/>
        </w:pBdr>
        <w:spacing w:after="80"/>
        <w:jc w:val="center"/>
      </w:pPr>
    </w:p>
    <w:p w14:paraId="7A1A88A6" w14:textId="77777777" w:rsidR="00BA6638" w:rsidRDefault="00BA6638">
      <w:pPr>
        <w:spacing w:after="160"/>
      </w:pPr>
    </w:p>
    <w:p w14:paraId="66F93014" w14:textId="77777777" w:rsidR="00BA6638" w:rsidRDefault="005F59DA">
      <w:pPr>
        <w:spacing w:before="60" w:after="50"/>
        <w:jc w:val="center"/>
      </w:pPr>
      <w:r>
        <w:rPr>
          <w:b/>
          <w:bCs/>
          <w:color w:val="1B5E20"/>
          <w:sz w:val="40"/>
          <w:szCs w:val="40"/>
        </w:rPr>
        <w:t>TEKNIK SCALE UP UMKM SYARIAH</w:t>
      </w:r>
    </w:p>
    <w:p w14:paraId="00B65F23" w14:textId="77777777" w:rsidR="00BA6638" w:rsidRDefault="005F59DA">
      <w:pPr>
        <w:spacing w:after="60"/>
        <w:jc w:val="center"/>
      </w:pPr>
      <w:r>
        <w:rPr>
          <w:color w:val="2E7D32"/>
          <w:sz w:val="22"/>
          <w:szCs w:val="22"/>
        </w:rPr>
        <w:t>(Islamic MSME Scale-Up Strategies)</w:t>
      </w:r>
    </w:p>
    <w:p w14:paraId="6F6C7C75" w14:textId="77777777" w:rsidR="00BA6638" w:rsidRDefault="005F59DA">
      <w:pPr>
        <w:spacing w:before="40" w:after="240"/>
        <w:jc w:val="center"/>
      </w:pPr>
      <w:r>
        <w:rPr>
          <w:b/>
          <w:bCs/>
          <w:color w:val="E65100"/>
        </w:rPr>
        <w:t>Kode MK: MKI11327  |  3 SKS  |  Semester V</w:t>
      </w:r>
    </w:p>
    <w:p w14:paraId="2FEF7DEE" w14:textId="77777777" w:rsidR="00BA6638" w:rsidRDefault="00BA6638">
      <w:pPr>
        <w:spacing w:after="300"/>
      </w:pP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800"/>
      </w:tblGrid>
      <w:tr w:rsidR="00BA6638" w14:paraId="7CAD96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1BEE835" w14:textId="77777777" w:rsidR="00BA6638" w:rsidRDefault="005F59DA">
            <w:pPr>
              <w:jc w:val="right"/>
            </w:pPr>
            <w:r>
              <w:rPr>
                <w:b/>
                <w:bCs/>
                <w:color w:val="1B5E20"/>
                <w:sz w:val="22"/>
                <w:szCs w:val="22"/>
              </w:rPr>
              <w:t>Program Studi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3DEFD70" w14:textId="77777777" w:rsidR="00BA6638" w:rsidRDefault="005F59DA">
            <w:r>
              <w:rPr>
                <w:color w:val="000000"/>
                <w:sz w:val="22"/>
                <w:szCs w:val="22"/>
              </w:rPr>
              <w:t>: Ekonomi Syariah &amp; Perbankan Syariah</w:t>
            </w:r>
          </w:p>
        </w:tc>
      </w:tr>
      <w:tr w:rsidR="00BA6638" w14:paraId="1D8E6B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A7DB851" w14:textId="77777777" w:rsidR="00BA6638" w:rsidRDefault="005F59DA">
            <w:pPr>
              <w:jc w:val="right"/>
            </w:pPr>
            <w:r>
              <w:rPr>
                <w:b/>
                <w:bCs/>
                <w:color w:val="1B5E20"/>
                <w:sz w:val="22"/>
                <w:szCs w:val="22"/>
              </w:rPr>
              <w:t>Dosen Pengampu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3414D078" w14:textId="77777777" w:rsidR="00BA6638" w:rsidRDefault="005F59DA">
            <w:r>
              <w:rPr>
                <w:color w:val="000000"/>
                <w:sz w:val="22"/>
                <w:szCs w:val="22"/>
              </w:rPr>
              <w:t>: Izzuddin Edi Siswanto, Lc., M.A.</w:t>
            </w:r>
          </w:p>
        </w:tc>
      </w:tr>
      <w:tr w:rsidR="00BA6638" w14:paraId="096EEF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BC4BA42" w14:textId="77777777" w:rsidR="00BA6638" w:rsidRDefault="005F59DA">
            <w:pPr>
              <w:jc w:val="right"/>
            </w:pPr>
            <w:r>
              <w:rPr>
                <w:b/>
                <w:bCs/>
                <w:color w:val="1B5E20"/>
                <w:sz w:val="22"/>
                <w:szCs w:val="22"/>
              </w:rPr>
              <w:t>Output Utama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52A78F4" w14:textId="77777777" w:rsidR="00BA6638" w:rsidRDefault="005F59DA">
            <w:r>
              <w:rPr>
                <w:color w:val="000000"/>
                <w:sz w:val="22"/>
                <w:szCs w:val="22"/>
              </w:rPr>
              <w:t>: Business Plan Scale Up UMKM Syariah — Demo Day Mg.15</w:t>
            </w:r>
          </w:p>
        </w:tc>
      </w:tr>
      <w:tr w:rsidR="00BA6638" w14:paraId="4F8A6C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FEA9AF1" w14:textId="77777777" w:rsidR="00BA6638" w:rsidRDefault="005F59DA">
            <w:pPr>
              <w:jc w:val="right"/>
            </w:pPr>
            <w:r>
              <w:rPr>
                <w:b/>
                <w:bCs/>
                <w:color w:val="1B5E20"/>
                <w:sz w:val="22"/>
                <w:szCs w:val="22"/>
              </w:rPr>
              <w:t>Tahun Akademik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6471200" w14:textId="77777777" w:rsidR="00BA6638" w:rsidRDefault="005F59DA">
            <w:r>
              <w:rPr>
                <w:color w:val="000000"/>
                <w:sz w:val="22"/>
                <w:szCs w:val="22"/>
              </w:rPr>
              <w:t>: 2025/2026 (Semester Ganjil)</w:t>
            </w:r>
          </w:p>
        </w:tc>
      </w:tr>
    </w:tbl>
    <w:p w14:paraId="0C83B101" w14:textId="77777777" w:rsidR="00BA6638" w:rsidRDefault="00BA6638">
      <w:pPr>
        <w:spacing w:after="600"/>
      </w:pPr>
    </w:p>
    <w:p w14:paraId="332A2258" w14:textId="77777777" w:rsidR="00BA6638" w:rsidRDefault="005F59DA">
      <w:pPr>
        <w:spacing w:before="100" w:after="40"/>
        <w:jc w:val="center"/>
      </w:pPr>
      <w:r>
        <w:rPr>
          <w:b/>
          <w:bCs/>
          <w:color w:val="1B5E20"/>
          <w:sz w:val="28"/>
          <w:szCs w:val="28"/>
        </w:rPr>
        <w:t>SEKOLAH TINGGI EKONOMI ISLAM (STEI) FITRAH INSANI</w:t>
      </w:r>
    </w:p>
    <w:p w14:paraId="72745F89" w14:textId="77777777" w:rsidR="00BA6638" w:rsidRDefault="005F59DA">
      <w:pPr>
        <w:spacing w:after="40"/>
        <w:jc w:val="center"/>
      </w:pPr>
      <w:r>
        <w:rPr>
          <w:color w:val="555555"/>
          <w:sz w:val="20"/>
          <w:szCs w:val="20"/>
        </w:rPr>
        <w:t>Jl. Raya Gadobangkong No. 91, Kab. Bandung Barat, Jawa Barat | Tahun 2025</w:t>
      </w:r>
    </w:p>
    <w:p w14:paraId="7581F53D" w14:textId="77777777" w:rsidR="00BA6638" w:rsidRDefault="005F59DA">
      <w:r>
        <w:br w:type="page"/>
      </w:r>
    </w:p>
    <w:p w14:paraId="15AA29B6" w14:textId="77777777" w:rsidR="00BA6638" w:rsidRDefault="005F59DA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lastRenderedPageBreak/>
        <w:t>A. IDENTITAS MATA KULIAH</w:t>
      </w:r>
    </w:p>
    <w:p w14:paraId="3C0EEB08" w14:textId="77777777" w:rsidR="00BA6638" w:rsidRDefault="00BA6638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"/>
        <w:gridCol w:w="6200"/>
      </w:tblGrid>
      <w:tr w:rsidR="00BA6638" w14:paraId="4F52D8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35B696D" w14:textId="77777777" w:rsidR="00BA6638" w:rsidRDefault="005F59DA">
            <w:r>
              <w:rPr>
                <w:b/>
                <w:bCs/>
                <w:color w:val="1B5E20"/>
                <w:sz w:val="22"/>
                <w:szCs w:val="22"/>
              </w:rPr>
              <w:t>Nama Perguruan Tinggi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4E83412" w14:textId="77777777" w:rsidR="00BA6638" w:rsidRDefault="005F59DA"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B22563A" w14:textId="77777777" w:rsidR="00BA6638" w:rsidRDefault="005F59DA">
            <w:r>
              <w:rPr>
                <w:color w:val="000000"/>
                <w:sz w:val="22"/>
                <w:szCs w:val="22"/>
              </w:rPr>
              <w:t>STEI Fitrah Insani</w:t>
            </w:r>
          </w:p>
        </w:tc>
      </w:tr>
      <w:tr w:rsidR="00BA6638" w14:paraId="564A04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8370A31" w14:textId="77777777" w:rsidR="00BA6638" w:rsidRDefault="005F59DA">
            <w:r>
              <w:rPr>
                <w:b/>
                <w:bCs/>
                <w:color w:val="1B5E20"/>
                <w:sz w:val="22"/>
                <w:szCs w:val="22"/>
              </w:rPr>
              <w:t>Program Studi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28EDEBB" w14:textId="77777777" w:rsidR="00BA6638" w:rsidRDefault="005F59DA"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E03791C" w14:textId="77777777" w:rsidR="00BA6638" w:rsidRDefault="005F59DA">
            <w:r>
              <w:rPr>
                <w:color w:val="000000"/>
                <w:sz w:val="22"/>
                <w:szCs w:val="22"/>
              </w:rPr>
              <w:t>Ekonomi Syariah / Perbankan Syariah</w:t>
            </w:r>
          </w:p>
        </w:tc>
      </w:tr>
      <w:tr w:rsidR="00BA6638" w14:paraId="73F0E9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099DBCF" w14:textId="77777777" w:rsidR="00BA6638" w:rsidRDefault="005F59DA">
            <w:r>
              <w:rPr>
                <w:b/>
                <w:bCs/>
                <w:color w:val="1B5E20"/>
                <w:sz w:val="22"/>
                <w:szCs w:val="22"/>
              </w:rPr>
              <w:t>Nama Mata Kuliah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9929633" w14:textId="77777777" w:rsidR="00BA6638" w:rsidRDefault="005F59DA"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799020F" w14:textId="77777777" w:rsidR="00BA6638" w:rsidRDefault="005F59DA">
            <w:r>
              <w:rPr>
                <w:color w:val="000000"/>
                <w:sz w:val="22"/>
                <w:szCs w:val="22"/>
              </w:rPr>
              <w:t>Teknik Scale Up UMKM Berbasis Syariah (Islamic MSME Scale-Up Strategies)</w:t>
            </w:r>
          </w:p>
        </w:tc>
      </w:tr>
      <w:tr w:rsidR="00BA6638" w14:paraId="71DBC6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C4D885E" w14:textId="77777777" w:rsidR="00BA6638" w:rsidRDefault="005F59DA">
            <w:r>
              <w:rPr>
                <w:b/>
                <w:bCs/>
                <w:color w:val="1B5E20"/>
                <w:sz w:val="22"/>
                <w:szCs w:val="22"/>
              </w:rPr>
              <w:t>Kode Mata Kuliah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57568EC" w14:textId="77777777" w:rsidR="00BA6638" w:rsidRDefault="005F59DA"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446F96E" w14:textId="77777777" w:rsidR="00BA6638" w:rsidRDefault="005F59DA">
            <w:r>
              <w:rPr>
                <w:color w:val="000000"/>
                <w:sz w:val="22"/>
                <w:szCs w:val="22"/>
              </w:rPr>
              <w:t>MKI11327</w:t>
            </w:r>
          </w:p>
        </w:tc>
      </w:tr>
      <w:tr w:rsidR="00BA6638" w14:paraId="7D357F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761D343" w14:textId="77777777" w:rsidR="00BA6638" w:rsidRDefault="005F59DA">
            <w:r>
              <w:rPr>
                <w:b/>
                <w:bCs/>
                <w:color w:val="1B5E20"/>
                <w:sz w:val="22"/>
                <w:szCs w:val="22"/>
              </w:rPr>
              <w:t>Klasifikasi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EF260EC" w14:textId="77777777" w:rsidR="00BA6638" w:rsidRDefault="005F59DA"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37CFE52" w14:textId="77777777" w:rsidR="00BA6638" w:rsidRDefault="005F59DA">
            <w:r>
              <w:rPr>
                <w:color w:val="000000"/>
                <w:sz w:val="22"/>
                <w:szCs w:val="22"/>
              </w:rPr>
              <w:t>Mata Kuliah Keahlian Inti (MKKI) — Wajib Prodi</w:t>
            </w:r>
          </w:p>
        </w:tc>
      </w:tr>
      <w:tr w:rsidR="00BA6638" w14:paraId="0FC6A8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86F3124" w14:textId="77777777" w:rsidR="00BA6638" w:rsidRDefault="005F59DA">
            <w:r>
              <w:rPr>
                <w:b/>
                <w:bCs/>
                <w:color w:val="1B5E20"/>
                <w:sz w:val="22"/>
                <w:szCs w:val="22"/>
              </w:rPr>
              <w:t>Bobot SKS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CBCF524" w14:textId="77777777" w:rsidR="00BA6638" w:rsidRDefault="005F59DA"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8152F5B" w14:textId="77777777" w:rsidR="00BA6638" w:rsidRDefault="005F59DA">
            <w:r>
              <w:rPr>
                <w:color w:val="000000"/>
                <w:sz w:val="22"/>
                <w:szCs w:val="22"/>
              </w:rPr>
              <w:t>3 SKS (Teori: 2 SKS, Praktik: 1 SKS)</w:t>
            </w:r>
          </w:p>
        </w:tc>
      </w:tr>
      <w:tr w:rsidR="00BA6638" w14:paraId="706AF3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33FD18C" w14:textId="77777777" w:rsidR="00BA6638" w:rsidRDefault="005F59DA">
            <w:r>
              <w:rPr>
                <w:b/>
                <w:bCs/>
                <w:color w:val="1B5E20"/>
                <w:sz w:val="22"/>
                <w:szCs w:val="22"/>
              </w:rPr>
              <w:t>Semester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256D661" w14:textId="77777777" w:rsidR="00BA6638" w:rsidRDefault="005F59DA"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86B1E01" w14:textId="77777777" w:rsidR="00BA6638" w:rsidRDefault="005F59DA">
            <w:r>
              <w:rPr>
                <w:color w:val="000000"/>
                <w:sz w:val="22"/>
                <w:szCs w:val="22"/>
              </w:rPr>
              <w:t>V (Lima)</w:t>
            </w:r>
          </w:p>
        </w:tc>
      </w:tr>
      <w:tr w:rsidR="00BA6638" w14:paraId="2C0B8D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202540F" w14:textId="77777777" w:rsidR="00BA6638" w:rsidRDefault="005F59DA">
            <w:r>
              <w:rPr>
                <w:b/>
                <w:bCs/>
                <w:color w:val="1B5E20"/>
                <w:sz w:val="22"/>
                <w:szCs w:val="22"/>
              </w:rPr>
              <w:t>Prasyarat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E5FA8AE" w14:textId="77777777" w:rsidR="00BA6638" w:rsidRDefault="005F59DA"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6D6DDE5" w14:textId="77777777" w:rsidR="00BA6638" w:rsidRDefault="005F59DA">
            <w:r>
              <w:rPr>
                <w:color w:val="000000"/>
                <w:sz w:val="22"/>
                <w:szCs w:val="22"/>
              </w:rPr>
              <w:t>Kewirausahaan II (MKI11205); Lembaga Keuangan Syariah; Fiqih Muamalah Kontemporer</w:t>
            </w:r>
          </w:p>
        </w:tc>
      </w:tr>
      <w:tr w:rsidR="00BA6638" w14:paraId="3A05EC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23ABCF1" w14:textId="77777777" w:rsidR="00BA6638" w:rsidRDefault="005F59DA">
            <w:r>
              <w:rPr>
                <w:b/>
                <w:bCs/>
                <w:color w:val="1B5E20"/>
                <w:sz w:val="22"/>
                <w:szCs w:val="22"/>
              </w:rPr>
              <w:t>Mata Kuliah Sejalan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26F3E12" w14:textId="77777777" w:rsidR="00BA6638" w:rsidRDefault="005F59DA"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0AD0E2E" w14:textId="77777777" w:rsidR="00BA6638" w:rsidRDefault="005F59DA">
            <w:r>
              <w:rPr>
                <w:color w:val="000000"/>
                <w:sz w:val="22"/>
                <w:szCs w:val="22"/>
              </w:rPr>
              <w:t>Manajemen Pemasaran Syariah (Smt V); Manajemen SDI (Smt V)</w:t>
            </w:r>
          </w:p>
        </w:tc>
      </w:tr>
      <w:tr w:rsidR="00BA6638" w14:paraId="0FA492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0416E29" w14:textId="77777777" w:rsidR="00BA6638" w:rsidRDefault="005F59DA">
            <w:r>
              <w:rPr>
                <w:b/>
                <w:bCs/>
                <w:color w:val="1B5E20"/>
                <w:sz w:val="22"/>
                <w:szCs w:val="22"/>
              </w:rPr>
              <w:t>Dosen Pengampu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92BD424" w14:textId="77777777" w:rsidR="00BA6638" w:rsidRDefault="005F59DA"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1763A39" w14:textId="77777777" w:rsidR="00BA6638" w:rsidRDefault="005F59DA">
            <w:r>
              <w:rPr>
                <w:color w:val="000000"/>
                <w:sz w:val="22"/>
                <w:szCs w:val="22"/>
              </w:rPr>
              <w:t>Izzuddin Edi Siswanto, Lc., M.A.</w:t>
            </w:r>
          </w:p>
        </w:tc>
      </w:tr>
      <w:tr w:rsidR="00BA6638" w14:paraId="49602B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7839B12" w14:textId="77777777" w:rsidR="00BA6638" w:rsidRDefault="005F59DA">
            <w:r>
              <w:rPr>
                <w:b/>
                <w:bCs/>
                <w:color w:val="1B5E20"/>
                <w:sz w:val="22"/>
                <w:szCs w:val="22"/>
              </w:rPr>
              <w:t>Tahun Akademik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EE0CAAB" w14:textId="77777777" w:rsidR="00BA6638" w:rsidRDefault="005F59DA"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0CBE6C1" w14:textId="77777777" w:rsidR="00BA6638" w:rsidRDefault="005F59DA">
            <w:r>
              <w:rPr>
                <w:color w:val="000000"/>
                <w:sz w:val="22"/>
                <w:szCs w:val="22"/>
              </w:rPr>
              <w:t>2025/2026 (Semester Ganjil, September - Desember 2025)</w:t>
            </w:r>
          </w:p>
        </w:tc>
      </w:tr>
      <w:tr w:rsidR="00BA6638" w14:paraId="2058E2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96E6F48" w14:textId="77777777" w:rsidR="00BA6638" w:rsidRDefault="005F59DA">
            <w:r>
              <w:rPr>
                <w:b/>
                <w:bCs/>
                <w:color w:val="1B5E20"/>
                <w:sz w:val="22"/>
                <w:szCs w:val="22"/>
              </w:rPr>
              <w:t>Output Utama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CAFD49A" w14:textId="77777777" w:rsidR="00BA6638" w:rsidRDefault="005F59DA"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7C01AC" w14:textId="77777777" w:rsidR="00BA6638" w:rsidRDefault="005F59DA">
            <w:r>
              <w:rPr>
                <w:color w:val="000000"/>
                <w:sz w:val="22"/>
                <w:szCs w:val="22"/>
              </w:rPr>
              <w:t>Business Plan Scale Up UMKM Syariah — dipresentasikan di DEMO DAY Mg.15</w:t>
            </w:r>
          </w:p>
        </w:tc>
      </w:tr>
      <w:tr w:rsidR="00BA6638" w14:paraId="2098A7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CF05963" w14:textId="77777777" w:rsidR="00BA6638" w:rsidRDefault="005F59DA">
            <w:r>
              <w:rPr>
                <w:b/>
                <w:bCs/>
                <w:color w:val="1B5E20"/>
                <w:sz w:val="22"/>
                <w:szCs w:val="22"/>
              </w:rPr>
              <w:t>UMKM Mitra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BA1D166" w14:textId="77777777" w:rsidR="00BA6638" w:rsidRDefault="005F59DA"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9EB3D3B" w14:textId="77777777" w:rsidR="00BA6638" w:rsidRDefault="005F59DA">
            <w:r>
              <w:rPr>
                <w:color w:val="000000"/>
                <w:sz w:val="22"/>
                <w:szCs w:val="22"/>
              </w:rPr>
              <w:t>UMKM nyata yang dibawa mahasiswa atau mitra kampus STEI FI</w:t>
            </w:r>
          </w:p>
        </w:tc>
      </w:tr>
    </w:tbl>
    <w:p w14:paraId="1B635887" w14:textId="77777777" w:rsidR="00BA6638" w:rsidRDefault="00BA6638">
      <w:pPr>
        <w:spacing w:after="200"/>
      </w:pPr>
    </w:p>
    <w:p w14:paraId="4D47FDBF" w14:textId="77777777" w:rsidR="00BA6638" w:rsidRDefault="005F59DA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B. DESKRIPSI MATA KULIAH</w:t>
      </w:r>
    </w:p>
    <w:p w14:paraId="5DDE65E5" w14:textId="77777777" w:rsidR="00BA6638" w:rsidRDefault="005F59DA">
      <w:pPr>
        <w:spacing w:before="60" w:after="80"/>
        <w:jc w:val="both"/>
      </w:pPr>
      <w:r>
        <w:rPr>
          <w:color w:val="000000"/>
          <w:sz w:val="22"/>
          <w:szCs w:val="22"/>
        </w:rPr>
        <w:t>Mata kuliah Teknik Scale Up UMKM Berbasis Syariah berbobot 3 SKS adalah mata kuliah yang paling dekat dengan kenyataan di lapangan bagi mahasiswa STEI FI. UMKM adalah tulang punggung ekonomi Indonesia — menyumbang 99% unit usaha dan 61% PDB nasional (BPS, 2024) — namun mayoritas masih terperangkap pada skala mikro akibat keterbatasan akses pembiayaan, kapasitas manajerial, dan adopsi teknologi. Seorang ekonom Islam yang lulus dari STEI FI diharapkan menjadi agen perubahan: mendampingi UMKM halal naik kelas,</w:t>
      </w:r>
      <w:r>
        <w:rPr>
          <w:color w:val="000000"/>
          <w:sz w:val="22"/>
          <w:szCs w:val="22"/>
        </w:rPr>
        <w:t xml:space="preserve"> bukan sekadar mengetahui teorinya.</w:t>
      </w:r>
    </w:p>
    <w:p w14:paraId="37F7F668" w14:textId="77777777" w:rsidR="00BA6638" w:rsidRDefault="00BA6638">
      <w:pPr>
        <w:spacing w:after="60"/>
      </w:pPr>
    </w:p>
    <w:p w14:paraId="3EB4C30E" w14:textId="77777777" w:rsidR="00BA6638" w:rsidRDefault="005F59DA">
      <w:pPr>
        <w:spacing w:before="60" w:after="80"/>
        <w:jc w:val="both"/>
      </w:pPr>
      <w:r>
        <w:rPr>
          <w:color w:val="000000"/>
          <w:sz w:val="22"/>
          <w:szCs w:val="22"/>
        </w:rPr>
        <w:t>Mata kuliah ini dirancang dengan pendekatan project-based learning berbasis UMKM nyata. Sejak minggu pertama, setiap kelompok mahasiswa menetapkan satu UMKM mitra — bisa milik anggota kelompok, keluarga, atau mitra kampus STEI FI — dan seluruh tugas sepanjang semester diarahkan untuk menyusun strategi scale up yang nyata untuk UMKM tersebut. Enam blok dibangun progresif: (1) Fondasi ekosistem &amp; fiqih; (2) Diagnostik &amp; model bisnis; (3) Strategi 4 pilar scale up (pemasaran, operasional, SDM, pembiayaan); (4)</w:t>
      </w:r>
      <w:r>
        <w:rPr>
          <w:color w:val="000000"/>
          <w:sz w:val="22"/>
          <w:szCs w:val="22"/>
        </w:rPr>
        <w:t xml:space="preserve"> Keuangan &amp; kelayakan; (5) Digital, legalitas &amp; risiko; dan (6) Business Plan final.</w:t>
      </w:r>
    </w:p>
    <w:p w14:paraId="37ABD0AB" w14:textId="77777777" w:rsidR="00BA6638" w:rsidRDefault="00BA6638">
      <w:pPr>
        <w:spacing w:after="60"/>
      </w:pPr>
    </w:p>
    <w:p w14:paraId="55710F21" w14:textId="77777777" w:rsidR="00BA6638" w:rsidRDefault="005F59DA">
      <w:pPr>
        <w:spacing w:before="60" w:after="80"/>
        <w:jc w:val="both"/>
      </w:pPr>
      <w:r>
        <w:rPr>
          <w:color w:val="000000"/>
          <w:sz w:val="22"/>
          <w:szCs w:val="22"/>
        </w:rPr>
        <w:t>Puncak perkuliahan adalah DEMO DAY (Mg.15): setiap kelompok mempresentasikan Business Plan Scale Up UMKM Syariah lengkap (min. 20 halaman + pitch deck) di depan panel dosen dan tamu praktisi. Ini bukan simulasi — ini adalah rencana bisnis nyata yang bisa langsung dieksekusi oleh UMKM mitra setelah semester berakhir.</w:t>
      </w:r>
    </w:p>
    <w:p w14:paraId="6D5E4B1D" w14:textId="77777777" w:rsidR="00BA6638" w:rsidRDefault="00BA6638">
      <w:pPr>
        <w:spacing w:after="200"/>
      </w:pPr>
    </w:p>
    <w:p w14:paraId="5574877A" w14:textId="77777777" w:rsidR="00BA6638" w:rsidRDefault="005F59DA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lastRenderedPageBreak/>
        <w:t>C. CAPAIAN PEMBELAJARAN</w:t>
      </w:r>
    </w:p>
    <w:p w14:paraId="727E3B65" w14:textId="77777777" w:rsidR="00BA6638" w:rsidRDefault="00BA6638">
      <w:pPr>
        <w:spacing w:after="80"/>
      </w:pPr>
    </w:p>
    <w:p w14:paraId="6FB976FE" w14:textId="77777777" w:rsidR="00BA6638" w:rsidRDefault="005F59DA">
      <w:pPr>
        <w:spacing w:before="200" w:after="80"/>
      </w:pPr>
      <w:r>
        <w:rPr>
          <w:b/>
          <w:bCs/>
          <w:color w:val="2E7D32"/>
        </w:rPr>
        <w:t>C.1 CPL yang Dibebankan</w:t>
      </w:r>
    </w:p>
    <w:p w14:paraId="3916DE4B" w14:textId="77777777" w:rsidR="00BA6638" w:rsidRDefault="00BA6638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5600"/>
      </w:tblGrid>
      <w:tr w:rsidR="00BA6638" w14:paraId="5DD6AEC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AAC01" w14:textId="77777777" w:rsidR="00BA6638" w:rsidRDefault="005F59D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56426" w14:textId="77777777" w:rsidR="00BA6638" w:rsidRDefault="005F59D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Ranah</w:t>
            </w:r>
          </w:p>
        </w:tc>
        <w:tc>
          <w:tcPr>
            <w:tcW w:w="5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FF213" w14:textId="77777777" w:rsidR="00BA6638" w:rsidRDefault="005F59D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Rumusan CPL</w:t>
            </w:r>
          </w:p>
        </w:tc>
      </w:tr>
      <w:tr w:rsidR="00BA6638" w14:paraId="19C577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CB788" w14:textId="77777777" w:rsidR="00BA6638" w:rsidRDefault="005F59D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S-6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993B3" w14:textId="77777777" w:rsidR="00BA6638" w:rsidRDefault="005F59D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Sikap</w:t>
            </w:r>
          </w:p>
        </w:tc>
        <w:tc>
          <w:tcPr>
            <w:tcW w:w="5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43C2E" w14:textId="77777777" w:rsidR="00BA6638" w:rsidRDefault="005F59D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Menunjukkan integritas bisnis Islami (shiddiq, amanah), etika wirausaha yang bertanggung jawab, dan komitmen untuk mendorong pertumbuhan UMKM yang halal, thayyib, dan berdampak sosial bagi ekonomi umat.</w:t>
            </w:r>
          </w:p>
        </w:tc>
      </w:tr>
      <w:tr w:rsidR="00BA6638" w14:paraId="7C66D4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2753A" w14:textId="77777777" w:rsidR="00BA6638" w:rsidRDefault="005F59D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KU-2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805EA" w14:textId="77777777" w:rsidR="00BA6638" w:rsidRDefault="005F59D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Keterampilan Umum</w:t>
            </w:r>
          </w:p>
        </w:tc>
        <w:tc>
          <w:tcPr>
            <w:tcW w:w="5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7C5AA" w14:textId="77777777" w:rsidR="00BA6638" w:rsidRDefault="005F59D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Mampu bekerja secara kolaboratif dalam tim lintas fungsi untuk merancang, mempresentasikan, dan mempertahankan proposal Business Plan Scale Up UMKM Syariah yang komprehensif kepada pemangku kepentingan dan panel penilai.</w:t>
            </w:r>
          </w:p>
        </w:tc>
      </w:tr>
      <w:tr w:rsidR="00BA6638" w14:paraId="437A75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56EEF" w14:textId="77777777" w:rsidR="00BA6638" w:rsidRDefault="005F59D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P-18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D7966" w14:textId="77777777" w:rsidR="00BA6638" w:rsidRDefault="005F59D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Pengetahuan</w:t>
            </w:r>
          </w:p>
        </w:tc>
        <w:tc>
          <w:tcPr>
            <w:tcW w:w="5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72F31" w14:textId="77777777" w:rsidR="00BA6638" w:rsidRDefault="005F59D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Menguasai konsep scale up UMKM, kerangka diagnostik, BMC Syariah, strategi pemasaran digital halal, manajemen operasional, SDM islami, skema pembiayaan syariah, proyeksi keuangan, transformasi digital, dan regulasi UMKM Indonesia.</w:t>
            </w:r>
          </w:p>
        </w:tc>
      </w:tr>
      <w:tr w:rsidR="00BA6638" w14:paraId="2176D81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004BF" w14:textId="77777777" w:rsidR="00BA6638" w:rsidRDefault="005F59D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KK-14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2EA01" w14:textId="77777777" w:rsidR="00BA6638" w:rsidRDefault="005F59D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Keterampilan Khusus</w:t>
            </w:r>
          </w:p>
        </w:tc>
        <w:tc>
          <w:tcPr>
            <w:tcW w:w="5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8014E" w14:textId="77777777" w:rsidR="00BA6638" w:rsidRDefault="005F59D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Mampu melakukan diagnostik UMKM (SWOT, CAGE), merancang BMC Syariah, menyusun strategi scale up 4 pilar, memilih skema pembiayaan syariah, menyusun proyeksi keuangan 3 tahun, dan menyusun Business Plan Scale Up komprehensif berbasis UMKM nyata.</w:t>
            </w:r>
          </w:p>
        </w:tc>
      </w:tr>
    </w:tbl>
    <w:p w14:paraId="674DB503" w14:textId="77777777" w:rsidR="00BA6638" w:rsidRDefault="00BA6638">
      <w:pPr>
        <w:spacing w:after="160"/>
      </w:pPr>
    </w:p>
    <w:p w14:paraId="2B26242F" w14:textId="77777777" w:rsidR="00BA6638" w:rsidRDefault="005F59DA">
      <w:pPr>
        <w:spacing w:before="200" w:after="80"/>
      </w:pPr>
      <w:r>
        <w:rPr>
          <w:b/>
          <w:bCs/>
          <w:color w:val="2E7D32"/>
        </w:rPr>
        <w:t>C.2 CPMK</w:t>
      </w:r>
    </w:p>
    <w:p w14:paraId="7146EEB8" w14:textId="77777777" w:rsidR="00BA6638" w:rsidRDefault="00BA6638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600"/>
        <w:gridCol w:w="2400"/>
      </w:tblGrid>
      <w:tr w:rsidR="00BA6638" w14:paraId="263941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10C45" w14:textId="77777777" w:rsidR="00BA6638" w:rsidRDefault="005F59D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</w:p>
        </w:tc>
        <w:tc>
          <w:tcPr>
            <w:tcW w:w="5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07D78" w14:textId="77777777" w:rsidR="00BA6638" w:rsidRDefault="005F59D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Rumusan CPMK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A4C98" w14:textId="77777777" w:rsidR="00BA6638" w:rsidRDefault="005F59D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CPL</w:t>
            </w:r>
          </w:p>
        </w:tc>
      </w:tr>
      <w:tr w:rsidR="00BA6638" w14:paraId="7BB58A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4B25C" w14:textId="77777777" w:rsidR="00BA6638" w:rsidRDefault="005F59DA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CPMK-1</w:t>
            </w:r>
          </w:p>
        </w:tc>
        <w:tc>
          <w:tcPr>
            <w:tcW w:w="5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B6217" w14:textId="77777777" w:rsidR="00BA6638" w:rsidRDefault="005F59D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menjelaskan urgensi scale up, ekosistem UMKM syariah Indonesia, landasan fiqih muamalah dalam ekspansi bisnis, dan regulasi yang mendukung.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EF123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S, P</w:t>
            </w:r>
          </w:p>
        </w:tc>
      </w:tr>
      <w:tr w:rsidR="00BA6638" w14:paraId="3B3B3B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0982A" w14:textId="77777777" w:rsidR="00BA6638" w:rsidRDefault="005F59DA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CPMK-2</w:t>
            </w:r>
          </w:p>
        </w:tc>
        <w:tc>
          <w:tcPr>
            <w:tcW w:w="5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A8841" w14:textId="77777777" w:rsidR="00BA6638" w:rsidRDefault="005F59D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melakukan analisis diagnostik UMKM (SWOT, CAGE, Business Health Check) dan merancang Business Model Canvas (BMC) Syariah.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A0F57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P, KU, KK</w:t>
            </w:r>
          </w:p>
        </w:tc>
      </w:tr>
      <w:tr w:rsidR="00BA6638" w14:paraId="409EE2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553A4" w14:textId="77777777" w:rsidR="00BA6638" w:rsidRDefault="005F59DA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CPMK-3</w:t>
            </w:r>
          </w:p>
        </w:tc>
        <w:tc>
          <w:tcPr>
            <w:tcW w:w="5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6ADBE" w14:textId="77777777" w:rsidR="00BA6638" w:rsidRDefault="005F59D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merancang strategi pemasaran digital syariah, manajemen operasional &amp; supply chain halal, dan manajemen SDM berbasis Islam untuk scale up.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432D5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P, KK</w:t>
            </w:r>
          </w:p>
        </w:tc>
      </w:tr>
      <w:tr w:rsidR="00BA6638" w14:paraId="584B2A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49E3A" w14:textId="77777777" w:rsidR="00BA6638" w:rsidRDefault="005F59DA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CPMK-4</w:t>
            </w:r>
          </w:p>
        </w:tc>
        <w:tc>
          <w:tcPr>
            <w:tcW w:w="5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6E1C6" w14:textId="77777777" w:rsidR="00BA6638" w:rsidRDefault="005F59D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mengidentifikasi skema pembiayaan syariah yang tepat dan menyusun proyeksi keuangan 3 tahun beserta analisis kelayakan finansial.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04670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P, KK</w:t>
            </w:r>
          </w:p>
        </w:tc>
      </w:tr>
      <w:tr w:rsidR="00BA6638" w14:paraId="061790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AF44" w14:textId="77777777" w:rsidR="00BA6638" w:rsidRDefault="005F59DA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CPMK-5</w:t>
            </w:r>
          </w:p>
        </w:tc>
        <w:tc>
          <w:tcPr>
            <w:tcW w:w="5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5AB41" w14:textId="77777777" w:rsidR="00BA6638" w:rsidRDefault="005F59D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menganalisis transformasi digital UMKM, aspek legalitas, manajemen risiko, dan mengambil pelajaran dari kasus sukses scale up UMKM syariah.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7B781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P, KK</w:t>
            </w:r>
          </w:p>
        </w:tc>
      </w:tr>
      <w:tr w:rsidR="00BA6638" w14:paraId="2DECB72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C3C6C" w14:textId="77777777" w:rsidR="00BA6638" w:rsidRDefault="005F59DA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CPMK-6</w:t>
            </w:r>
          </w:p>
        </w:tc>
        <w:tc>
          <w:tcPr>
            <w:tcW w:w="5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6CEB4" w14:textId="77777777" w:rsidR="00BA6638" w:rsidRDefault="005F59D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menyusun Business Plan Scale Up UMKM Syariah komprehensif berbasis UMKM nyata dan mempresentasikannya secara profesional di Demo Day.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4B691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KK + S</w:t>
            </w:r>
          </w:p>
        </w:tc>
      </w:tr>
    </w:tbl>
    <w:p w14:paraId="6D3B7B9B" w14:textId="77777777" w:rsidR="00BA6638" w:rsidRDefault="00BA6638">
      <w:pPr>
        <w:spacing w:after="200"/>
      </w:pPr>
    </w:p>
    <w:p w14:paraId="1E01CFBD" w14:textId="77777777" w:rsidR="00BA6638" w:rsidRDefault="005F59DA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D. PETA MATERI</w:t>
      </w:r>
    </w:p>
    <w:p w14:paraId="468B44D3" w14:textId="77777777" w:rsidR="00BA6638" w:rsidRDefault="00BA6638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4400"/>
      </w:tblGrid>
      <w:tr w:rsidR="00BA6638" w14:paraId="43DE46D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C3136" w14:textId="77777777" w:rsidR="00BA6638" w:rsidRDefault="005F59D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Blok</w:t>
            </w:r>
          </w:p>
        </w:tc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8C74D" w14:textId="77777777" w:rsidR="00BA6638" w:rsidRDefault="005F59D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Tema</w:t>
            </w:r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290EA" w14:textId="77777777" w:rsidR="00BA6638" w:rsidRDefault="005F59D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Pertemuan</w:t>
            </w:r>
          </w:p>
        </w:tc>
      </w:tr>
      <w:tr w:rsidR="00BA6638" w14:paraId="369643E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053D0" w14:textId="77777777" w:rsidR="00BA6638" w:rsidRDefault="005F59D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BLOK I Fondasi (Mg.1-2)</w:t>
            </w:r>
          </w:p>
        </w:tc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C24C2" w14:textId="77777777" w:rsidR="00BA6638" w:rsidRDefault="005F59DA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Ekosistem &amp; Fiqih UMKM Syariah</w:t>
            </w:r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B0A49" w14:textId="77777777" w:rsidR="00BA6638" w:rsidRDefault="005F59D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Mg.1: Urgensi scale up, landasan fiqih muamalah Mg.2: Ekosistem UMKM syariah + regulasi Indonesia</w:t>
            </w:r>
          </w:p>
        </w:tc>
      </w:tr>
      <w:tr w:rsidR="00BA6638" w14:paraId="14F57E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79CEE" w14:textId="77777777" w:rsidR="00BA6638" w:rsidRDefault="005F59D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BLOK II Diagnostik &amp; Model Bisnis (Mg.3-4)</w:t>
            </w:r>
          </w:p>
        </w:tc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C3026" w14:textId="77777777" w:rsidR="00BA6638" w:rsidRDefault="005F59DA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SWOT-CAGE + BMC Syariah</w:t>
            </w:r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00BE8" w14:textId="77777777" w:rsidR="00BA6638" w:rsidRDefault="005F59D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Mg.3: Diagnostik: SWOT, CAGE, Business Health Check Mg.4: Business Model Canvas (BMC) Syariah inovatif</w:t>
            </w:r>
          </w:p>
        </w:tc>
      </w:tr>
      <w:tr w:rsidR="00BA6638" w14:paraId="1A19CF7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4B4B3" w14:textId="77777777" w:rsidR="00BA6638" w:rsidRDefault="005F59D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BLOK III 4 Pilar Scale Up (Mg.5-7)</w:t>
            </w:r>
          </w:p>
        </w:tc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509D3" w14:textId="77777777" w:rsidR="00BA6638" w:rsidRDefault="005F59DA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Pemasaran, Operasional, SDM</w:t>
            </w:r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6B27A" w14:textId="77777777" w:rsidR="00BA6638" w:rsidRDefault="005F59D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Mg.5: Strategi pemasaran digital syariah </w:t>
            </w:r>
            <w:r>
              <w:rPr>
                <w:color w:val="000000"/>
                <w:sz w:val="18"/>
                <w:szCs w:val="18"/>
              </w:rPr>
              <w:t>Mg.6: Manajemen operasional &amp; supply chain halal Mg.7: Manajemen SDM berbasis nilai Islam</w:t>
            </w:r>
          </w:p>
        </w:tc>
      </w:tr>
      <w:tr w:rsidR="00BA6638" w14:paraId="65D05F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88CE0" w14:textId="77777777" w:rsidR="00BA6638" w:rsidRDefault="005F59D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BLOK IV Keuangan &amp; Kelayakan (Mg.9-10)</w:t>
            </w:r>
          </w:p>
        </w:tc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15140" w14:textId="77777777" w:rsidR="00BA6638" w:rsidRDefault="005F59DA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Pembiayaan Syariah + Proyeksi Keuangan</w:t>
            </w:r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70966" w14:textId="77777777" w:rsidR="00BA6638" w:rsidRDefault="005F59D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Mg.9: Skema pembiayaan syariah: akad, KUR, ZISWAF Mg.10: Proyeksi keuangan: BEP, ROI, Payback Period</w:t>
            </w:r>
          </w:p>
        </w:tc>
      </w:tr>
      <w:tr w:rsidR="00BA6638" w14:paraId="0CC65B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6DC9C" w14:textId="77777777" w:rsidR="00BA6638" w:rsidRDefault="005F59D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BLOK V Digital &amp; Risiko (Mg.11-12)</w:t>
            </w:r>
          </w:p>
        </w:tc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A0925" w14:textId="77777777" w:rsidR="00BA6638" w:rsidRDefault="005F59DA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Transformasi Digital + Guest Lecture</w:t>
            </w:r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D73F6" w14:textId="77777777" w:rsidR="00BA6638" w:rsidRDefault="005F59D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Mg.11: Digitalisasi, legalitas &amp; manajemen risiko Mg.12: Guest Lecture — praktisi UMKM syariah sukses</w:t>
            </w:r>
          </w:p>
        </w:tc>
      </w:tr>
      <w:tr w:rsidR="00BA6638" w14:paraId="4E03FE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484AD" w14:textId="77777777" w:rsidR="00BA6638" w:rsidRDefault="005F59D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BLOK VI Business Plan (Mg.13-15)</w:t>
            </w:r>
          </w:p>
        </w:tc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2AC01" w14:textId="77777777" w:rsidR="00BA6638" w:rsidRDefault="005F59DA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Project Clinic + DEMO DAY</w:t>
            </w:r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D5CF5" w14:textId="77777777" w:rsidR="00BA6638" w:rsidRDefault="005F59D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Mg.13: </w:t>
            </w:r>
            <w:r>
              <w:rPr>
                <w:color w:val="000000"/>
                <w:sz w:val="18"/>
                <w:szCs w:val="18"/>
              </w:rPr>
              <w:t>🔵</w:t>
            </w:r>
            <w:r>
              <w:rPr>
                <w:color w:val="000000"/>
                <w:sz w:val="18"/>
                <w:szCs w:val="18"/>
              </w:rPr>
              <w:t xml:space="preserve"> Project Clinic I — review draft Business Plan Mg.14: </w:t>
            </w:r>
            <w:r>
              <w:rPr>
                <w:color w:val="000000"/>
                <w:sz w:val="18"/>
                <w:szCs w:val="18"/>
              </w:rPr>
              <w:t>🔵</w:t>
            </w:r>
            <w:r>
              <w:rPr>
                <w:color w:val="000000"/>
                <w:sz w:val="18"/>
                <w:szCs w:val="18"/>
              </w:rPr>
              <w:t xml:space="preserve"> Project Clinic II — finalisasi + pitch prep Mg.15: </w:t>
            </w:r>
            <w:r>
              <w:rPr>
                <w:color w:val="000000"/>
                <w:sz w:val="18"/>
                <w:szCs w:val="18"/>
              </w:rPr>
              <w:t>🔵</w:t>
            </w:r>
            <w:r>
              <w:rPr>
                <w:color w:val="000000"/>
                <w:sz w:val="18"/>
                <w:szCs w:val="18"/>
              </w:rPr>
              <w:t xml:space="preserve"> DEMO DAY — Presentasi Business Plan Final</w:t>
            </w:r>
          </w:p>
        </w:tc>
      </w:tr>
    </w:tbl>
    <w:p w14:paraId="0A46F94D" w14:textId="77777777" w:rsidR="00BA6638" w:rsidRDefault="00BA6638">
      <w:pPr>
        <w:spacing w:after="200"/>
      </w:pPr>
    </w:p>
    <w:p w14:paraId="5FD6A410" w14:textId="77777777" w:rsidR="00BA6638" w:rsidRDefault="005F59DA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E. MATRIKS 16 PERTEMUAN</w:t>
      </w:r>
    </w:p>
    <w:p w14:paraId="4860D048" w14:textId="77777777" w:rsidR="00BA6638" w:rsidRDefault="005F59DA">
      <w:pPr>
        <w:spacing w:before="60" w:after="80"/>
        <w:jc w:val="both"/>
      </w:pPr>
      <w:r>
        <w:rPr>
          <w:color w:val="000000"/>
          <w:sz w:val="22"/>
          <w:szCs w:val="22"/>
        </w:rPr>
        <w:t>3 SKS = 150 menit. Mg.8 = UTS. Mg.13-15 = Project Clinic &amp; DEMO DAY (biru). Mg.16 = UAS.</w:t>
      </w:r>
    </w:p>
    <w:p w14:paraId="45232529" w14:textId="77777777" w:rsidR="00BA6638" w:rsidRDefault="00BA6638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9"/>
        <w:gridCol w:w="851"/>
        <w:gridCol w:w="2214"/>
        <w:gridCol w:w="2446"/>
        <w:gridCol w:w="1067"/>
        <w:gridCol w:w="618"/>
        <w:gridCol w:w="1475"/>
      </w:tblGrid>
      <w:tr w:rsidR="00BA6638" w14:paraId="05B39F0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568EA" w14:textId="77777777" w:rsidR="00BA6638" w:rsidRDefault="005F59D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Mg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6BCBD" w14:textId="77777777" w:rsidR="00BA6638" w:rsidRDefault="005F59D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36F81" w14:textId="77777777" w:rsidR="00BA6638" w:rsidRDefault="005F59D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Sub-CPMK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9A7B2" w14:textId="77777777" w:rsidR="00BA6638" w:rsidRDefault="005F59D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Materi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3067F" w14:textId="77777777" w:rsidR="00BA6638" w:rsidRDefault="005F59D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</w:p>
        </w:tc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CFDC6" w14:textId="77777777" w:rsidR="00BA6638" w:rsidRDefault="005F59D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Wkt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051EC" w14:textId="77777777" w:rsidR="00BA6638" w:rsidRDefault="005F59D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Penilaian</w:t>
            </w:r>
          </w:p>
        </w:tc>
      </w:tr>
      <w:tr w:rsidR="00BA6638" w14:paraId="1021DFD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8B6A5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3AF62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CPMK-1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C1B77" w14:textId="77777777" w:rsidR="00BA6638" w:rsidRDefault="005F59D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memahami ruang lingkup MK, urgensi scale up UMKM, dan landasan fiqih muamalah dalam ekspansi bisnis Islam.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68E67" w14:textId="77777777" w:rsidR="00BA6638" w:rsidRDefault="005F59D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Pengantar Scale Up UMKM Syariah: Kontrak perkuliahan; perbedaan growth vs scale up; data UMKM Indonesia: 99% pelaku usaha, 61% PDB (BPS, 2024); urgensi scale up untuk ketahanan ekonomi umat; landasan fiqih: kaidah al-kharaj bi al-daman, mithaq </w:t>
            </w:r>
            <w:r>
              <w:rPr>
                <w:color w:val="000000"/>
                <w:sz w:val="18"/>
                <w:szCs w:val="18"/>
              </w:rPr>
              <w:lastRenderedPageBreak/>
              <w:t>al-'amal, larangan israf dalam bisnis; visi UMKM syariah dalam SGIE Report 2025/26; UMKM sebagai tulang punggung ekonomi Islam Indonesia.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1EE04" w14:textId="77777777" w:rsidR="00BA6638" w:rsidRDefault="005F59DA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lastRenderedPageBreak/>
              <w:t>Ceramah interaktif; Diskusi</w:t>
            </w:r>
          </w:p>
        </w:tc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FF2C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E0E27" w14:textId="77777777" w:rsidR="00BA6638" w:rsidRDefault="005F59D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Kehadiran &amp; resume 1 hal.</w:t>
            </w:r>
          </w:p>
        </w:tc>
      </w:tr>
      <w:tr w:rsidR="00BA6638" w14:paraId="6688F44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4DD45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999AD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CPMK-1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95432" w14:textId="77777777" w:rsidR="00BA6638" w:rsidRDefault="005F59D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menjelaskan ekosistem UMKM syariah Indonesia dan regulasi yang mendukung scale up.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FCD8B" w14:textId="77777777" w:rsidR="00BA6638" w:rsidRDefault="005F59D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Ekosistem &amp; Regulasi UMKM Syariah: Ekosistem: Kemenkop UKM, LPDB-KUMKM, BPJPH, BEI Go-UMKM; Regulasi: UU UMKM No.20/2008, UU Cipta Kerja 2020, PP No.7/2021; Ekosistem keuangan syariah untuk UMKM: BMT, bank syariah, fintech syariah, KUR Syariah; Studi kasus ekosistem UMKM syariah Jawa Barat; Peran inkubator STEI FI: laboratorium wirausaha mahasiswa; Data: pertumbuhan UMKM halal bersertifikat BPJPH 2024.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D1CFE" w14:textId="77777777" w:rsidR="00BA6638" w:rsidRDefault="005F59DA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Ceramah; Studi regulasi; Diskusi kelompok</w:t>
            </w:r>
          </w:p>
        </w:tc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E31C3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7D87D" w14:textId="77777777" w:rsidR="00BA6638" w:rsidRDefault="005F59D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Tugas: peta ekosistem UMKM syariah (infografik) (5%)</w:t>
            </w:r>
          </w:p>
        </w:tc>
      </w:tr>
      <w:tr w:rsidR="00BA6638" w14:paraId="37D32F0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0ECFD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07689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CPMK-2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02A55" w14:textId="77777777" w:rsidR="00BA6638" w:rsidRDefault="005F59D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melakukan analisis diagnostik kesehatan dan kesiapan UMKM menggunakan tools analisis strategis.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4BA13" w14:textId="77777777" w:rsidR="00BA6638" w:rsidRDefault="005F59D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Diagnostik Kesehatan &amp; Kesiapan Scale Up: Tools diagnostik: SWOT Analysis, CAGE Framework (Culture-Administration-Geography-Economy); Business Health Check: analisis laporan keuangan sederhana UMKM (arus kas, L/R, neraca); Penilaian kesiapan SDM: kompetensi &amp; komitmen; Kesiapan operasional: SOP, teknologi, infrastruktur; Kesiapan sistem manajemen; Template diagnostik UMKM STEI FI; Workshop: diagnostik UMKM mitra kelompok.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3316A" w14:textId="77777777" w:rsidR="00BA6638" w:rsidRDefault="005F59DA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Workshop diagnostik; Kerja kelompok; Coaching</w:t>
            </w:r>
          </w:p>
        </w:tc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B6010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11443" w14:textId="77777777" w:rsidR="00BA6638" w:rsidRDefault="005F59D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Laporan Diagnostik UMKM kelompok (draft) (5%)</w:t>
            </w:r>
          </w:p>
        </w:tc>
      </w:tr>
      <w:tr w:rsidR="00BA6638" w14:paraId="5507F2D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ED29D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2B30B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CPMK-2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B76F3" w14:textId="77777777" w:rsidR="00BA6638" w:rsidRDefault="005F59D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merancang Business Model Canvas (BMC) Syariah yang inovatif untuk UMKM mitra.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F2CD4" w14:textId="77777777" w:rsidR="00BA6638" w:rsidRDefault="005F59D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Business Model Canvas (BMC) Syariah: 9 blok BMC: Value Proposition, Customer Segments, Channels, Customer Relationships, Revenue Streams, Key Resources, Key Activities, Key Partnerships, Cost Structure; Integrasi syariah ke setiap blok: Value Proposition = halalan thayyiban; Revenue Streams = halal dan bebas riba; Customer Relationships = amanah &amp; transparansi; Lean Canvas untuk startup UMKM; Inovasi model bisnis: blue ocean syariah; Workshop: menyusun BMC Syariah UMKM mitra.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7B813" w14:textId="77777777" w:rsidR="00BA6638" w:rsidRDefault="005F59DA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Workshop BMC; Ceramah; Peer review</w:t>
            </w:r>
          </w:p>
        </w:tc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DA2DD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E030E" w14:textId="77777777" w:rsidR="00BA6638" w:rsidRDefault="005F59D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BMC Syariah UMKM mitra kelompok (5%)</w:t>
            </w:r>
          </w:p>
        </w:tc>
      </w:tr>
      <w:tr w:rsidR="00BA6638" w14:paraId="071980B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C429A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5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3EAA1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CPMK-3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D16C8" w14:textId="77777777" w:rsidR="00BA6638" w:rsidRDefault="005F59D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merancang strategi pemasaran digital syariah dan branding halal untuk UMKM.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FA689" w14:textId="77777777" w:rsidR="00BA6638" w:rsidRDefault="005F59D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Strategi Pemasaran Digital Syariah: Branding halal: nama, logo, kemasan islami, sertifikasi BPJPH; Content marketing Islami: konten edukatif, tidak clickbait; Media sosial untuk UMKM halal: Instagram, TikTok, WhatsApp Business; Tokopedia Salam, Shopee Muslim: optimasi listing UMKM; Iklan berbayar: Facebook Ads &amp; Google Ads halal; Etika pemasaran Islam: no hoaks, no fake review; Customer acquisition vs retention; Workshop: strategi digital marketing 1 UMKM halal.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4B23B" w14:textId="77777777" w:rsidR="00BA6638" w:rsidRDefault="005F59DA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Ceramah; Workshop digital; Studi kasus</w:t>
            </w:r>
          </w:p>
        </w:tc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660D1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D1487" w14:textId="77777777" w:rsidR="00BA6638" w:rsidRDefault="005F59D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Workshop: digital marketing plan UMKM halal kelompok (5%)</w:t>
            </w:r>
          </w:p>
        </w:tc>
      </w:tr>
      <w:tr w:rsidR="00BA6638" w14:paraId="78A993E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CE30B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F1E07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CPMK-3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F9DC6" w14:textId="77777777" w:rsidR="00BA6638" w:rsidRDefault="005F59D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merancang manajemen operasional dan rantai pasok (supply chain) syariah untuk UMKM.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4ADB7" w14:textId="77777777" w:rsidR="00BA6638" w:rsidRDefault="005F59D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Manajemen Operasional &amp; Rantai Pasok Syariah: Standar Operasional Prosedur (SOP) UMKM: why SOP is non-negotiable for scale up; Process mapping: dari bahan baku ke konsumen; Halal supply chain: integritas rantai pasokan dari hulu ke hilir; Pengelolaan bahan baku halal: supplier vetting syariah; Quality control syariah: produk halal + thayyib; Manajemen produksi: efisiensi tanpa melanggar syariah; Logistik halal: penyimpanan &amp; pengiriman; Workshop: menyusun SOP proses produksi UMKM mitra.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917D3" w14:textId="77777777" w:rsidR="00BA6638" w:rsidRDefault="005F59DA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Ceramah; Workshop SOP; Analisis proses</w:t>
            </w:r>
          </w:p>
        </w:tc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3EB65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A5130" w14:textId="77777777" w:rsidR="00BA6638" w:rsidRDefault="005F59D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Workshop: SOP proses produksi UMKM mitra kelompok</w:t>
            </w:r>
          </w:p>
        </w:tc>
      </w:tr>
      <w:tr w:rsidR="00BA6638" w14:paraId="50C64CA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CBDBF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8095A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CPMK-3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B87AE" w14:textId="77777777" w:rsidR="00BA6638" w:rsidRDefault="005F59D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merancang manajemen SDM berbasis nilai-nilai Islam untuk UMKM yang ingin scale up.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0EAB7" w14:textId="77777777" w:rsidR="00BA6638" w:rsidRDefault="005F59D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Manajemen SDM Islami untuk Scale Up UMKM: Rekrutmen islami: objektif, tidak diskriminatif; Kompetensi yang dibutuhkan saat scale up: pemimpin lintas fungsi; Pelatihan berbasis nilai: kompetensi + akhlaq; Sistem kompensasi islami: upah yang adil (ujrah al-mitsl); Budaya kerja islami: disiplin sebagai ibadah, jujur, amanah; Leadership islami: pemimpin UMKM sebagai khalifah; Retensi karyawan berbasis nilai: tidak hanya gaji; Delegasi dan sistem manajemen UMKM; Workshop: rancangan HR system UMKM mitra.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9336A" w14:textId="77777777" w:rsidR="00BA6638" w:rsidRDefault="005F59DA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Ceramah; Workshop HR; Diskusi</w:t>
            </w:r>
          </w:p>
        </w:tc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6478B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377C4" w14:textId="77777777" w:rsidR="00BA6638" w:rsidRDefault="005F59D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Rancangan sistem HR islami UMKM mitra (dalam laporan kelompok)</w:t>
            </w:r>
          </w:p>
        </w:tc>
      </w:tr>
      <w:tr w:rsidR="00BA6638" w14:paraId="4AB5DDA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69FB1" w14:textId="77777777" w:rsidR="00BA6638" w:rsidRDefault="005F59D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93605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CPMK-1,2,3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A4D29" w14:textId="77777777" w:rsidR="00BA6638" w:rsidRDefault="005F59D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UTS — Materi Mg.1-7.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EF496" w14:textId="77777777" w:rsidR="00BA6638" w:rsidRDefault="005F59D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Komprehensif: pengantar &amp; ekosistem UMKM syariah, diagnostik SWOT-CAGE, </w:t>
            </w:r>
            <w:r>
              <w:rPr>
                <w:color w:val="000000"/>
                <w:sz w:val="18"/>
                <w:szCs w:val="18"/>
              </w:rPr>
              <w:lastRenderedPageBreak/>
              <w:t>BMC Syariah, strategi pemasaran digital, operasional &amp; supply chain, manajemen SDM islami. Uraian analitis + studi kasus.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9FE66" w14:textId="77777777" w:rsidR="00BA6638" w:rsidRDefault="005F59DA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lastRenderedPageBreak/>
              <w:t>Ujian tulis</w:t>
            </w:r>
          </w:p>
        </w:tc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17C13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1C9C1" w14:textId="77777777" w:rsidR="00BA6638" w:rsidRDefault="005F59D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UTS: 25%</w:t>
            </w:r>
          </w:p>
        </w:tc>
      </w:tr>
      <w:tr w:rsidR="00BA6638" w14:paraId="3329B15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663FB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6731F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CPMK-4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B250F" w14:textId="77777777" w:rsidR="00BA6638" w:rsidRDefault="005F59D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mengidentifikasi dan mengevaluasi skema pembiayaan syariah untuk scale up UMKM.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97E26" w14:textId="77777777" w:rsidR="00BA6638" w:rsidRDefault="005F59D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Pembiayaan Syariah untuk Scale Up UMKM: Modal sendiri vs modal eksternal: pertimbangan syariah; Akad pembiayaan: Mudharabah (bagi hasil), Musyarakah (kongsi), Murabahah (jual beli), Ijarah (sewa guna); KUR Syariah: kriteria, limit, prosedur pengajuan BRI Syariah/BSI; Pembiayaan BMT: untuk UMKM kecil; P2P Lending Syariah: Alami, Investree Syariah; Crowdfunding syariah: Kitabisa, Waqf Tech; ZISWAF sebagai modal tanpa utang: zakat produktif BAZNAS; Dana bergulir: LPDB-KUMKM Syariah; Workshop: memilih skema pem</w:t>
            </w:r>
            <w:r>
              <w:rPr>
                <w:color w:val="000000"/>
                <w:sz w:val="18"/>
                <w:szCs w:val="18"/>
              </w:rPr>
              <w:t>biayaan untuk UMKM mitra.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95F82" w14:textId="77777777" w:rsidR="00BA6638" w:rsidRDefault="005F59DA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Ceramah; Workshop pembiayaan; Simulasi</w:t>
            </w:r>
          </w:p>
        </w:tc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1C0B0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9FE32" w14:textId="77777777" w:rsidR="00BA6638" w:rsidRDefault="005F59D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Analisis: skema pembiayaan optimal untuk UMKM mitra (5%)</w:t>
            </w:r>
          </w:p>
        </w:tc>
      </w:tr>
      <w:tr w:rsidR="00BA6638" w14:paraId="1E903FD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4FCBE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0F052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CPMK-4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057D3" w14:textId="77777777" w:rsidR="00BA6638" w:rsidRDefault="005F59D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menyusun proyeksi keuangan sederhana dan analisis kelayakan finansial (feasibility) untuk scale up UMKM.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611EB" w14:textId="77777777" w:rsidR="00BA6638" w:rsidRDefault="005F59D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Proyeksi Keuangan &amp; Feasibility Scale Up: Laporan keuangan sederhana UMKM: L/R, arus kas, neraca; Proyeksi penjualan: metode historis + pertumbuhan; Proyeksi biaya: tetap vs variabel; Break-even point (BEP) analysis; ROI (Return on Investment) rencana scale up; Payback Period: kapan investasi kembali; NPV sederhana: apakah scale up worth it?; Analisis sensitivitas: what if skenario buruk?; Workshop: menyusun proyeksi keuangan 3 tahun UMKM mitra.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A3D29" w14:textId="77777777" w:rsidR="00BA6638" w:rsidRDefault="005F59DA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Ceramah; Workshop Excel; Hitungan</w:t>
            </w:r>
          </w:p>
        </w:tc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9311A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D78CE" w14:textId="77777777" w:rsidR="00BA6638" w:rsidRDefault="005F59D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Workshop: proyeksi keuangan 3 tahun UMKM mitra (5%)</w:t>
            </w:r>
          </w:p>
        </w:tc>
      </w:tr>
      <w:tr w:rsidR="00BA6638" w14:paraId="6EA4EA9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D0B9F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38C4F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CPMK-5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A795B" w14:textId="77777777" w:rsidR="00BA6638" w:rsidRDefault="005F59D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menganalisis transformasi digital, aspek legalitas, dan manajemen risiko UMKM dalam konteks scale up.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E7CE9" w14:textId="77777777" w:rsidR="00BA6638" w:rsidRDefault="005F59D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Transformasi Digital, Legalitas &amp; Manajemen Risiko: Digitalisasi operasional UMKM: e-commerce, ERP sederhana (Jurnal.id, Accurate Online), QRIS, digital banking syariah; Etika digital Islam: amanah data, larangan penipuan online; Legalitas scale up: NIB (Nomor Induk Berusaha), PT vs CV, PIRT, sertifikasi halal BPJPH; Checklist kesiapan legal UMKM halal; Manajemen risiko: risiko operasional, </w:t>
            </w:r>
            <w:r>
              <w:rPr>
                <w:color w:val="000000"/>
                <w:sz w:val="18"/>
                <w:szCs w:val="18"/>
              </w:rPr>
              <w:lastRenderedPageBreak/>
              <w:t>finansial, reputasi, risiko syariah (non-compliance); Peran DPS dalam UMKM syariah menuju scale up; Workshop: checklist kesiapan legal &amp; digital UMKM mitra.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AE337" w14:textId="77777777" w:rsidR="00BA6638" w:rsidRDefault="005F59DA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lastRenderedPageBreak/>
              <w:t>Ceramah; Workshop legal; Analisis risiko</w:t>
            </w:r>
          </w:p>
        </w:tc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B9677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812C4" w14:textId="77777777" w:rsidR="00BA6638" w:rsidRDefault="005F59D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Checklist kesiapan legal &amp; digital UMKM mitra</w:t>
            </w:r>
          </w:p>
        </w:tc>
      </w:tr>
      <w:tr w:rsidR="00BA6638" w14:paraId="6A8BAB0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92163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2AE28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CPMK-5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FEA2F" w14:textId="77777777" w:rsidR="00BA6638" w:rsidRDefault="005F59D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mengambil pelajaran dari kasus UMKM syariah yang berhasil scale up melalui guest lecture praktisi.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7C2A6" w14:textId="77777777" w:rsidR="00BA6638" w:rsidRDefault="005F59D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Guest Lecture: Praktisi UMKM Syariah Sukses: Narasumber: owner UMKM syariah bersertifikat halal (target omzet &gt;Rp 1 miliar/tahun atau penerima KUR Syariah); Materi dari praktisi: perjalanan bisnis, tantangan scale up nyata, strategi yang berhasil, peran nilai Islam, pemanfaatan pembiayaan syariah; Q&amp;A interaktif mahasiswa; Refleksi: 5 pelajaran terpenting dari kisah sukses ini untuk UMKM mitra kelompok; Kaitkan dengan materi Mg.1-11.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32F45" w14:textId="77777777" w:rsidR="00BA6638" w:rsidRDefault="005F59DA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Guest lecture; Diskusi interaktif; Refleksi</w:t>
            </w:r>
          </w:p>
        </w:tc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96985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1EC1B" w14:textId="77777777" w:rsidR="00BA6638" w:rsidRDefault="005F59D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Laporan refleksi guest lecture per individu (1 hal.)</w:t>
            </w:r>
          </w:p>
        </w:tc>
      </w:tr>
      <w:tr w:rsidR="00BA6638" w14:paraId="7251B28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C7ED0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9BA8B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CPMK-6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63D31" w14:textId="77777777" w:rsidR="00BA6638" w:rsidRDefault="005F59D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mempresentasikan draft Business Plan Scale Up dan menerima umpan balik konstruktif.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63A59" w14:textId="77777777" w:rsidR="00BA6638" w:rsidRDefault="005F59D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Project Clinic Sesi 1 — Review Draft Business Plan: Setiap kelompok mempresentasikan draft Business Plan Scale Up (10 mnt/kelompok): Diagnostik UMKM, BMC Syariah, strategi pemasaran-operasional-SDM, rencana pembiayaan, proyeksi keuangan; Dosen memberikan feedback: kelengkapan komponen, kedalaman analisis, feasibility, integrasi syariah, kelayakan finansial; Peer review antar kelompok; Teknik penulisan business plan yang menarik investor.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92EFD" w14:textId="77777777" w:rsidR="00BA6638" w:rsidRDefault="005F59DA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Presentasi draft; Coaching intensif; Peer review</w:t>
            </w:r>
          </w:p>
        </w:tc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C84C3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E1969" w14:textId="77777777" w:rsidR="00BA6638" w:rsidRDefault="005F59D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Draft Business Plan Scale Up versi lengkap (10%)</w:t>
            </w:r>
          </w:p>
        </w:tc>
      </w:tr>
      <w:tr w:rsidR="00BA6638" w14:paraId="4906369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BAA28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B9FC3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CPMK-6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CF6DF" w14:textId="77777777" w:rsidR="00BA6638" w:rsidRDefault="005F59D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menyempurnakan Business Plan dan menyiapkan pitch deck Demo Day secara profesional.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7AC97" w14:textId="77777777" w:rsidR="00BA6638" w:rsidRDefault="005F59D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Project Clinic Sesi 2 — Finalisasi &amp; Persiapan Demo Day: Revisi Business Plan berdasarkan feedback Mg.13; Workshop pitching: struktur pitch deck (Problem, Solution, Market Size, Business Model, Traction, Team, Financial Projection, Ask); Latihan presentasi dry-run di depan kelompok lain; Coaching: vokal, gestur, pengelolaan Q&amp;A; Finalisasi laporan tertulis Business Plan (min. 20 hal.); Persiapan visual: slide PPT/Canva untuk Demo Day.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5060D" w14:textId="77777777" w:rsidR="00BA6638" w:rsidRDefault="005F59DA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Workshop pitching; Dry-run; Coaching</w:t>
            </w:r>
          </w:p>
        </w:tc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621D2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C744B" w14:textId="77777777" w:rsidR="00BA6638" w:rsidRDefault="005F59D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Business Plan Final + Pitch Deck tersempurnakan</w:t>
            </w:r>
          </w:p>
        </w:tc>
      </w:tr>
      <w:tr w:rsidR="00BA6638" w14:paraId="1BB0A16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9146D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15DB4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CPMK-1 s.d. 6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4C6DE" w14:textId="77777777" w:rsidR="00BA6638" w:rsidRDefault="005F59D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DEMO DAY — Presentasi Business Plan Scale Up UMKM Syariah.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DEB85" w14:textId="77777777" w:rsidR="00BA6638" w:rsidRDefault="005F59D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Setiap kelompok mempresentasikan Business Plan Scale Up (12 mnt + QA </w:t>
            </w:r>
            <w:r>
              <w:rPr>
                <w:color w:val="000000"/>
                <w:sz w:val="18"/>
                <w:szCs w:val="18"/>
              </w:rPr>
              <w:lastRenderedPageBreak/>
              <w:t>8 mnt): latar UMKM mitra, diagnostik, BMC Syariah, strategi 4 pilar, rencana pembiayaan, proyeksi keuangan, analisis risiko, roadmap implementasi, dan kepatuhan syariah; Panel: dosen; Peer assessment; Penghargaan UMKM terbaik pilihan panel.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121FC" w14:textId="77777777" w:rsidR="00BA6638" w:rsidRDefault="005F59DA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lastRenderedPageBreak/>
              <w:t xml:space="preserve">Demo Day; Presentasi </w:t>
            </w:r>
            <w:r>
              <w:rPr>
                <w:color w:val="000000"/>
                <w:sz w:val="16"/>
                <w:szCs w:val="16"/>
              </w:rPr>
              <w:lastRenderedPageBreak/>
              <w:t>panel; QA; Penghargaan</w:t>
            </w:r>
          </w:p>
        </w:tc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1A421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150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248D3" w14:textId="77777777" w:rsidR="00BA6638" w:rsidRDefault="005F59D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Presentasi Demo Day Business </w:t>
            </w:r>
            <w:r>
              <w:rPr>
                <w:color w:val="000000"/>
                <w:sz w:val="18"/>
                <w:szCs w:val="18"/>
              </w:rPr>
              <w:lastRenderedPageBreak/>
              <w:t>Plan Scale Up (10%)</w:t>
            </w:r>
          </w:p>
        </w:tc>
      </w:tr>
      <w:tr w:rsidR="00BA6638" w14:paraId="11B2C93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C51E4" w14:textId="77777777" w:rsidR="00BA6638" w:rsidRDefault="005F59D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16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E8C7E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CPMK-1 s.d. 6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0907F" w14:textId="77777777" w:rsidR="00BA6638" w:rsidRDefault="005F59D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UAS — komprehensif.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41FFE" w14:textId="77777777" w:rsidR="00BA6638" w:rsidRDefault="005F59D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Seluruh materi: ekosistem UMKM syariah, diagnostik SWOT-CAGE, BMC Syariah, 4 strategi scale up, pembiayaan syariah, proyeksi keuangan (BEP, ROI, Payback), transformasi digital, legalitas. Uraian analitis + studi kasus + hitungan.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C3488" w14:textId="77777777" w:rsidR="00BA6638" w:rsidRDefault="005F59DA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Ujian tulis</w:t>
            </w:r>
          </w:p>
        </w:tc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81667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054D2" w14:textId="77777777" w:rsidR="00BA6638" w:rsidRDefault="005F59D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UAS: 25%</w:t>
            </w:r>
          </w:p>
        </w:tc>
      </w:tr>
    </w:tbl>
    <w:p w14:paraId="12DF17E8" w14:textId="77777777" w:rsidR="00BA6638" w:rsidRDefault="00BA6638">
      <w:pPr>
        <w:spacing w:after="200"/>
      </w:pPr>
    </w:p>
    <w:p w14:paraId="13A4E498" w14:textId="77777777" w:rsidR="00BA6638" w:rsidRDefault="005F59DA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F. EVALUASI</w:t>
      </w:r>
    </w:p>
    <w:p w14:paraId="37E24F5F" w14:textId="77777777" w:rsidR="00BA6638" w:rsidRDefault="00BA6638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000"/>
        <w:gridCol w:w="1800"/>
        <w:gridCol w:w="1600"/>
      </w:tblGrid>
      <w:tr w:rsidR="00BA6638" w14:paraId="08490A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BB32D" w14:textId="77777777" w:rsidR="00BA6638" w:rsidRDefault="005F59D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</w:p>
        </w:tc>
        <w:tc>
          <w:tcPr>
            <w:tcW w:w="4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579A5" w14:textId="77777777" w:rsidR="00BA6638" w:rsidRDefault="005F59D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8A6E8" w14:textId="77777777" w:rsidR="00BA6638" w:rsidRDefault="005F59D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7CBF9" w14:textId="77777777" w:rsidR="00BA6638" w:rsidRDefault="005F59D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</w:p>
        </w:tc>
      </w:tr>
      <w:tr w:rsidR="00BA6638" w14:paraId="60ADAE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1611E" w14:textId="77777777" w:rsidR="00BA6638" w:rsidRDefault="005F59D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Kehadiran &amp; Partisipasi</w:t>
            </w:r>
          </w:p>
        </w:tc>
        <w:tc>
          <w:tcPr>
            <w:tcW w:w="4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7A939" w14:textId="77777777" w:rsidR="00BA6638" w:rsidRDefault="005F59D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Min. 75%. Aktif diskusi, workshop, guest lecture, dan peer review.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3A3C9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1-6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F12B7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</w:tr>
      <w:tr w:rsidR="00BA6638" w14:paraId="095C5C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BB0A5" w14:textId="77777777" w:rsidR="00BA6638" w:rsidRDefault="005F59D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Tugas Terstruktur (4 set)</w:t>
            </w:r>
          </w:p>
        </w:tc>
        <w:tc>
          <w:tcPr>
            <w:tcW w:w="4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46834" w14:textId="77777777" w:rsidR="00BA6638" w:rsidRDefault="005F59D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Infografik ekosistem UMKM; Diagnostik UMKM mitra; BMC Syariah; Skema pembiayaan + proyeksi keuangan.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E90EB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1,2,3,4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A8C12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</w:tr>
      <w:tr w:rsidR="00BA6638" w14:paraId="379401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1379A" w14:textId="77777777" w:rsidR="00BA6638" w:rsidRDefault="005F59D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Praktikum &amp; Workshop</w:t>
            </w:r>
          </w:p>
        </w:tc>
        <w:tc>
          <w:tcPr>
            <w:tcW w:w="4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EEF87" w14:textId="77777777" w:rsidR="00BA6638" w:rsidRDefault="005F59D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Digital marketing plan; SOP operasional; HR system; Proyeksi keuangan 3 tahun.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7ED0D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3,4,5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DF1DA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</w:tr>
      <w:tr w:rsidR="00BA6638" w14:paraId="3B216C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4F101" w14:textId="77777777" w:rsidR="00BA6638" w:rsidRDefault="005F59D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Business Plan Scale Up (Demo Day)</w:t>
            </w:r>
          </w:p>
        </w:tc>
        <w:tc>
          <w:tcPr>
            <w:tcW w:w="4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E98AA" w14:textId="77777777" w:rsidR="00BA6638" w:rsidRDefault="005F59D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Draft Mg.13 (10%) + Presentasi Demo Day Mg.15 (10%).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3A1C7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180D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</w:tr>
      <w:tr w:rsidR="00BA6638" w14:paraId="1A6669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CA380" w14:textId="77777777" w:rsidR="00BA6638" w:rsidRDefault="005F59D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UTS</w:t>
            </w:r>
          </w:p>
        </w:tc>
        <w:tc>
          <w:tcPr>
            <w:tcW w:w="4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92B08" w14:textId="77777777" w:rsidR="00BA6638" w:rsidRDefault="005F59D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Uraian analitis + studi kasus. Materi Mg.1-7.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4C154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1,2,3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96AE3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</w:tr>
      <w:tr w:rsidR="00BA6638" w14:paraId="67697F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F729E" w14:textId="77777777" w:rsidR="00BA6638" w:rsidRDefault="005F59D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UAS</w:t>
            </w:r>
          </w:p>
        </w:tc>
        <w:tc>
          <w:tcPr>
            <w:tcW w:w="4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CF91B" w14:textId="77777777" w:rsidR="00BA6638" w:rsidRDefault="005F59D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Uraian analitis + studi kasus + hitungan (BEP, ROI, Payback).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D5540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1-6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C6D49" w14:textId="77777777" w:rsidR="00BA6638" w:rsidRDefault="005F59D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</w:tr>
      <w:tr w:rsidR="00BA6638" w14:paraId="0DDA0B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D2251" w14:textId="77777777" w:rsidR="00BA6638" w:rsidRDefault="005F59DA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4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A6787" w14:textId="77777777" w:rsidR="00BA6638" w:rsidRDefault="00BA6638">
            <w:pPr>
              <w:spacing w:before="40" w:after="40"/>
            </w:pP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26150" w14:textId="77777777" w:rsidR="00BA6638" w:rsidRDefault="00BA6638">
            <w:pPr>
              <w:spacing w:before="40" w:after="40"/>
              <w:jc w:val="center"/>
            </w:pP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C078A" w14:textId="77777777" w:rsidR="00BA6638" w:rsidRDefault="005F59D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</w:tr>
    </w:tbl>
    <w:p w14:paraId="0108784A" w14:textId="77777777" w:rsidR="00BA6638" w:rsidRDefault="00BA6638">
      <w:pPr>
        <w:spacing w:after="160"/>
      </w:pPr>
    </w:p>
    <w:p w14:paraId="3CFB65A8" w14:textId="77777777" w:rsidR="00BA6638" w:rsidRDefault="005F59DA">
      <w:pPr>
        <w:spacing w:before="200" w:after="80"/>
      </w:pPr>
      <w:r>
        <w:rPr>
          <w:b/>
          <w:bCs/>
          <w:color w:val="2E7D32"/>
        </w:rPr>
        <w:t>F.2 Ketentuan Khusus</w:t>
      </w:r>
    </w:p>
    <w:p w14:paraId="1377AF68" w14:textId="77777777" w:rsidR="00BA6638" w:rsidRDefault="005F59DA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Nilai akhir minimal C (55) untuk lulus.</w:t>
      </w:r>
    </w:p>
    <w:p w14:paraId="7190F1C2" w14:textId="77777777" w:rsidR="00BA6638" w:rsidRDefault="005F59DA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Kehadiran minimal 75%.</w:t>
      </w:r>
    </w:p>
    <w:p w14:paraId="60979C88" w14:textId="77777777" w:rsidR="00BA6638" w:rsidRDefault="005F59DA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UMKM mitra harus ditetapkan sejak Mg.2 dan dikonfirmasi kepada dosen; seluruh tugas mengacu pada UMKM mitra yang sama.</w:t>
      </w:r>
    </w:p>
    <w:p w14:paraId="335CED64" w14:textId="77777777" w:rsidR="00BA6638" w:rsidRDefault="005F59DA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lastRenderedPageBreak/>
        <w:t>Business Plan (min. 20 hal.) diserahkan 3 hari sebelum DEMO DAY. Presentasi Demo Day Mg.15 bersifat wajib.</w:t>
      </w:r>
    </w:p>
    <w:p w14:paraId="0F0BE2F5" w14:textId="77777777" w:rsidR="00BA6638" w:rsidRDefault="005F59DA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Semua UMKM yang menjadi mitra harus sudah beroperasi minimal 6 bulan dan memiliki produk/jasa yang halal.</w:t>
      </w:r>
    </w:p>
    <w:p w14:paraId="560E8B5F" w14:textId="77777777" w:rsidR="00BA6638" w:rsidRDefault="00BA6638">
      <w:pPr>
        <w:spacing w:after="200"/>
      </w:pPr>
    </w:p>
    <w:p w14:paraId="0705A876" w14:textId="77777777" w:rsidR="00BA6638" w:rsidRDefault="005F59DA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G. REFERENSI</w:t>
      </w:r>
    </w:p>
    <w:p w14:paraId="7F1C6E63" w14:textId="77777777" w:rsidR="00BA6638" w:rsidRDefault="00BA6638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700"/>
      </w:tblGrid>
      <w:tr w:rsidR="00BA6638" w14:paraId="7D70FA4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3BCA9" w14:textId="77777777" w:rsidR="00BA6638" w:rsidRDefault="005F59D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Jenis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95A10" w14:textId="77777777" w:rsidR="00BA6638" w:rsidRDefault="005F59D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Referensi (APA 7th Edition)</w:t>
            </w:r>
          </w:p>
        </w:tc>
      </w:tr>
      <w:tr w:rsidR="00BA6638" w14:paraId="5878064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E0201" w14:textId="77777777" w:rsidR="00BA6638" w:rsidRDefault="005F59D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FD194" w14:textId="77777777" w:rsidR="00BA6638" w:rsidRDefault="005F59D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Hendro. (2022). Dasar-Dasar Kewirausahaan: Panduan bagi Mahasiswa untuk Mengenal, Memahami, dan Memasuki Dunia Bisnis. Erlangga.</w:t>
            </w:r>
          </w:p>
        </w:tc>
      </w:tr>
      <w:tr w:rsidR="00BA6638" w14:paraId="31B90A7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61176" w14:textId="77777777" w:rsidR="00BA6638" w:rsidRDefault="005F59D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8A7C6" w14:textId="77777777" w:rsidR="00BA6638" w:rsidRDefault="005F59D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Osterwalder, A. &amp; Pigneur, Y. (2010). Business Model Generation. Wiley.</w:t>
            </w:r>
          </w:p>
        </w:tc>
      </w:tr>
      <w:tr w:rsidR="00BA6638" w14:paraId="55EFFFD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3E953" w14:textId="77777777" w:rsidR="00BA6638" w:rsidRDefault="005F59D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AEA6C" w14:textId="77777777" w:rsidR="00BA6638" w:rsidRDefault="005F59D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Zimmerer, T. W., Scarborough, N. M., &amp; Wilson, D. (2018). Essentials of Entrepreneurship and Small Business Management. Pearson.</w:t>
            </w:r>
          </w:p>
        </w:tc>
      </w:tr>
      <w:tr w:rsidR="00BA6638" w14:paraId="22764CA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67CF8" w14:textId="77777777" w:rsidR="00BA6638" w:rsidRDefault="005F59D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Islam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53A32" w14:textId="77777777" w:rsidR="00BA6638" w:rsidRDefault="005F59D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Antonio, M. S. (2007). Muhammad SAW: The Super Leader Super Manager — Bab Wirausaha Islam. Tazkia Publishing.</w:t>
            </w:r>
          </w:p>
        </w:tc>
      </w:tr>
      <w:tr w:rsidR="00BA6638" w14:paraId="6346462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6ACBB" w14:textId="77777777" w:rsidR="00BA6638" w:rsidRDefault="005F59D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Islam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D5F86" w14:textId="77777777" w:rsidR="00BA6638" w:rsidRDefault="005F59D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Hafidhuddin, D. &amp; Hendri Tanjung. (2003). Manajemen Syariah dalam Praktik. Gema Insani.</w:t>
            </w:r>
          </w:p>
        </w:tc>
      </w:tr>
      <w:tr w:rsidR="00BA6638" w14:paraId="2642F5C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D77DF" w14:textId="77777777" w:rsidR="00BA6638" w:rsidRDefault="005F59D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C609B" w14:textId="77777777" w:rsidR="00BA6638" w:rsidRDefault="005F59D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BPS. (2024). Perkembangan UMKM Indonesia 2023. Badan Pusat Statistik.</w:t>
            </w:r>
          </w:p>
        </w:tc>
      </w:tr>
      <w:tr w:rsidR="00BA6638" w14:paraId="301A94E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C64A1" w14:textId="77777777" w:rsidR="00BA6638" w:rsidRDefault="005F59D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D664E" w14:textId="77777777" w:rsidR="00BA6638" w:rsidRDefault="005F59D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DinarStandard. (2025). SGIE Report 2025/26 — Bab UMKM Halal &amp; Ekosistem Ekonomi Islam.</w:t>
            </w:r>
          </w:p>
        </w:tc>
      </w:tr>
      <w:tr w:rsidR="00BA6638" w14:paraId="058E939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E4DB7" w14:textId="77777777" w:rsidR="00BA6638" w:rsidRDefault="005F59D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Regulasi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80E05" w14:textId="77777777" w:rsidR="00BA6638" w:rsidRDefault="005F59D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Kemenkop UKM. (2024). Regulasi UMKM Indonesia: UU No.20/2008 &amp; UU Cipta Kerja 2020.</w:t>
            </w:r>
          </w:p>
        </w:tc>
      </w:tr>
      <w:tr w:rsidR="00BA6638" w14:paraId="3DE06DD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FA233" w14:textId="77777777" w:rsidR="00BA6638" w:rsidRDefault="005F59D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Jurnal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E62C8" w14:textId="77777777" w:rsidR="00BA6638" w:rsidRDefault="005F59D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Jurnal Dinamika Manajemen. FE UNNES. Sinta 2.</w:t>
            </w:r>
          </w:p>
        </w:tc>
      </w:tr>
      <w:tr w:rsidR="00BA6638" w14:paraId="7C5D35B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2D37B" w14:textId="77777777" w:rsidR="00BA6638" w:rsidRDefault="005F59D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Jurnal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7F19F" w14:textId="77777777" w:rsidR="00BA6638" w:rsidRDefault="005F59D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Jurnal Manajemen dan Kewirausahaan. Sinta 2.</w:t>
            </w:r>
          </w:p>
        </w:tc>
      </w:tr>
    </w:tbl>
    <w:p w14:paraId="1EE32007" w14:textId="77777777" w:rsidR="00BA6638" w:rsidRDefault="00BA6638">
      <w:pPr>
        <w:spacing w:after="200"/>
      </w:pPr>
    </w:p>
    <w:p w14:paraId="0A505EF9" w14:textId="77777777" w:rsidR="00BA6638" w:rsidRDefault="005F59DA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H. LEMBAR PENGESAHAN</w:t>
      </w:r>
    </w:p>
    <w:p w14:paraId="4858334C" w14:textId="77777777" w:rsidR="00BA6638" w:rsidRDefault="00BA6638">
      <w:pPr>
        <w:spacing w:after="80"/>
      </w:pPr>
    </w:p>
    <w:p w14:paraId="7AB4D754" w14:textId="77777777" w:rsidR="00BA6638" w:rsidRDefault="005F59DA">
      <w:pPr>
        <w:spacing w:before="60" w:after="80"/>
        <w:jc w:val="both"/>
      </w:pPr>
      <w:r>
        <w:rPr>
          <w:color w:val="000000"/>
          <w:sz w:val="22"/>
          <w:szCs w:val="22"/>
        </w:rPr>
        <w:t>RPS ini disahkan untuk diberlakukan pada Semester V Tahun Akademik 2025/2026 di STEI Fitrah Insani.</w:t>
      </w:r>
    </w:p>
    <w:p w14:paraId="06B5A0DD" w14:textId="77777777" w:rsidR="00BA6638" w:rsidRDefault="005F59DA">
      <w:pPr>
        <w:spacing w:before="80" w:after="100"/>
        <w:jc w:val="right"/>
      </w:pPr>
      <w:r>
        <w:rPr>
          <w:sz w:val="22"/>
          <w:szCs w:val="22"/>
        </w:rPr>
        <w:t>Bandung Barat, September 2025</w:t>
      </w:r>
    </w:p>
    <w:p w14:paraId="00E8EE9E" w14:textId="77777777" w:rsidR="00BA6638" w:rsidRDefault="00BA6638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6"/>
        <w:gridCol w:w="3067"/>
        <w:gridCol w:w="3067"/>
      </w:tblGrid>
      <w:tr w:rsidR="00BA6638" w14:paraId="64FCF38B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6DCF3" w14:textId="77777777" w:rsidR="00BA6638" w:rsidRDefault="005F59D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Disusun oleh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6F693" w14:textId="77777777" w:rsidR="00BA6638" w:rsidRDefault="005F59D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Diperiksa oleh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E2F65" w14:textId="77777777" w:rsidR="00BA6638" w:rsidRDefault="005F59D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Disahkan oleh</w:t>
            </w:r>
          </w:p>
        </w:tc>
      </w:tr>
      <w:tr w:rsidR="00BA6638" w14:paraId="14CEB38D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80661" w14:textId="77777777" w:rsidR="00BA6638" w:rsidRDefault="005F59DA">
            <w:pPr>
              <w:spacing w:before="40" w:after="40"/>
            </w:pPr>
            <w:r>
              <w:rPr>
                <w:sz w:val="22"/>
                <w:szCs w:val="22"/>
              </w:rPr>
              <w:t>Dosen Pengampu</w:t>
            </w:r>
          </w:p>
          <w:p w14:paraId="4FB9A887" w14:textId="77777777" w:rsidR="00BA6638" w:rsidRDefault="00BA6638">
            <w:pPr>
              <w:spacing w:after="400"/>
            </w:pPr>
          </w:p>
          <w:p w14:paraId="20833576" w14:textId="77777777" w:rsidR="00BA6638" w:rsidRDefault="005F59DA">
            <w:pPr>
              <w:spacing w:after="40"/>
            </w:pPr>
            <w:r>
              <w:rPr>
                <w:b/>
                <w:bCs/>
                <w:color w:val="1B5E20"/>
                <w:sz w:val="22"/>
                <w:szCs w:val="22"/>
              </w:rPr>
              <w:lastRenderedPageBreak/>
              <w:t>Izzuddin Edi Siswanto, Lc., M.A.</w:t>
            </w:r>
          </w:p>
          <w:p w14:paraId="64A6B15A" w14:textId="77777777" w:rsidR="00BA6638" w:rsidRDefault="005F59DA">
            <w:r>
              <w:rPr>
                <w:sz w:val="20"/>
                <w:szCs w:val="20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EC074" w14:textId="77777777" w:rsidR="00BA6638" w:rsidRDefault="005F59DA">
            <w:pPr>
              <w:spacing w:before="40" w:after="40"/>
            </w:pPr>
            <w:r>
              <w:rPr>
                <w:sz w:val="22"/>
                <w:szCs w:val="22"/>
              </w:rPr>
              <w:lastRenderedPageBreak/>
              <w:t>Ketua Program Studi</w:t>
            </w:r>
          </w:p>
          <w:p w14:paraId="075A1E86" w14:textId="77777777" w:rsidR="00BA6638" w:rsidRDefault="00BA6638">
            <w:pPr>
              <w:spacing w:after="400"/>
            </w:pPr>
          </w:p>
          <w:p w14:paraId="2751C23D" w14:textId="77777777" w:rsidR="00BA6638" w:rsidRDefault="005F59DA">
            <w:pPr>
              <w:spacing w:after="40"/>
            </w:pPr>
            <w:r>
              <w:rPr>
                <w:b/>
                <w:bCs/>
                <w:color w:val="1B5E20"/>
                <w:sz w:val="22"/>
                <w:szCs w:val="22"/>
              </w:rPr>
              <w:lastRenderedPageBreak/>
              <w:t>Nila Nopianti, S.E.Sy., M.E.</w:t>
            </w:r>
          </w:p>
          <w:p w14:paraId="0695638C" w14:textId="77777777" w:rsidR="00BA6638" w:rsidRDefault="005F59DA">
            <w:r>
              <w:rPr>
                <w:sz w:val="20"/>
                <w:szCs w:val="20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8ACFB" w14:textId="77777777" w:rsidR="00BA6638" w:rsidRDefault="005F59DA">
            <w:pPr>
              <w:spacing w:before="40" w:after="40"/>
            </w:pPr>
            <w:r>
              <w:rPr>
                <w:sz w:val="22"/>
                <w:szCs w:val="22"/>
              </w:rPr>
              <w:lastRenderedPageBreak/>
              <w:t>Wakil Ketua I Bidang Akademik</w:t>
            </w:r>
          </w:p>
          <w:p w14:paraId="49B0D8B9" w14:textId="77777777" w:rsidR="00BA6638" w:rsidRDefault="00BA6638">
            <w:pPr>
              <w:spacing w:after="400"/>
            </w:pPr>
          </w:p>
          <w:p w14:paraId="20770C3F" w14:textId="77777777" w:rsidR="00BA6638" w:rsidRDefault="005F59DA">
            <w:pPr>
              <w:spacing w:after="40"/>
            </w:pPr>
            <w:r>
              <w:rPr>
                <w:b/>
                <w:bCs/>
                <w:color w:val="1B5E20"/>
                <w:sz w:val="22"/>
                <w:szCs w:val="22"/>
              </w:rPr>
              <w:t>Izzuddin Edi Siswanto, Lc., M.A.</w:t>
            </w:r>
          </w:p>
          <w:p w14:paraId="121D9AF7" w14:textId="77777777" w:rsidR="00BA6638" w:rsidRDefault="005F59DA">
            <w:r>
              <w:rPr>
                <w:sz w:val="20"/>
                <w:szCs w:val="20"/>
              </w:rPr>
              <w:t>NIDN: _______________</w:t>
            </w:r>
          </w:p>
        </w:tc>
      </w:tr>
    </w:tbl>
    <w:p w14:paraId="58CAD614" w14:textId="77777777" w:rsidR="00BA6638" w:rsidRDefault="00BA6638">
      <w:pPr>
        <w:spacing w:after="200"/>
      </w:pPr>
    </w:p>
    <w:sectPr w:rsidR="00BA6638">
      <w:headerReference w:type="default" r:id="rId7"/>
      <w:footerReference w:type="default" r:id="rId8"/>
      <w:pgSz w:w="11906" w:h="16838"/>
      <w:pgMar w:top="1440" w:right="126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50B08" w14:textId="77777777" w:rsidR="005F59DA" w:rsidRDefault="005F59DA">
      <w:r>
        <w:separator/>
      </w:r>
    </w:p>
  </w:endnote>
  <w:endnote w:type="continuationSeparator" w:id="0">
    <w:p w14:paraId="60A27C87" w14:textId="77777777" w:rsidR="005F59DA" w:rsidRDefault="005F59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B8FB3" w14:textId="77777777" w:rsidR="00BA6638" w:rsidRDefault="005F59DA">
    <w:pPr>
      <w:pBdr>
        <w:top w:val="single" w:sz="4" w:space="4" w:color="1B5E20"/>
      </w:pBdr>
      <w:spacing w:before="60"/>
      <w:jc w:val="center"/>
    </w:pPr>
    <w:r>
      <w:rPr>
        <w:color w:val="555555"/>
        <w:sz w:val="18"/>
        <w:szCs w:val="18"/>
      </w:rPr>
      <w:t xml:space="preserve">Halaman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dari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A2D9D" w14:textId="77777777" w:rsidR="005F59DA" w:rsidRDefault="005F59DA">
      <w:r>
        <w:separator/>
      </w:r>
    </w:p>
  </w:footnote>
  <w:footnote w:type="continuationSeparator" w:id="0">
    <w:p w14:paraId="6317983C" w14:textId="77777777" w:rsidR="005F59DA" w:rsidRDefault="005F59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3FCF3" w14:textId="77777777" w:rsidR="00BA6638" w:rsidRDefault="005F59DA">
    <w:pPr>
      <w:pBdr>
        <w:bottom w:val="single" w:sz="6" w:space="4" w:color="1B5E20"/>
      </w:pBdr>
      <w:spacing w:after="60"/>
      <w:jc w:val="right"/>
    </w:pPr>
    <w:r>
      <w:rPr>
        <w:color w:val="2E7D32"/>
        <w:sz w:val="18"/>
        <w:szCs w:val="18"/>
      </w:rPr>
      <w:t>RPS | Teknik Scale Up UMKM Syariah | MKI11327 | STEI FI | TA 2025/2026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B720A"/>
    <w:multiLevelType w:val="hybridMultilevel"/>
    <w:tmpl w:val="FFFFFFFF"/>
    <w:lvl w:ilvl="0" w:tplc="644ADCC6">
      <w:start w:val="1"/>
      <w:numFmt w:val="bullet"/>
      <w:lvlText w:val="•"/>
      <w:lvlJc w:val="left"/>
      <w:pPr>
        <w:ind w:left="720" w:hanging="360"/>
      </w:pPr>
    </w:lvl>
    <w:lvl w:ilvl="1" w:tplc="2EA4B158">
      <w:numFmt w:val="decimal"/>
      <w:lvlText w:val=""/>
      <w:lvlJc w:val="left"/>
    </w:lvl>
    <w:lvl w:ilvl="2" w:tplc="E9BA191C">
      <w:numFmt w:val="decimal"/>
      <w:lvlText w:val=""/>
      <w:lvlJc w:val="left"/>
    </w:lvl>
    <w:lvl w:ilvl="3" w:tplc="CDD4F808">
      <w:numFmt w:val="decimal"/>
      <w:lvlText w:val=""/>
      <w:lvlJc w:val="left"/>
    </w:lvl>
    <w:lvl w:ilvl="4" w:tplc="D9D087EA">
      <w:numFmt w:val="decimal"/>
      <w:lvlText w:val=""/>
      <w:lvlJc w:val="left"/>
    </w:lvl>
    <w:lvl w:ilvl="5" w:tplc="BD3E9154">
      <w:numFmt w:val="decimal"/>
      <w:lvlText w:val=""/>
      <w:lvlJc w:val="left"/>
    </w:lvl>
    <w:lvl w:ilvl="6" w:tplc="AFCA6744">
      <w:numFmt w:val="decimal"/>
      <w:lvlText w:val=""/>
      <w:lvlJc w:val="left"/>
    </w:lvl>
    <w:lvl w:ilvl="7" w:tplc="369EA890">
      <w:numFmt w:val="decimal"/>
      <w:lvlText w:val=""/>
      <w:lvlJc w:val="left"/>
    </w:lvl>
    <w:lvl w:ilvl="8" w:tplc="1E66B5DA">
      <w:numFmt w:val="decimal"/>
      <w:lvlText w:val=""/>
      <w:lvlJc w:val="left"/>
    </w:lvl>
  </w:abstractNum>
  <w:abstractNum w:abstractNumId="1" w15:restartNumberingAfterBreak="0">
    <w:nsid w:val="32022A75"/>
    <w:multiLevelType w:val="hybridMultilevel"/>
    <w:tmpl w:val="FFFFFFFF"/>
    <w:lvl w:ilvl="0" w:tplc="F830CD0A">
      <w:start w:val="1"/>
      <w:numFmt w:val="decimal"/>
      <w:lvlText w:val="%1."/>
      <w:lvlJc w:val="left"/>
      <w:pPr>
        <w:ind w:left="720" w:hanging="360"/>
      </w:pPr>
    </w:lvl>
    <w:lvl w:ilvl="1" w:tplc="B518C6D4">
      <w:numFmt w:val="decimal"/>
      <w:lvlText w:val=""/>
      <w:lvlJc w:val="left"/>
    </w:lvl>
    <w:lvl w:ilvl="2" w:tplc="45C8865A">
      <w:numFmt w:val="decimal"/>
      <w:lvlText w:val=""/>
      <w:lvlJc w:val="left"/>
    </w:lvl>
    <w:lvl w:ilvl="3" w:tplc="C040ED00">
      <w:numFmt w:val="decimal"/>
      <w:lvlText w:val=""/>
      <w:lvlJc w:val="left"/>
    </w:lvl>
    <w:lvl w:ilvl="4" w:tplc="AF06E676">
      <w:numFmt w:val="decimal"/>
      <w:lvlText w:val=""/>
      <w:lvlJc w:val="left"/>
    </w:lvl>
    <w:lvl w:ilvl="5" w:tplc="DAA0EE4E">
      <w:numFmt w:val="decimal"/>
      <w:lvlText w:val=""/>
      <w:lvlJc w:val="left"/>
    </w:lvl>
    <w:lvl w:ilvl="6" w:tplc="E8E2C45A">
      <w:numFmt w:val="decimal"/>
      <w:lvlText w:val=""/>
      <w:lvlJc w:val="left"/>
    </w:lvl>
    <w:lvl w:ilvl="7" w:tplc="5DE45EE6">
      <w:numFmt w:val="decimal"/>
      <w:lvlText w:val=""/>
      <w:lvlJc w:val="left"/>
    </w:lvl>
    <w:lvl w:ilvl="8" w:tplc="14C2DB36">
      <w:numFmt w:val="decimal"/>
      <w:lvlText w:val=""/>
      <w:lvlJc w:val="left"/>
    </w:lvl>
  </w:abstractNum>
  <w:abstractNum w:abstractNumId="2" w15:restartNumberingAfterBreak="0">
    <w:nsid w:val="55282BC0"/>
    <w:multiLevelType w:val="hybridMultilevel"/>
    <w:tmpl w:val="FFFFFFFF"/>
    <w:lvl w:ilvl="0" w:tplc="256ACF5A">
      <w:start w:val="1"/>
      <w:numFmt w:val="bullet"/>
      <w:lvlText w:val="●"/>
      <w:lvlJc w:val="left"/>
      <w:pPr>
        <w:ind w:left="720" w:hanging="360"/>
      </w:pPr>
    </w:lvl>
    <w:lvl w:ilvl="1" w:tplc="3A4E3218">
      <w:start w:val="1"/>
      <w:numFmt w:val="bullet"/>
      <w:lvlText w:val="○"/>
      <w:lvlJc w:val="left"/>
      <w:pPr>
        <w:ind w:left="1440" w:hanging="360"/>
      </w:pPr>
    </w:lvl>
    <w:lvl w:ilvl="2" w:tplc="39FCFF4E">
      <w:start w:val="1"/>
      <w:numFmt w:val="bullet"/>
      <w:lvlText w:val="■"/>
      <w:lvlJc w:val="left"/>
      <w:pPr>
        <w:ind w:left="2160" w:hanging="360"/>
      </w:pPr>
    </w:lvl>
    <w:lvl w:ilvl="3" w:tplc="07C08E32">
      <w:start w:val="1"/>
      <w:numFmt w:val="bullet"/>
      <w:lvlText w:val="●"/>
      <w:lvlJc w:val="left"/>
      <w:pPr>
        <w:ind w:left="2880" w:hanging="360"/>
      </w:pPr>
    </w:lvl>
    <w:lvl w:ilvl="4" w:tplc="7E74BE60">
      <w:start w:val="1"/>
      <w:numFmt w:val="bullet"/>
      <w:lvlText w:val="○"/>
      <w:lvlJc w:val="left"/>
      <w:pPr>
        <w:ind w:left="3600" w:hanging="360"/>
      </w:pPr>
    </w:lvl>
    <w:lvl w:ilvl="5" w:tplc="1F985AF4">
      <w:start w:val="1"/>
      <w:numFmt w:val="bullet"/>
      <w:lvlText w:val="■"/>
      <w:lvlJc w:val="left"/>
      <w:pPr>
        <w:ind w:left="4320" w:hanging="360"/>
      </w:pPr>
    </w:lvl>
    <w:lvl w:ilvl="6" w:tplc="A510FBF8">
      <w:start w:val="1"/>
      <w:numFmt w:val="bullet"/>
      <w:lvlText w:val="●"/>
      <w:lvlJc w:val="left"/>
      <w:pPr>
        <w:ind w:left="5040" w:hanging="360"/>
      </w:pPr>
    </w:lvl>
    <w:lvl w:ilvl="7" w:tplc="2258FBD8">
      <w:start w:val="1"/>
      <w:numFmt w:val="bullet"/>
      <w:lvlText w:val="●"/>
      <w:lvlJc w:val="left"/>
      <w:pPr>
        <w:ind w:left="5760" w:hanging="360"/>
      </w:pPr>
    </w:lvl>
    <w:lvl w:ilvl="8" w:tplc="251ADF4A">
      <w:start w:val="1"/>
      <w:numFmt w:val="bullet"/>
      <w:lvlText w:val="●"/>
      <w:lvlJc w:val="left"/>
      <w:pPr>
        <w:ind w:left="6480" w:hanging="360"/>
      </w:pPr>
    </w:lvl>
  </w:abstractNum>
  <w:num w:numId="1" w16cid:durableId="421145389">
    <w:abstractNumId w:val="2"/>
    <w:lvlOverride w:ilvl="0">
      <w:startOverride w:val="1"/>
    </w:lvlOverride>
  </w:num>
  <w:num w:numId="2" w16cid:durableId="18107085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638"/>
    <w:rsid w:val="005F59DA"/>
    <w:rsid w:val="00B438A9"/>
    <w:rsid w:val="00BA6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F914BA"/>
  <w15:docId w15:val="{33E2E8D2-A6A3-1B44-8649-3F63E567C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2746</Words>
  <Characters>15658</Characters>
  <Application>Microsoft Office Word</Application>
  <DocSecurity>0</DocSecurity>
  <Lines>130</Lines>
  <Paragraphs>36</Paragraphs>
  <ScaleCrop>false</ScaleCrop>
  <Company/>
  <LinksUpToDate>false</LinksUpToDate>
  <CharactersWithSpaces>18368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izzuddin edi s</cp:lastModifiedBy>
  <cp:revision>2</cp:revision>
  <dcterms:created xsi:type="dcterms:W3CDTF">2026-06-10T05:50:00Z</dcterms:created>
  <dcterms:modified xsi:type="dcterms:W3CDTF">2026-06-10T05:50:00Z</dcterms:modified>
</cp:coreProperties>
</file>