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DOKUMENTASI SOSIALISASI KURIKULUM BARU</w:t>
      </w:r>
    </w:p>
    <w:p>
      <w:pPr>
        <w:spacing w:after="160"/>
        <w:jc w:val="center"/>
      </w:pPr>
      <w:r>
        <w:rPr>
          <w:color w:val="555555"/>
          <w:sz w:val="18"/>
        </w:rPr>
        <w:t>Kode: F-WK1-01-07   |   Jenis: Arsip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Kegiatan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Sosialisasi Kurikulum Baru Program Studi _____</w:t>
            </w:r>
          </w:p>
        </w:tc>
      </w:tr>
      <w:tr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Hari / Tanggal</w:t>
            </w:r>
          </w:p>
        </w:tc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Waktu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Pukul ________ s.d. ________ WIB</w:t>
            </w:r>
          </w:p>
        </w:tc>
      </w:tr>
      <w:tr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Tempat</w:t>
            </w:r>
          </w:p>
        </w:tc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Penyelenggara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Wakil Ketua I STEI Fitrah Insani</w:t>
            </w:r>
          </w:p>
        </w:tc>
      </w:tr>
      <w:tr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Jumlah Peserta</w:t>
            </w:r>
          </w:p>
        </w:tc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Dosen: ___  Mahasiswa: ___  Staf: ___</w:t>
            </w:r>
          </w:p>
        </w:tc>
      </w:tr>
    </w:tbl>
    <w:p/>
    <w:p>
      <w:pPr>
        <w:spacing w:after="120"/>
        <w:jc w:val="both"/>
      </w:pPr>
      <w:r>
        <w:rPr>
          <w:b/>
          <w:i w:val="0"/>
          <w:color w:val="000000"/>
          <w:sz w:val="20"/>
        </w:rPr>
        <w:t>A. DAFTAR HADIR PESERTA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255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</w:t>
            </w:r>
          </w:p>
        </w:tc>
        <w:tc>
          <w:tcPr>
            <w:tcW w:type="dxa" w:w="198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Jabatan / Status</w:t>
            </w:r>
          </w:p>
        </w:tc>
        <w:tc>
          <w:tcPr>
            <w:tcW w:type="dxa" w:w="255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Unit / Angkatan</w:t>
            </w:r>
          </w:p>
        </w:tc>
        <w:tc>
          <w:tcPr>
            <w:tcW w:type="dxa" w:w="215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Tanda Tangan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17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19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after="120"/>
        <w:jc w:val="both"/>
      </w:pPr>
      <w:r>
        <w:rPr>
          <w:b/>
          <w:i w:val="0"/>
          <w:color w:val="000000"/>
          <w:sz w:val="20"/>
        </w:rPr>
        <w:t>B. MATERI YANG DISOSIALISASIKAN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6803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Poin Materi</w:t>
            </w:r>
          </w:p>
        </w:tc>
        <w:tc>
          <w:tcPr>
            <w:tcW w:type="dxa" w:w="243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Disampaikan Oleh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6803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Latar belakang dan alasan perubahan kurikulum</w:t>
            </w:r>
          </w:p>
        </w:tc>
        <w:tc>
          <w:tcPr>
            <w:tcW w:type="dxa" w:w="243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WK I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680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Profil lulusan dan CPL baru</w:t>
            </w:r>
          </w:p>
        </w:tc>
        <w:tc>
          <w:tcPr>
            <w:tcW w:type="dxa" w:w="243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Kaprodi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6803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Perubahan struktur dan peta mata kuliah</w:t>
            </w:r>
          </w:p>
        </w:tc>
        <w:tc>
          <w:tcPr>
            <w:tcW w:type="dxa" w:w="243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Kaprodi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680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Peta transisi untuk mahasiswa lama</w:t>
            </w:r>
          </w:p>
        </w:tc>
        <w:tc>
          <w:tcPr>
            <w:tcW w:type="dxa" w:w="243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WK I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6803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Jadwal implementasi dan tahapan berlakunya</w:t>
            </w:r>
          </w:p>
        </w:tc>
        <w:tc>
          <w:tcPr>
            <w:tcW w:type="dxa" w:w="243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WK I</w:t>
            </w:r>
          </w:p>
        </w:tc>
      </w:tr>
    </w:tbl>
    <w:p/>
    <w:p>
      <w:pPr>
        <w:spacing w:after="120"/>
        <w:jc w:val="both"/>
      </w:pPr>
      <w:r>
        <w:rPr>
          <w:b/>
          <w:i w:val="0"/>
          <w:color w:val="000000"/>
          <w:sz w:val="20"/>
        </w:rPr>
        <w:t>C. PERTANYAAN DAN JAWABAN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70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Penanya</w:t>
            </w:r>
          </w:p>
        </w:tc>
        <w:tc>
          <w:tcPr>
            <w:tcW w:type="dxa" w:w="3685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Pertanyaan</w:t>
            </w:r>
          </w:p>
        </w:tc>
        <w:tc>
          <w:tcPr>
            <w:tcW w:type="dxa" w:w="3969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Jawaban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68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969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68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969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68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969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Wakil Ketua 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Notulis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F-WK1-01-07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F-WK1-01-07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