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PELAKSANAAN BIMBINGAN DPA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F-PRODI-06-04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DPA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Mhs Bimbingan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 Bimbingan</w:t>
              <w:br/>
              <w:t>Terlaksana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Rata-rata</w:t>
              <w:br/>
              <w:t>Sesi/Mhs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Mhs IPK &lt; 2,00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DPA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Standar: min. 2 sesi bimbingan per mahasiswa per semester.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