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REKAP DATA MAHASISWA PER ANGKATAN UNTUK PDDIKTI</w:t>
      </w:r>
    </w:p>
    <w:p>
      <w:pPr>
        <w:spacing w:after="160"/>
        <w:jc w:val="center"/>
      </w:pPr>
      <w:r>
        <w:rPr>
          <w:color w:val="555555"/>
          <w:sz w:val="18"/>
        </w:rPr>
        <w:t>Kode: F-PRODI-13-05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Rekap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Format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Sesuai ketentuan PDDikti Kemenag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Angkatan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  <w:br/>
              <w:t>Aktif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  <w:br/>
              <w:t>Cuti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  <w:br/>
              <w:t>Non-Aktif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  <w:br/>
              <w:t>Lulus (semester ini)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  <w:br/>
              <w:t>DO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</w:t>
              <w:br/>
              <w:t>Terdaftar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Data ini diverifikasi sebelum dikirimkan ke Admin Umum untuk pelaporan ke PDDikti.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F-PRODI-13-05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F-PRODI-13-05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