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61"/>
        <w:gridCol w:w="6160"/>
        <w:gridCol w:w="681"/>
        <w:gridCol w:w="698"/>
      </w:tblGrid>
      <w:tr w:rsidR="00F04590" w14:paraId="375362F8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vMerge w:val="restart"/>
            <w:tcBorders>
              <w:top w:val="single" w:sz="10" w:space="0" w:color="1B5E20"/>
              <w:left w:val="single" w:sz="10" w:space="0" w:color="1B5E20"/>
              <w:bottom w:val="single" w:sz="10" w:space="0" w:color="1B5E20"/>
              <w:right w:val="single" w:sz="10" w:space="0" w:color="1B5E2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C8B020" w14:textId="77777777" w:rsidR="00F04590" w:rsidRDefault="00E22623">
            <w:pPr>
              <w:spacing w:after="100"/>
              <w:jc w:val="center"/>
            </w:pPr>
            <w:r>
              <w:rPr>
                <w:noProof/>
              </w:rPr>
              <w:drawing>
                <wp:inline distT="0" distB="0" distL="0" distR="0" wp14:anchorId="0B200973" wp14:editId="67173E24">
                  <wp:extent cx="857250" cy="85725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600" w:type="dxa"/>
            <w:tcBorders>
              <w:top w:val="single" w:sz="10" w:space="0" w:color="1B5E20"/>
              <w:left w:val="single" w:sz="10" w:space="0" w:color="1B5E20"/>
              <w:bottom w:val="single" w:sz="10" w:space="0" w:color="1B5E20"/>
              <w:right w:val="single" w:sz="10" w:space="0" w:color="1B5E20"/>
            </w:tcBorders>
            <w:shd w:val="clear" w:color="auto" w:fill="1B5E2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6199D69" w14:textId="77777777" w:rsidR="00F04590" w:rsidRDefault="00E22623">
            <w:pPr>
              <w:spacing w:before="20" w:after="10"/>
              <w:jc w:val="center"/>
            </w:pPr>
            <w:r>
              <w:rPr>
                <w:b/>
                <w:bCs/>
                <w:color w:val="FFFFFF"/>
              </w:rPr>
              <w:t>SEKOLAH TINGGI EKONOMI ISLAM (STEI)</w:t>
            </w:r>
          </w:p>
          <w:p w14:paraId="1FB87A32" w14:textId="77777777" w:rsidR="00F04590" w:rsidRDefault="00E22623">
            <w:pPr>
              <w:spacing w:after="10"/>
              <w:jc w:val="center"/>
            </w:pPr>
            <w:r>
              <w:rPr>
                <w:b/>
                <w:bCs/>
                <w:color w:val="FFF8E1"/>
                <w:sz w:val="30"/>
                <w:szCs w:val="30"/>
              </w:rPr>
              <w:t>FITRAH INSANI</w:t>
            </w:r>
          </w:p>
          <w:p w14:paraId="03349AB9" w14:textId="77777777" w:rsidR="00F04590" w:rsidRDefault="00E22623">
            <w:pPr>
              <w:spacing w:before="10"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RENCANA PEMBELAJARAN SEMESTER (RPS)</w:t>
            </w:r>
          </w:p>
        </w:tc>
        <w:tc>
          <w:tcPr>
            <w:tcW w:w="1200" w:type="dxa"/>
            <w:gridSpan w:val="2"/>
            <w:tcBorders>
              <w:top w:val="single" w:sz="10" w:space="0" w:color="1B5E20"/>
              <w:left w:val="single" w:sz="10" w:space="0" w:color="1B5E20"/>
              <w:bottom w:val="single" w:sz="10" w:space="0" w:color="1B5E20"/>
              <w:right w:val="single" w:sz="10" w:space="0" w:color="1B5E20"/>
            </w:tcBorders>
            <w:shd w:val="clear" w:color="auto" w:fill="1B5E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20546C" w14:textId="77777777" w:rsidR="00F04590" w:rsidRDefault="00E22623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KODE MK</w:t>
            </w:r>
          </w:p>
        </w:tc>
      </w:tr>
      <w:tr w:rsidR="00F04590" w14:paraId="299CFF7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Merge/>
            <w:tcBorders>
              <w:top w:val="single" w:sz="10" w:space="0" w:color="1B5E20"/>
              <w:left w:val="single" w:sz="10" w:space="0" w:color="1B5E20"/>
              <w:bottom w:val="single" w:sz="10" w:space="0" w:color="1B5E20"/>
              <w:right w:val="single" w:sz="10" w:space="0" w:color="1B5E20"/>
            </w:tcBorders>
          </w:tcPr>
          <w:p w14:paraId="15088343" w14:textId="77777777" w:rsidR="00F04590" w:rsidRDefault="00F04590"/>
        </w:tc>
        <w:tc>
          <w:tcPr>
            <w:tcW w:w="5600" w:type="dxa"/>
            <w:tcBorders>
              <w:top w:val="single" w:sz="10" w:space="0" w:color="1B5E20"/>
              <w:left w:val="single" w:sz="10" w:space="0" w:color="1B5E20"/>
              <w:bottom w:val="single" w:sz="10" w:space="0" w:color="1B5E20"/>
              <w:right w:val="single" w:sz="10" w:space="0" w:color="1B5E20"/>
            </w:tcBorders>
            <w:shd w:val="clear" w:color="auto" w:fill="FFF8E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2A0598A" w14:textId="77777777" w:rsidR="00F04590" w:rsidRDefault="00E22623">
            <w:pPr>
              <w:spacing w:before="30" w:after="10"/>
              <w:jc w:val="center"/>
            </w:pPr>
            <w:r>
              <w:rPr>
                <w:b/>
                <w:bCs/>
                <w:color w:val="1B5E20"/>
                <w:sz w:val="28"/>
                <w:szCs w:val="28"/>
              </w:rPr>
              <w:t>TEKNIK SCALE UP UMKM SYARIAH</w:t>
            </w:r>
          </w:p>
          <w:p w14:paraId="5C97BF73" w14:textId="77777777" w:rsidR="00F04590" w:rsidRDefault="00E22623">
            <w:pPr>
              <w:spacing w:after="30"/>
              <w:jc w:val="center"/>
            </w:pPr>
            <w:r>
              <w:rPr>
                <w:color w:val="555555"/>
                <w:sz w:val="20"/>
                <w:szCs w:val="20"/>
              </w:rPr>
              <w:t>(Islamic MSME Scale-Up Strategies)</w:t>
            </w:r>
          </w:p>
        </w:tc>
        <w:tc>
          <w:tcPr>
            <w:tcW w:w="1200" w:type="dxa"/>
            <w:gridSpan w:val="2"/>
            <w:tcBorders>
              <w:top w:val="single" w:sz="10" w:space="0" w:color="1B5E20"/>
              <w:left w:val="single" w:sz="10" w:space="0" w:color="1B5E20"/>
              <w:bottom w:val="single" w:sz="10" w:space="0" w:color="1B5E20"/>
              <w:right w:val="single" w:sz="10" w:space="0" w:color="1B5E2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988116" w14:textId="77777777" w:rsidR="00F04590" w:rsidRDefault="00E22623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1"/>
                <w:szCs w:val="21"/>
              </w:rPr>
              <w:t>MKI11327</w:t>
            </w:r>
          </w:p>
        </w:tc>
      </w:tr>
      <w:tr w:rsidR="00F04590" w14:paraId="79983D6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Merge/>
            <w:tcBorders>
              <w:top w:val="single" w:sz="10" w:space="0" w:color="1B5E20"/>
              <w:left w:val="single" w:sz="10" w:space="0" w:color="1B5E20"/>
              <w:bottom w:val="single" w:sz="10" w:space="0" w:color="1B5E20"/>
              <w:right w:val="single" w:sz="10" w:space="0" w:color="1B5E20"/>
            </w:tcBorders>
          </w:tcPr>
          <w:p w14:paraId="07011CE0" w14:textId="77777777" w:rsidR="00F04590" w:rsidRDefault="00F04590"/>
        </w:tc>
        <w:tc>
          <w:tcPr>
            <w:tcW w:w="5600" w:type="dxa"/>
            <w:tcBorders>
              <w:top w:val="single" w:sz="10" w:space="0" w:color="1B5E20"/>
              <w:left w:val="single" w:sz="10" w:space="0" w:color="1B5E20"/>
              <w:bottom w:val="single" w:sz="10" w:space="0" w:color="1B5E20"/>
              <w:right w:val="single" w:sz="10" w:space="0" w:color="1B5E20"/>
            </w:tcBorders>
            <w:shd w:val="clear" w:color="auto" w:fill="E8F5E9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0BD6A08" w14:textId="77777777" w:rsidR="00F04590" w:rsidRDefault="00E22623">
            <w:pPr>
              <w:spacing w:after="100"/>
              <w:jc w:val="center"/>
            </w:pPr>
            <w:r>
              <w:rPr>
                <w:b/>
                <w:bCs/>
                <w:color w:val="1B5E20"/>
                <w:sz w:val="20"/>
                <w:szCs w:val="20"/>
              </w:rPr>
              <w:t>3 SKS  |  Semester V (Lima) — Semester Ganjil TA 2026/2027  |  Ganjil 2026/2027</w:t>
            </w:r>
          </w:p>
        </w:tc>
        <w:tc>
          <w:tcPr>
            <w:tcW w:w="600" w:type="dxa"/>
            <w:tcBorders>
              <w:top w:val="single" w:sz="10" w:space="0" w:color="1B5E20"/>
              <w:left w:val="single" w:sz="10" w:space="0" w:color="1B5E20"/>
              <w:bottom w:val="single" w:sz="10" w:space="0" w:color="1B5E20"/>
              <w:right w:val="single" w:sz="10" w:space="0" w:color="1B5E20"/>
            </w:tcBorders>
            <w:shd w:val="clear" w:color="auto" w:fill="FFF8E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9998A4" w14:textId="77777777" w:rsidR="00F04590" w:rsidRDefault="00E22623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3 SKS</w:t>
            </w:r>
          </w:p>
        </w:tc>
        <w:tc>
          <w:tcPr>
            <w:tcW w:w="500" w:type="dxa"/>
            <w:tcBorders>
              <w:top w:val="single" w:sz="10" w:space="0" w:color="1B5E20"/>
              <w:left w:val="single" w:sz="10" w:space="0" w:color="1B5E20"/>
              <w:bottom w:val="single" w:sz="10" w:space="0" w:color="1B5E20"/>
              <w:right w:val="single" w:sz="10" w:space="0" w:color="1B5E20"/>
            </w:tcBorders>
            <w:shd w:val="clear" w:color="auto" w:fill="FFF8E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8175FD" w14:textId="77777777" w:rsidR="00F04590" w:rsidRDefault="00E22623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Smt. V</w:t>
            </w:r>
          </w:p>
        </w:tc>
      </w:tr>
    </w:tbl>
    <w:p w14:paraId="60789818" w14:textId="77777777" w:rsidR="00F04590" w:rsidRDefault="00F04590">
      <w:pPr>
        <w:spacing w:after="8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19"/>
        <w:gridCol w:w="7851"/>
      </w:tblGrid>
      <w:tr w:rsidR="00F04590" w14:paraId="341CE9F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6FBE58" w14:textId="77777777" w:rsidR="00F04590" w:rsidRDefault="00E22623">
            <w:r>
              <w:rPr>
                <w:b/>
                <w:bCs/>
                <w:color w:val="1B5E20"/>
              </w:rPr>
              <w:t>OTORISASI / PENGESAHAN</w:t>
            </w:r>
          </w:p>
        </w:tc>
        <w:tc>
          <w:tcPr>
            <w:tcW w:w="7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92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3066"/>
              <w:gridCol w:w="3067"/>
              <w:gridCol w:w="3067"/>
            </w:tblGrid>
            <w:tr w:rsidR="00F04590" w14:paraId="5D5C2FD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3066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shd w:val="clear" w:color="auto" w:fill="1B5E20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  <w:vAlign w:val="center"/>
                </w:tcPr>
                <w:p w14:paraId="12E5DF7B" w14:textId="77777777" w:rsidR="00F04590" w:rsidRDefault="00E22623">
                  <w:pPr>
                    <w:spacing w:before="40" w:after="40"/>
                    <w:jc w:val="center"/>
                  </w:pPr>
                  <w:r>
                    <w:rPr>
                      <w:b/>
                      <w:bCs/>
                      <w:color w:val="FFFFFF"/>
                      <w:sz w:val="20"/>
                      <w:szCs w:val="20"/>
                    </w:rPr>
                    <w:t>Dosen Pengembang RPS / Pengampu MK</w:t>
                  </w:r>
                </w:p>
              </w:tc>
              <w:tc>
                <w:tcPr>
                  <w:tcW w:w="3067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shd w:val="clear" w:color="auto" w:fill="1B5E20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  <w:vAlign w:val="center"/>
                </w:tcPr>
                <w:p w14:paraId="17BB3D4A" w14:textId="77777777" w:rsidR="00F04590" w:rsidRDefault="00E22623">
                  <w:pPr>
                    <w:spacing w:before="40" w:after="40"/>
                    <w:jc w:val="center"/>
                  </w:pPr>
                  <w:r>
                    <w:rPr>
                      <w:b/>
                      <w:bCs/>
                      <w:color w:val="FFFFFF"/>
                      <w:sz w:val="20"/>
                      <w:szCs w:val="20"/>
                    </w:rPr>
                    <w:t>Penanggung Jawab Keilmuan</w:t>
                  </w:r>
                </w:p>
              </w:tc>
              <w:tc>
                <w:tcPr>
                  <w:tcW w:w="3067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shd w:val="clear" w:color="auto" w:fill="1B5E20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  <w:vAlign w:val="center"/>
                </w:tcPr>
                <w:p w14:paraId="052AFDED" w14:textId="77777777" w:rsidR="00F04590" w:rsidRDefault="00E22623">
                  <w:pPr>
                    <w:spacing w:before="40" w:after="40"/>
                    <w:jc w:val="center"/>
                  </w:pPr>
                  <w:r>
                    <w:rPr>
                      <w:b/>
                      <w:bCs/>
                      <w:color w:val="FFFFFF"/>
                      <w:sz w:val="20"/>
                      <w:szCs w:val="20"/>
                    </w:rPr>
                    <w:t>Koordinator Program Studi</w:t>
                  </w:r>
                </w:p>
              </w:tc>
            </w:tr>
            <w:tr w:rsidR="00F04590" w14:paraId="353B65D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3066" w:type="dxa"/>
                  <w:tcBorders>
                    <w:top w:val="single" w:sz="6" w:space="0" w:color="1B5E20"/>
                    <w:left w:val="single" w:sz="6" w:space="0" w:color="1B5E20"/>
                    <w:bottom w:val="single" w:sz="6" w:space="0" w:color="1B5E20"/>
                    <w:right w:val="single" w:sz="6" w:space="0" w:color="1B5E20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34A4DEB1" w14:textId="77777777" w:rsidR="00F04590" w:rsidRDefault="00E22623">
                  <w:pPr>
                    <w:spacing w:before="20" w:after="20"/>
                    <w:jc w:val="center"/>
                  </w:pPr>
                  <w:r>
                    <w:rPr>
                      <w:color w:val="444444"/>
                      <w:sz w:val="20"/>
                      <w:szCs w:val="20"/>
                    </w:rPr>
                    <w:t>Dosen Pengampu</w:t>
                  </w:r>
                </w:p>
                <w:p w14:paraId="340008FD" w14:textId="77777777" w:rsidR="00F04590" w:rsidRDefault="00F04590">
                  <w:pPr>
                    <w:spacing w:after="300"/>
                    <w:jc w:val="center"/>
                  </w:pPr>
                </w:p>
                <w:p w14:paraId="00659FD7" w14:textId="77777777" w:rsidR="00F04590" w:rsidRDefault="00E22623">
                  <w:pPr>
                    <w:spacing w:after="20"/>
                    <w:jc w:val="center"/>
                  </w:pPr>
                  <w:r>
                    <w:rPr>
                      <w:b/>
                      <w:bCs/>
                      <w:color w:val="1B5E20"/>
                      <w:sz w:val="21"/>
                      <w:szCs w:val="21"/>
                    </w:rPr>
                    <w:t>Izzuddin Edi Siswanto, Lc., M.A.</w:t>
                  </w:r>
                </w:p>
                <w:p w14:paraId="55B1AAFC" w14:textId="77777777" w:rsidR="00F04590" w:rsidRDefault="00E22623">
                  <w:pPr>
                    <w:spacing w:after="20"/>
                    <w:jc w:val="center"/>
                  </w:pPr>
                  <w:r>
                    <w:rPr>
                      <w:color w:val="888888"/>
                      <w:sz w:val="18"/>
                      <w:szCs w:val="18"/>
                    </w:rPr>
                    <w:t>NIDN: _______________</w:t>
                  </w:r>
                </w:p>
              </w:tc>
              <w:tc>
                <w:tcPr>
                  <w:tcW w:w="3067" w:type="dxa"/>
                  <w:tcBorders>
                    <w:top w:val="single" w:sz="6" w:space="0" w:color="1B5E20"/>
                    <w:left w:val="single" w:sz="6" w:space="0" w:color="1B5E20"/>
                    <w:bottom w:val="single" w:sz="6" w:space="0" w:color="1B5E20"/>
                    <w:right w:val="single" w:sz="6" w:space="0" w:color="1B5E20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1BF96203" w14:textId="77777777" w:rsidR="00F04590" w:rsidRDefault="00E22623">
                  <w:pPr>
                    <w:spacing w:before="20" w:after="20"/>
                    <w:jc w:val="center"/>
                  </w:pPr>
                  <w:r>
                    <w:rPr>
                      <w:color w:val="444444"/>
                      <w:sz w:val="20"/>
                      <w:szCs w:val="20"/>
                    </w:rPr>
                    <w:t>Dosen Pengampu</w:t>
                  </w:r>
                </w:p>
                <w:p w14:paraId="4931D47F" w14:textId="77777777" w:rsidR="00F04590" w:rsidRDefault="00F04590">
                  <w:pPr>
                    <w:spacing w:after="300"/>
                    <w:jc w:val="center"/>
                  </w:pPr>
                </w:p>
                <w:p w14:paraId="17B1E9F3" w14:textId="77777777" w:rsidR="00F04590" w:rsidRDefault="00E22623">
                  <w:pPr>
                    <w:spacing w:after="20"/>
                    <w:jc w:val="center"/>
                  </w:pPr>
                  <w:r>
                    <w:rPr>
                      <w:b/>
                      <w:bCs/>
                      <w:color w:val="1B5E20"/>
                      <w:sz w:val="21"/>
                      <w:szCs w:val="21"/>
                    </w:rPr>
                    <w:t>Izzuddin Edi Siswanto, Lc., M.A.</w:t>
                  </w:r>
                </w:p>
                <w:p w14:paraId="1F68D2A4" w14:textId="77777777" w:rsidR="00F04590" w:rsidRDefault="00E22623">
                  <w:pPr>
                    <w:spacing w:after="20"/>
                    <w:jc w:val="center"/>
                  </w:pPr>
                  <w:r>
                    <w:rPr>
                      <w:color w:val="888888"/>
                      <w:sz w:val="18"/>
                      <w:szCs w:val="18"/>
                    </w:rPr>
                    <w:t>NIDN: _______________</w:t>
                  </w:r>
                </w:p>
              </w:tc>
              <w:tc>
                <w:tcPr>
                  <w:tcW w:w="3067" w:type="dxa"/>
                  <w:tcBorders>
                    <w:top w:val="single" w:sz="6" w:space="0" w:color="1B5E20"/>
                    <w:left w:val="single" w:sz="6" w:space="0" w:color="1B5E20"/>
                    <w:bottom w:val="single" w:sz="6" w:space="0" w:color="1B5E20"/>
                    <w:right w:val="single" w:sz="6" w:space="0" w:color="1B5E20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13659C5F" w14:textId="77777777" w:rsidR="00F04590" w:rsidRDefault="00E22623">
                  <w:pPr>
                    <w:spacing w:before="20" w:after="20"/>
                    <w:jc w:val="center"/>
                  </w:pPr>
                  <w:r>
                    <w:rPr>
                      <w:color w:val="444444"/>
                      <w:sz w:val="20"/>
                      <w:szCs w:val="20"/>
                    </w:rPr>
                    <w:t>Ketua Program Studi</w:t>
                  </w:r>
                </w:p>
                <w:p w14:paraId="3C2CA43B" w14:textId="77777777" w:rsidR="00F04590" w:rsidRDefault="00F04590">
                  <w:pPr>
                    <w:spacing w:after="300"/>
                    <w:jc w:val="center"/>
                  </w:pPr>
                </w:p>
                <w:p w14:paraId="17A53C5C" w14:textId="77777777" w:rsidR="00F04590" w:rsidRDefault="00E22623">
                  <w:pPr>
                    <w:spacing w:after="20"/>
                    <w:jc w:val="center"/>
                  </w:pPr>
                  <w:r>
                    <w:rPr>
                      <w:b/>
                      <w:bCs/>
                      <w:color w:val="1B5E20"/>
                      <w:sz w:val="21"/>
                      <w:szCs w:val="21"/>
                    </w:rPr>
                    <w:t>Nila Nopianti, S.E.Sy., M.E.</w:t>
                  </w:r>
                </w:p>
                <w:p w14:paraId="39094F7E" w14:textId="77777777" w:rsidR="00F04590" w:rsidRDefault="00E22623">
                  <w:pPr>
                    <w:spacing w:after="20"/>
                    <w:jc w:val="center"/>
                  </w:pPr>
                  <w:r>
                    <w:rPr>
                      <w:color w:val="888888"/>
                      <w:sz w:val="18"/>
                      <w:szCs w:val="18"/>
                    </w:rPr>
                    <w:t>NIDN: _______________</w:t>
                  </w:r>
                </w:p>
              </w:tc>
            </w:tr>
          </w:tbl>
          <w:p w14:paraId="42BEFDD7" w14:textId="77777777" w:rsidR="00F04590" w:rsidRDefault="00F04590"/>
        </w:tc>
      </w:tr>
    </w:tbl>
    <w:p w14:paraId="544764F1" w14:textId="77777777" w:rsidR="00F04590" w:rsidRDefault="00F04590">
      <w:pPr>
        <w:spacing w:after="160"/>
      </w:pPr>
    </w:p>
    <w:p w14:paraId="51F859B3" w14:textId="77777777" w:rsidR="00F04590" w:rsidRDefault="00E22623">
      <w:pPr>
        <w:pBdr>
          <w:bottom w:val="single" w:sz="8" w:space="4" w:color="1B5E20"/>
        </w:pBdr>
        <w:spacing w:before="300" w:after="120"/>
      </w:pPr>
      <w:r>
        <w:rPr>
          <w:b/>
          <w:bCs/>
          <w:caps/>
          <w:color w:val="1B5E20"/>
          <w:sz w:val="28"/>
          <w:szCs w:val="28"/>
        </w:rPr>
        <w:t>A. CAPAIAN PEMBELAJARAN LULUSAN (CPL)</w:t>
      </w:r>
    </w:p>
    <w:p w14:paraId="3F96144D" w14:textId="77777777" w:rsidR="00F04590" w:rsidRDefault="00F04590">
      <w:pPr>
        <w:spacing w:after="8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2200"/>
        <w:gridCol w:w="6000"/>
      </w:tblGrid>
      <w:tr w:rsidR="00F04590" w14:paraId="3DDDFB96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959381" w14:textId="77777777" w:rsidR="00F04590" w:rsidRDefault="00E22623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Kode CPL</w:t>
            </w:r>
          </w:p>
        </w:tc>
        <w:tc>
          <w:tcPr>
            <w:tcW w:w="2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48AB48" w14:textId="77777777" w:rsidR="00F04590" w:rsidRDefault="00E22623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Aspek</w:t>
            </w:r>
          </w:p>
        </w:tc>
        <w:tc>
          <w:tcPr>
            <w:tcW w:w="6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DFC6E4" w14:textId="77777777" w:rsidR="00F04590" w:rsidRDefault="00E22623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Deskripsi CPL yang Dibebankan</w:t>
            </w:r>
          </w:p>
        </w:tc>
      </w:tr>
      <w:tr w:rsidR="00F04590" w14:paraId="36CE564A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096C68" w14:textId="77777777" w:rsidR="00F04590" w:rsidRDefault="00E22623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S-6</w:t>
            </w:r>
          </w:p>
        </w:tc>
        <w:tc>
          <w:tcPr>
            <w:tcW w:w="2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908D1F" w14:textId="77777777" w:rsidR="00F04590" w:rsidRDefault="00E22623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Sikap</w:t>
            </w:r>
          </w:p>
        </w:tc>
        <w:tc>
          <w:tcPr>
            <w:tcW w:w="6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82D913" w14:textId="77777777" w:rsidR="00F04590" w:rsidRDefault="00E22623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Menginternalisasi integritas bisnis Islam (shiddiq, amanah) dan etika wirausaha yang bertanggung jawab; berkomitmen mendorong pertumbuhan UMKM halal yang berdampak bagi ekonomi umat, bukan sekadar profit pribadi.</w:t>
            </w:r>
          </w:p>
        </w:tc>
      </w:tr>
      <w:tr w:rsidR="00F04590" w14:paraId="6FB89C8C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D12B0E" w14:textId="77777777" w:rsidR="00F04590" w:rsidRDefault="00E22623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KU-2</w:t>
            </w:r>
          </w:p>
        </w:tc>
        <w:tc>
          <w:tcPr>
            <w:tcW w:w="2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6D72AF" w14:textId="77777777" w:rsidR="00F04590" w:rsidRDefault="00E22623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Ketr. Umum</w:t>
            </w:r>
          </w:p>
        </w:tc>
        <w:tc>
          <w:tcPr>
            <w:tcW w:w="6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D558B4" w14:textId="77777777" w:rsidR="00F04590" w:rsidRDefault="00E22623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Mampu bekerja secara kolaboratif dalam tim lintas fungsi untuk merancang, mempresentasikan, dan mempertahankan Business Plan Scale Up UMKM Syariah di hadapan panel tamu (DEMO DAY).</w:t>
            </w:r>
          </w:p>
        </w:tc>
      </w:tr>
      <w:tr w:rsidR="00F04590" w14:paraId="09B141E0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5A98AE" w14:textId="77777777" w:rsidR="00F04590" w:rsidRDefault="00E22623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P-7</w:t>
            </w:r>
          </w:p>
        </w:tc>
        <w:tc>
          <w:tcPr>
            <w:tcW w:w="2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9FFB63" w14:textId="77777777" w:rsidR="00F04590" w:rsidRDefault="00E22623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Pengetahuan</w:t>
            </w:r>
          </w:p>
        </w:tc>
        <w:tc>
          <w:tcPr>
            <w:tcW w:w="6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7BFD4D" w14:textId="77777777" w:rsidR="00F04590" w:rsidRDefault="00E22623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Menguasai konsep scale up UMKM, kerangka diagnostik (SWOT, CAGE), BMC Syariah, strategi pemasaran digital halal, manajemen operasional, SDM islami, skema pembiayaan syariah, dan proyeksi keuangan 3 tahun.</w:t>
            </w:r>
          </w:p>
        </w:tc>
      </w:tr>
      <w:tr w:rsidR="00F04590" w14:paraId="1A43C083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38EC1D" w14:textId="77777777" w:rsidR="00F04590" w:rsidRDefault="00E22623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KK-6</w:t>
            </w:r>
          </w:p>
        </w:tc>
        <w:tc>
          <w:tcPr>
            <w:tcW w:w="2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C70826" w14:textId="77777777" w:rsidR="00F04590" w:rsidRDefault="00E22623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Ketr. Khusus</w:t>
            </w:r>
          </w:p>
        </w:tc>
        <w:tc>
          <w:tcPr>
            <w:tcW w:w="6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907E22" w14:textId="77777777" w:rsidR="00F04590" w:rsidRDefault="00E22623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Mampu melakukan diagnostik UMKM nyata, merancang BMC Syariah inovatif, menyusun 4 strategi scale up, memilih skema pembiayaan syariah, menyusun proyeksi keuangan (BEP, ROI, Payback Period), dan menyusun Business Plan Scale Up komprehensif.</w:t>
            </w:r>
          </w:p>
        </w:tc>
      </w:tr>
    </w:tbl>
    <w:p w14:paraId="343D131E" w14:textId="77777777" w:rsidR="00F04590" w:rsidRDefault="00F04590">
      <w:pPr>
        <w:spacing w:after="200"/>
      </w:pPr>
    </w:p>
    <w:p w14:paraId="26134236" w14:textId="77777777" w:rsidR="00F04590" w:rsidRDefault="00E22623">
      <w:pPr>
        <w:pBdr>
          <w:bottom w:val="single" w:sz="8" w:space="4" w:color="1B5E20"/>
        </w:pBdr>
        <w:spacing w:before="300" w:after="120"/>
      </w:pPr>
      <w:r>
        <w:rPr>
          <w:b/>
          <w:bCs/>
          <w:caps/>
          <w:color w:val="1B5E20"/>
          <w:sz w:val="28"/>
          <w:szCs w:val="28"/>
        </w:rPr>
        <w:t>B. CAPAIAN PEMBELAJARAN MATA KULIAH (CPMK)</w:t>
      </w:r>
    </w:p>
    <w:p w14:paraId="4BDFE310" w14:textId="77777777" w:rsidR="00F04590" w:rsidRDefault="00F04590">
      <w:pPr>
        <w:spacing w:after="8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5800"/>
        <w:gridCol w:w="2200"/>
      </w:tblGrid>
      <w:tr w:rsidR="00F04590" w14:paraId="64A162E3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16C7A8" w14:textId="77777777" w:rsidR="00F04590" w:rsidRDefault="00E22623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Kode CPMK</w:t>
            </w:r>
          </w:p>
        </w:tc>
        <w:tc>
          <w:tcPr>
            <w:tcW w:w="58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F678FB" w14:textId="77777777" w:rsidR="00F04590" w:rsidRDefault="00E22623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Rumusan CPMK</w:t>
            </w:r>
          </w:p>
        </w:tc>
        <w:tc>
          <w:tcPr>
            <w:tcW w:w="2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8C262D" w14:textId="77777777" w:rsidR="00F04590" w:rsidRDefault="00E22623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CPL Terkait</w:t>
            </w:r>
          </w:p>
        </w:tc>
      </w:tr>
      <w:tr w:rsidR="00F04590" w14:paraId="729107A6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5B96CD" w14:textId="77777777" w:rsidR="00F04590" w:rsidRDefault="00E22623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CPMK-1</w:t>
            </w:r>
          </w:p>
        </w:tc>
        <w:tc>
          <w:tcPr>
            <w:tcW w:w="58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B5055F" w14:textId="77777777" w:rsidR="00F04590" w:rsidRDefault="00E22623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Mahasiswa mampu menjelaskan urgensi scale up UMKM, ekosistem UMKM syariah Indonesia, landasan fiqih muamalah dalam ekspansi bisnis, dan regulasi pendukung.</w:t>
            </w:r>
          </w:p>
        </w:tc>
        <w:tc>
          <w:tcPr>
            <w:tcW w:w="2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9BF19E" w14:textId="77777777" w:rsidR="00F04590" w:rsidRDefault="00E22623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S-6, P-7</w:t>
            </w:r>
          </w:p>
        </w:tc>
      </w:tr>
      <w:tr w:rsidR="00F04590" w14:paraId="0C7D0983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DF4F8F" w14:textId="77777777" w:rsidR="00F04590" w:rsidRDefault="00E22623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CPMK-2</w:t>
            </w:r>
          </w:p>
        </w:tc>
        <w:tc>
          <w:tcPr>
            <w:tcW w:w="58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FBFC23" w14:textId="77777777" w:rsidR="00F04590" w:rsidRDefault="00E22623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Mahasiswa mampu melakukan analisis diagnostik UMKM nyata (SWOT, CAGE, Business Health Check) dan merancang Business Model Canvas (BMC) Syariah inovatif.</w:t>
            </w:r>
          </w:p>
        </w:tc>
        <w:tc>
          <w:tcPr>
            <w:tcW w:w="2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04A6BA" w14:textId="77777777" w:rsidR="00F04590" w:rsidRDefault="00E22623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P-7, KK-6</w:t>
            </w:r>
          </w:p>
        </w:tc>
      </w:tr>
      <w:tr w:rsidR="00F04590" w14:paraId="539A28C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E29532" w14:textId="77777777" w:rsidR="00F04590" w:rsidRDefault="00E22623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CPMK-3</w:t>
            </w:r>
          </w:p>
        </w:tc>
        <w:tc>
          <w:tcPr>
            <w:tcW w:w="58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827842" w14:textId="77777777" w:rsidR="00F04590" w:rsidRDefault="00E22623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Mahasiswa mampu merancang 4 strategi scale up syariah: pemasaran digital halal, operasional &amp; supply chain, SDM islami, dan pembiayaan syariah.</w:t>
            </w:r>
          </w:p>
        </w:tc>
        <w:tc>
          <w:tcPr>
            <w:tcW w:w="2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4C2E55" w14:textId="77777777" w:rsidR="00F04590" w:rsidRDefault="00E22623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P-7, KK-6</w:t>
            </w:r>
          </w:p>
        </w:tc>
      </w:tr>
      <w:tr w:rsidR="00F04590" w14:paraId="3B9727CD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1A3E97" w14:textId="77777777" w:rsidR="00F04590" w:rsidRDefault="00E22623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CPMK-4</w:t>
            </w:r>
          </w:p>
        </w:tc>
        <w:tc>
          <w:tcPr>
            <w:tcW w:w="58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E015D2" w14:textId="77777777" w:rsidR="00F04590" w:rsidRDefault="00E22623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Mahasiswa mampu menyusun proyeksi keuangan 3 tahun (BEP, ROI, Payback), analisis kelayakan finansial, dan checklist kesiapan legal &amp; digital UMKM.</w:t>
            </w:r>
          </w:p>
        </w:tc>
        <w:tc>
          <w:tcPr>
            <w:tcW w:w="2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B219DE" w14:textId="77777777" w:rsidR="00F04590" w:rsidRDefault="00E22623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KK-6</w:t>
            </w:r>
          </w:p>
        </w:tc>
      </w:tr>
      <w:tr w:rsidR="00F04590" w14:paraId="7899652F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DEA842" w14:textId="77777777" w:rsidR="00F04590" w:rsidRDefault="00E22623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CPMK-5</w:t>
            </w:r>
          </w:p>
        </w:tc>
        <w:tc>
          <w:tcPr>
            <w:tcW w:w="58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E9BC13" w14:textId="77777777" w:rsidR="00F04590" w:rsidRDefault="00E22623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Mahasiswa mampu menganalisis tren kontemporer dan menyusun Business Plan Scale Up UMKM Syariah komprehensif berbasis UMKM nyata, dipresentasikan di DEMO DAY.</w:t>
            </w:r>
          </w:p>
        </w:tc>
        <w:tc>
          <w:tcPr>
            <w:tcW w:w="2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E10568" w14:textId="77777777" w:rsidR="00F04590" w:rsidRDefault="00E22623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KK-6, KU-2, S-6</w:t>
            </w:r>
          </w:p>
        </w:tc>
      </w:tr>
    </w:tbl>
    <w:p w14:paraId="2FCBA653" w14:textId="77777777" w:rsidR="00F04590" w:rsidRDefault="00F04590">
      <w:pPr>
        <w:spacing w:after="200"/>
      </w:pPr>
    </w:p>
    <w:p w14:paraId="32B8875C" w14:textId="77777777" w:rsidR="00F04590" w:rsidRDefault="00E22623">
      <w:pPr>
        <w:pBdr>
          <w:bottom w:val="single" w:sz="8" w:space="4" w:color="1B5E20"/>
        </w:pBdr>
        <w:spacing w:before="300" w:after="120"/>
      </w:pPr>
      <w:r>
        <w:rPr>
          <w:b/>
          <w:bCs/>
          <w:caps/>
          <w:color w:val="1B5E20"/>
          <w:sz w:val="28"/>
          <w:szCs w:val="28"/>
        </w:rPr>
        <w:t>C. KORELASI CPL TERHADAP SUB-CPMK DAN BOBOT PENILAIAN</w:t>
      </w:r>
    </w:p>
    <w:p w14:paraId="6C2D99A7" w14:textId="77777777" w:rsidR="00F04590" w:rsidRDefault="00E22623">
      <w:pPr>
        <w:spacing w:before="60" w:after="80"/>
        <w:jc w:val="both"/>
      </w:pPr>
      <w:r>
        <w:rPr>
          <w:color w:val="000000"/>
        </w:rPr>
        <w:t>3 SKS = 150 menit [PB: 3×50]. 16 pertemuan: 10 aktif + UTS (Mg.8) + 2 Coaching + Project Clinic I-II + DEMO DAY (Mg.14) + UAS (Mg.15).</w:t>
      </w:r>
    </w:p>
    <w:p w14:paraId="2C6C9594" w14:textId="77777777" w:rsidR="00F04590" w:rsidRDefault="00F04590">
      <w:pPr>
        <w:spacing w:after="8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74"/>
        <w:gridCol w:w="1333"/>
        <w:gridCol w:w="1333"/>
        <w:gridCol w:w="1333"/>
        <w:gridCol w:w="1333"/>
        <w:gridCol w:w="1187"/>
        <w:gridCol w:w="907"/>
      </w:tblGrid>
      <w:tr w:rsidR="00F04590" w14:paraId="7FF8399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B3169F" w14:textId="77777777" w:rsidR="00F04590" w:rsidRDefault="00E22623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Sub-CPMK</w:t>
            </w:r>
          </w:p>
        </w:tc>
        <w:tc>
          <w:tcPr>
            <w:tcW w:w="13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77B304" w14:textId="77777777" w:rsidR="00F04590" w:rsidRDefault="00E22623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S-6 (10%)</w:t>
            </w:r>
          </w:p>
        </w:tc>
        <w:tc>
          <w:tcPr>
            <w:tcW w:w="13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1B97D0" w14:textId="77777777" w:rsidR="00F04590" w:rsidRDefault="00E22623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KU-2 (15%)</w:t>
            </w:r>
          </w:p>
        </w:tc>
        <w:tc>
          <w:tcPr>
            <w:tcW w:w="13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9BEDF7" w14:textId="77777777" w:rsidR="00F04590" w:rsidRDefault="00E22623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P-7 (30%)</w:t>
            </w:r>
          </w:p>
        </w:tc>
        <w:tc>
          <w:tcPr>
            <w:tcW w:w="13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04E9AF" w14:textId="77777777" w:rsidR="00F04590" w:rsidRDefault="00E22623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KK-6 (45%)</w:t>
            </w:r>
          </w:p>
        </w:tc>
        <w:tc>
          <w:tcPr>
            <w:tcW w:w="1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85A6F4" w14:textId="77777777" w:rsidR="00F04590" w:rsidRDefault="00E22623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Bobot (%)</w:t>
            </w:r>
          </w:p>
        </w:tc>
        <w:tc>
          <w:tcPr>
            <w:tcW w:w="8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62CA51" w14:textId="77777777" w:rsidR="00F04590" w:rsidRDefault="00E22623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Minggu</w:t>
            </w:r>
          </w:p>
        </w:tc>
      </w:tr>
      <w:tr w:rsidR="00F04590" w14:paraId="39378CF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C5A66C" w14:textId="77777777" w:rsidR="00F04590" w:rsidRDefault="00E22623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Sub-CPMK 1</w:t>
            </w:r>
          </w:p>
        </w:tc>
        <w:tc>
          <w:tcPr>
            <w:tcW w:w="13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8E7E55" w14:textId="77777777" w:rsidR="00F04590" w:rsidRDefault="00E22623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5</w:t>
            </w:r>
          </w:p>
        </w:tc>
        <w:tc>
          <w:tcPr>
            <w:tcW w:w="13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9181E3" w14:textId="77777777" w:rsidR="00F04590" w:rsidRDefault="00F04590">
            <w:pPr>
              <w:spacing w:before="40" w:after="40"/>
              <w:jc w:val="center"/>
            </w:pPr>
          </w:p>
        </w:tc>
        <w:tc>
          <w:tcPr>
            <w:tcW w:w="13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30905E" w14:textId="77777777" w:rsidR="00F04590" w:rsidRDefault="00F04590">
            <w:pPr>
              <w:spacing w:before="40" w:after="40"/>
              <w:jc w:val="center"/>
            </w:pPr>
          </w:p>
        </w:tc>
        <w:tc>
          <w:tcPr>
            <w:tcW w:w="13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1F5B1C" w14:textId="77777777" w:rsidR="00F04590" w:rsidRDefault="00F04590">
            <w:pPr>
              <w:spacing w:before="40" w:after="40"/>
              <w:jc w:val="center"/>
            </w:pPr>
          </w:p>
        </w:tc>
        <w:tc>
          <w:tcPr>
            <w:tcW w:w="1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F72FC4" w14:textId="77777777" w:rsidR="00F04590" w:rsidRDefault="00E22623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8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F04FF0" w14:textId="77777777" w:rsidR="00F04590" w:rsidRDefault="00E22623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1</w:t>
            </w:r>
          </w:p>
        </w:tc>
      </w:tr>
      <w:tr w:rsidR="00F04590" w14:paraId="3C0DD00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26E2D4" w14:textId="77777777" w:rsidR="00F04590" w:rsidRDefault="00E22623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Sub-CPMK 2</w:t>
            </w:r>
          </w:p>
        </w:tc>
        <w:tc>
          <w:tcPr>
            <w:tcW w:w="13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D89A5C" w14:textId="77777777" w:rsidR="00F04590" w:rsidRDefault="00E22623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5</w:t>
            </w:r>
          </w:p>
        </w:tc>
        <w:tc>
          <w:tcPr>
            <w:tcW w:w="13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A68FDF" w14:textId="77777777" w:rsidR="00F04590" w:rsidRDefault="00F04590">
            <w:pPr>
              <w:spacing w:before="40" w:after="40"/>
              <w:jc w:val="center"/>
            </w:pPr>
          </w:p>
        </w:tc>
        <w:tc>
          <w:tcPr>
            <w:tcW w:w="13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EA0652" w14:textId="77777777" w:rsidR="00F04590" w:rsidRDefault="00F04590">
            <w:pPr>
              <w:spacing w:before="40" w:after="40"/>
              <w:jc w:val="center"/>
            </w:pPr>
          </w:p>
        </w:tc>
        <w:tc>
          <w:tcPr>
            <w:tcW w:w="13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016D5A" w14:textId="77777777" w:rsidR="00F04590" w:rsidRDefault="00F04590">
            <w:pPr>
              <w:spacing w:before="40" w:after="40"/>
              <w:jc w:val="center"/>
            </w:pPr>
          </w:p>
        </w:tc>
        <w:tc>
          <w:tcPr>
            <w:tcW w:w="1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CCFAC6" w14:textId="77777777" w:rsidR="00F04590" w:rsidRDefault="00E22623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8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BD590B" w14:textId="77777777" w:rsidR="00F04590" w:rsidRDefault="00E22623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1</w:t>
            </w:r>
          </w:p>
        </w:tc>
      </w:tr>
      <w:tr w:rsidR="00F04590" w14:paraId="77E4FED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F2EFB0" w14:textId="77777777" w:rsidR="00F04590" w:rsidRDefault="00E22623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Sub-CPMK 3</w:t>
            </w:r>
          </w:p>
        </w:tc>
        <w:tc>
          <w:tcPr>
            <w:tcW w:w="13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E22DE6" w14:textId="77777777" w:rsidR="00F04590" w:rsidRDefault="00F04590">
            <w:pPr>
              <w:spacing w:before="40" w:after="40"/>
              <w:jc w:val="center"/>
            </w:pPr>
          </w:p>
        </w:tc>
        <w:tc>
          <w:tcPr>
            <w:tcW w:w="13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0786E0" w14:textId="77777777" w:rsidR="00F04590" w:rsidRDefault="00F04590">
            <w:pPr>
              <w:spacing w:before="40" w:after="40"/>
              <w:jc w:val="center"/>
            </w:pPr>
          </w:p>
        </w:tc>
        <w:tc>
          <w:tcPr>
            <w:tcW w:w="13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CE33AA" w14:textId="77777777" w:rsidR="00F04590" w:rsidRDefault="00E22623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8</w:t>
            </w:r>
          </w:p>
        </w:tc>
        <w:tc>
          <w:tcPr>
            <w:tcW w:w="13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A0D6FF" w14:textId="77777777" w:rsidR="00F04590" w:rsidRDefault="00F04590">
            <w:pPr>
              <w:spacing w:before="40" w:after="40"/>
              <w:jc w:val="center"/>
            </w:pPr>
          </w:p>
        </w:tc>
        <w:tc>
          <w:tcPr>
            <w:tcW w:w="1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64F777" w14:textId="77777777" w:rsidR="00F04590" w:rsidRDefault="00E22623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8</w:t>
            </w:r>
          </w:p>
        </w:tc>
        <w:tc>
          <w:tcPr>
            <w:tcW w:w="8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76493F" w14:textId="77777777" w:rsidR="00F04590" w:rsidRDefault="00E22623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1</w:t>
            </w:r>
          </w:p>
        </w:tc>
      </w:tr>
      <w:tr w:rsidR="00F04590" w14:paraId="7C82079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11F2E6" w14:textId="77777777" w:rsidR="00F04590" w:rsidRDefault="00E22623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Sub-CPMK 4</w:t>
            </w:r>
          </w:p>
        </w:tc>
        <w:tc>
          <w:tcPr>
            <w:tcW w:w="13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A02536" w14:textId="77777777" w:rsidR="00F04590" w:rsidRDefault="00F04590">
            <w:pPr>
              <w:spacing w:before="40" w:after="40"/>
              <w:jc w:val="center"/>
            </w:pPr>
          </w:p>
        </w:tc>
        <w:tc>
          <w:tcPr>
            <w:tcW w:w="13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C089A4" w14:textId="77777777" w:rsidR="00F04590" w:rsidRDefault="00F04590">
            <w:pPr>
              <w:spacing w:before="40" w:after="40"/>
              <w:jc w:val="center"/>
            </w:pPr>
          </w:p>
        </w:tc>
        <w:tc>
          <w:tcPr>
            <w:tcW w:w="13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6D508B" w14:textId="77777777" w:rsidR="00F04590" w:rsidRDefault="00F04590">
            <w:pPr>
              <w:spacing w:before="40" w:after="40"/>
              <w:jc w:val="center"/>
            </w:pPr>
          </w:p>
        </w:tc>
        <w:tc>
          <w:tcPr>
            <w:tcW w:w="13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B790A1" w14:textId="77777777" w:rsidR="00F04590" w:rsidRDefault="00E22623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8</w:t>
            </w:r>
          </w:p>
        </w:tc>
        <w:tc>
          <w:tcPr>
            <w:tcW w:w="1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3449CD" w14:textId="77777777" w:rsidR="00F04590" w:rsidRDefault="00E22623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8</w:t>
            </w:r>
          </w:p>
        </w:tc>
        <w:tc>
          <w:tcPr>
            <w:tcW w:w="8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002B18" w14:textId="77777777" w:rsidR="00F04590" w:rsidRDefault="00E22623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1</w:t>
            </w:r>
          </w:p>
        </w:tc>
      </w:tr>
      <w:tr w:rsidR="00F04590" w14:paraId="3930D46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6A1DD3" w14:textId="77777777" w:rsidR="00F04590" w:rsidRDefault="00E22623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Sub-CPMK 5</w:t>
            </w:r>
          </w:p>
        </w:tc>
        <w:tc>
          <w:tcPr>
            <w:tcW w:w="13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06E5C5" w14:textId="77777777" w:rsidR="00F04590" w:rsidRDefault="00F04590">
            <w:pPr>
              <w:spacing w:before="40" w:after="40"/>
              <w:jc w:val="center"/>
            </w:pPr>
          </w:p>
        </w:tc>
        <w:tc>
          <w:tcPr>
            <w:tcW w:w="13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A9804B" w14:textId="77777777" w:rsidR="00F04590" w:rsidRDefault="00F04590">
            <w:pPr>
              <w:spacing w:before="40" w:after="40"/>
              <w:jc w:val="center"/>
            </w:pPr>
          </w:p>
        </w:tc>
        <w:tc>
          <w:tcPr>
            <w:tcW w:w="13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ABB341" w14:textId="77777777" w:rsidR="00F04590" w:rsidRDefault="00F04590">
            <w:pPr>
              <w:spacing w:before="40" w:after="40"/>
              <w:jc w:val="center"/>
            </w:pPr>
          </w:p>
        </w:tc>
        <w:tc>
          <w:tcPr>
            <w:tcW w:w="13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08C80A" w14:textId="77777777" w:rsidR="00F04590" w:rsidRDefault="00E22623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8</w:t>
            </w:r>
          </w:p>
        </w:tc>
        <w:tc>
          <w:tcPr>
            <w:tcW w:w="1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EEF20A" w14:textId="77777777" w:rsidR="00F04590" w:rsidRDefault="00E22623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8</w:t>
            </w:r>
          </w:p>
        </w:tc>
        <w:tc>
          <w:tcPr>
            <w:tcW w:w="8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C82B46" w14:textId="77777777" w:rsidR="00F04590" w:rsidRDefault="00E22623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2</w:t>
            </w:r>
          </w:p>
        </w:tc>
      </w:tr>
      <w:tr w:rsidR="00F04590" w14:paraId="2A97213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514132" w14:textId="77777777" w:rsidR="00F04590" w:rsidRDefault="00E22623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Sub-CPMK 6</w:t>
            </w:r>
          </w:p>
        </w:tc>
        <w:tc>
          <w:tcPr>
            <w:tcW w:w="13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3EE378" w14:textId="77777777" w:rsidR="00F04590" w:rsidRDefault="00F04590">
            <w:pPr>
              <w:spacing w:before="40" w:after="40"/>
              <w:jc w:val="center"/>
            </w:pPr>
          </w:p>
        </w:tc>
        <w:tc>
          <w:tcPr>
            <w:tcW w:w="13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A9574D" w14:textId="77777777" w:rsidR="00F04590" w:rsidRDefault="00F04590">
            <w:pPr>
              <w:spacing w:before="40" w:after="40"/>
              <w:jc w:val="center"/>
            </w:pPr>
          </w:p>
        </w:tc>
        <w:tc>
          <w:tcPr>
            <w:tcW w:w="13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86DD3F" w14:textId="77777777" w:rsidR="00F04590" w:rsidRDefault="00E22623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8</w:t>
            </w:r>
          </w:p>
        </w:tc>
        <w:tc>
          <w:tcPr>
            <w:tcW w:w="13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E27D2C" w14:textId="77777777" w:rsidR="00F04590" w:rsidRDefault="00F04590">
            <w:pPr>
              <w:spacing w:before="40" w:after="40"/>
              <w:jc w:val="center"/>
            </w:pPr>
          </w:p>
        </w:tc>
        <w:tc>
          <w:tcPr>
            <w:tcW w:w="1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E8DF2C" w14:textId="77777777" w:rsidR="00F04590" w:rsidRDefault="00E22623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8</w:t>
            </w:r>
          </w:p>
        </w:tc>
        <w:tc>
          <w:tcPr>
            <w:tcW w:w="8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C65AD3" w14:textId="77777777" w:rsidR="00F04590" w:rsidRDefault="00E22623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1</w:t>
            </w:r>
          </w:p>
        </w:tc>
      </w:tr>
      <w:tr w:rsidR="00F04590" w14:paraId="70A7C50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E1857C" w14:textId="77777777" w:rsidR="00F04590" w:rsidRDefault="00E22623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Sub-CPMK 7</w:t>
            </w:r>
          </w:p>
        </w:tc>
        <w:tc>
          <w:tcPr>
            <w:tcW w:w="13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CAA55D" w14:textId="77777777" w:rsidR="00F04590" w:rsidRDefault="00F04590">
            <w:pPr>
              <w:spacing w:before="40" w:after="40"/>
              <w:jc w:val="center"/>
            </w:pPr>
          </w:p>
        </w:tc>
        <w:tc>
          <w:tcPr>
            <w:tcW w:w="13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36A6EC" w14:textId="77777777" w:rsidR="00F04590" w:rsidRDefault="00F04590">
            <w:pPr>
              <w:spacing w:before="40" w:after="40"/>
              <w:jc w:val="center"/>
            </w:pPr>
          </w:p>
        </w:tc>
        <w:tc>
          <w:tcPr>
            <w:tcW w:w="13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AE76D0" w14:textId="77777777" w:rsidR="00F04590" w:rsidRDefault="00F04590">
            <w:pPr>
              <w:spacing w:before="40" w:after="40"/>
              <w:jc w:val="center"/>
            </w:pPr>
          </w:p>
        </w:tc>
        <w:tc>
          <w:tcPr>
            <w:tcW w:w="13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10E38E" w14:textId="77777777" w:rsidR="00F04590" w:rsidRDefault="00E22623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8</w:t>
            </w:r>
          </w:p>
        </w:tc>
        <w:tc>
          <w:tcPr>
            <w:tcW w:w="1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F677D5" w14:textId="77777777" w:rsidR="00F04590" w:rsidRDefault="00E22623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8</w:t>
            </w:r>
          </w:p>
        </w:tc>
        <w:tc>
          <w:tcPr>
            <w:tcW w:w="8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5FF788" w14:textId="77777777" w:rsidR="00F04590" w:rsidRDefault="00E22623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1</w:t>
            </w:r>
          </w:p>
        </w:tc>
      </w:tr>
      <w:tr w:rsidR="00F04590" w14:paraId="796A22E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3E1586" w14:textId="77777777" w:rsidR="00F04590" w:rsidRDefault="00E22623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Sub-CPMK 8</w:t>
            </w:r>
          </w:p>
        </w:tc>
        <w:tc>
          <w:tcPr>
            <w:tcW w:w="13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CCA540" w14:textId="77777777" w:rsidR="00F04590" w:rsidRDefault="00F04590">
            <w:pPr>
              <w:spacing w:before="40" w:after="40"/>
              <w:jc w:val="center"/>
            </w:pPr>
          </w:p>
        </w:tc>
        <w:tc>
          <w:tcPr>
            <w:tcW w:w="13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EC4D8F" w14:textId="77777777" w:rsidR="00F04590" w:rsidRDefault="00F04590">
            <w:pPr>
              <w:spacing w:before="40" w:after="40"/>
              <w:jc w:val="center"/>
            </w:pPr>
          </w:p>
        </w:tc>
        <w:tc>
          <w:tcPr>
            <w:tcW w:w="13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684176" w14:textId="77777777" w:rsidR="00F04590" w:rsidRDefault="00E22623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8</w:t>
            </w:r>
          </w:p>
        </w:tc>
        <w:tc>
          <w:tcPr>
            <w:tcW w:w="13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A435E5" w14:textId="77777777" w:rsidR="00F04590" w:rsidRDefault="00F04590">
            <w:pPr>
              <w:spacing w:before="40" w:after="40"/>
              <w:jc w:val="center"/>
            </w:pPr>
          </w:p>
        </w:tc>
        <w:tc>
          <w:tcPr>
            <w:tcW w:w="1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B4467D" w14:textId="77777777" w:rsidR="00F04590" w:rsidRDefault="00E22623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8</w:t>
            </w:r>
          </w:p>
        </w:tc>
        <w:tc>
          <w:tcPr>
            <w:tcW w:w="8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01215F" w14:textId="77777777" w:rsidR="00F04590" w:rsidRDefault="00E22623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1</w:t>
            </w:r>
          </w:p>
        </w:tc>
      </w:tr>
      <w:tr w:rsidR="00F04590" w14:paraId="7E3FD8E1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CB1A77" w14:textId="77777777" w:rsidR="00F04590" w:rsidRDefault="00E22623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Sub-CPMK 9</w:t>
            </w:r>
          </w:p>
        </w:tc>
        <w:tc>
          <w:tcPr>
            <w:tcW w:w="13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C339CC" w14:textId="77777777" w:rsidR="00F04590" w:rsidRDefault="00F04590">
            <w:pPr>
              <w:spacing w:before="40" w:after="40"/>
              <w:jc w:val="center"/>
            </w:pPr>
          </w:p>
        </w:tc>
        <w:tc>
          <w:tcPr>
            <w:tcW w:w="13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8D169B" w14:textId="77777777" w:rsidR="00F04590" w:rsidRDefault="00F04590">
            <w:pPr>
              <w:spacing w:before="40" w:after="40"/>
              <w:jc w:val="center"/>
            </w:pPr>
          </w:p>
        </w:tc>
        <w:tc>
          <w:tcPr>
            <w:tcW w:w="13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A92DCC" w14:textId="77777777" w:rsidR="00F04590" w:rsidRDefault="00F04590">
            <w:pPr>
              <w:spacing w:before="40" w:after="40"/>
              <w:jc w:val="center"/>
            </w:pPr>
          </w:p>
        </w:tc>
        <w:tc>
          <w:tcPr>
            <w:tcW w:w="13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4EBDC1" w14:textId="77777777" w:rsidR="00F04590" w:rsidRDefault="00E22623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8</w:t>
            </w:r>
          </w:p>
        </w:tc>
        <w:tc>
          <w:tcPr>
            <w:tcW w:w="1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D27C5E" w14:textId="77777777" w:rsidR="00F04590" w:rsidRDefault="00E22623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8</w:t>
            </w:r>
          </w:p>
        </w:tc>
        <w:tc>
          <w:tcPr>
            <w:tcW w:w="8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F9E12A" w14:textId="77777777" w:rsidR="00F04590" w:rsidRDefault="00E22623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1</w:t>
            </w:r>
          </w:p>
        </w:tc>
      </w:tr>
      <w:tr w:rsidR="00F04590" w14:paraId="74CDB78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702629" w14:textId="77777777" w:rsidR="00F04590" w:rsidRDefault="00E22623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Sub-CPMK 10</w:t>
            </w:r>
          </w:p>
        </w:tc>
        <w:tc>
          <w:tcPr>
            <w:tcW w:w="13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74E310" w14:textId="77777777" w:rsidR="00F04590" w:rsidRDefault="00F04590">
            <w:pPr>
              <w:spacing w:before="40" w:after="40"/>
              <w:jc w:val="center"/>
            </w:pPr>
          </w:p>
        </w:tc>
        <w:tc>
          <w:tcPr>
            <w:tcW w:w="13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37B381" w14:textId="77777777" w:rsidR="00F04590" w:rsidRDefault="00E22623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8</w:t>
            </w:r>
          </w:p>
        </w:tc>
        <w:tc>
          <w:tcPr>
            <w:tcW w:w="13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EE3BC5" w14:textId="77777777" w:rsidR="00F04590" w:rsidRDefault="00F04590">
            <w:pPr>
              <w:spacing w:before="40" w:after="40"/>
              <w:jc w:val="center"/>
            </w:pPr>
          </w:p>
        </w:tc>
        <w:tc>
          <w:tcPr>
            <w:tcW w:w="13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77E197" w14:textId="77777777" w:rsidR="00F04590" w:rsidRDefault="00F04590">
            <w:pPr>
              <w:spacing w:before="40" w:after="40"/>
              <w:jc w:val="center"/>
            </w:pPr>
          </w:p>
        </w:tc>
        <w:tc>
          <w:tcPr>
            <w:tcW w:w="1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161C59" w14:textId="77777777" w:rsidR="00F04590" w:rsidRDefault="00E22623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8</w:t>
            </w:r>
          </w:p>
        </w:tc>
        <w:tc>
          <w:tcPr>
            <w:tcW w:w="8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4A488B" w14:textId="77777777" w:rsidR="00F04590" w:rsidRDefault="00E22623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1</w:t>
            </w:r>
          </w:p>
        </w:tc>
      </w:tr>
      <w:tr w:rsidR="00F04590" w14:paraId="5C2FD1A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070812" w14:textId="77777777" w:rsidR="00F04590" w:rsidRDefault="00E22623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Sub-CPMK 11</w:t>
            </w:r>
          </w:p>
        </w:tc>
        <w:tc>
          <w:tcPr>
            <w:tcW w:w="13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CD536A" w14:textId="77777777" w:rsidR="00F04590" w:rsidRDefault="00F04590">
            <w:pPr>
              <w:spacing w:before="40" w:after="40"/>
              <w:jc w:val="center"/>
            </w:pPr>
          </w:p>
        </w:tc>
        <w:tc>
          <w:tcPr>
            <w:tcW w:w="13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05B7D0" w14:textId="77777777" w:rsidR="00F04590" w:rsidRDefault="00E22623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7</w:t>
            </w:r>
          </w:p>
        </w:tc>
        <w:tc>
          <w:tcPr>
            <w:tcW w:w="13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698A25" w14:textId="77777777" w:rsidR="00F04590" w:rsidRDefault="00F04590">
            <w:pPr>
              <w:spacing w:before="40" w:after="40"/>
              <w:jc w:val="center"/>
            </w:pPr>
          </w:p>
        </w:tc>
        <w:tc>
          <w:tcPr>
            <w:tcW w:w="13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E57046" w14:textId="77777777" w:rsidR="00F04590" w:rsidRDefault="00F04590">
            <w:pPr>
              <w:spacing w:before="40" w:after="40"/>
              <w:jc w:val="center"/>
            </w:pPr>
          </w:p>
        </w:tc>
        <w:tc>
          <w:tcPr>
            <w:tcW w:w="1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112E89" w14:textId="77777777" w:rsidR="00F04590" w:rsidRDefault="00E22623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7</w:t>
            </w:r>
          </w:p>
        </w:tc>
        <w:tc>
          <w:tcPr>
            <w:tcW w:w="8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32F00C" w14:textId="77777777" w:rsidR="00F04590" w:rsidRDefault="00E22623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1</w:t>
            </w:r>
          </w:p>
        </w:tc>
      </w:tr>
      <w:tr w:rsidR="00F04590" w14:paraId="1B73C0D5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89DC17" w14:textId="77777777" w:rsidR="00F04590" w:rsidRDefault="00E22623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Sub-CPMK 12</w:t>
            </w:r>
          </w:p>
        </w:tc>
        <w:tc>
          <w:tcPr>
            <w:tcW w:w="13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CD2697" w14:textId="77777777" w:rsidR="00F04590" w:rsidRDefault="00F04590">
            <w:pPr>
              <w:spacing w:before="40" w:after="40"/>
              <w:jc w:val="center"/>
            </w:pPr>
          </w:p>
        </w:tc>
        <w:tc>
          <w:tcPr>
            <w:tcW w:w="13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4E263B" w14:textId="77777777" w:rsidR="00F04590" w:rsidRDefault="00F04590">
            <w:pPr>
              <w:spacing w:before="40" w:after="40"/>
              <w:jc w:val="center"/>
            </w:pPr>
          </w:p>
        </w:tc>
        <w:tc>
          <w:tcPr>
            <w:tcW w:w="13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1D61D4" w14:textId="77777777" w:rsidR="00F04590" w:rsidRDefault="00F04590">
            <w:pPr>
              <w:spacing w:before="40" w:after="40"/>
              <w:jc w:val="center"/>
            </w:pPr>
          </w:p>
        </w:tc>
        <w:tc>
          <w:tcPr>
            <w:tcW w:w="13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3EC4EE" w14:textId="77777777" w:rsidR="00F04590" w:rsidRDefault="00E22623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8</w:t>
            </w:r>
          </w:p>
        </w:tc>
        <w:tc>
          <w:tcPr>
            <w:tcW w:w="1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1599CE" w14:textId="77777777" w:rsidR="00F04590" w:rsidRDefault="00E22623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8</w:t>
            </w:r>
          </w:p>
        </w:tc>
        <w:tc>
          <w:tcPr>
            <w:tcW w:w="8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BA4849" w14:textId="77777777" w:rsidR="00F04590" w:rsidRDefault="00E22623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2</w:t>
            </w:r>
          </w:p>
        </w:tc>
      </w:tr>
      <w:tr w:rsidR="00F04590" w14:paraId="4303745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8E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B97A94" w14:textId="77777777" w:rsidR="00F04590" w:rsidRDefault="00E22623">
            <w:pPr>
              <w:spacing w:before="40" w:after="40"/>
            </w:pPr>
            <w:r>
              <w:rPr>
                <w:b/>
                <w:bCs/>
                <w:color w:val="000000"/>
                <w:sz w:val="20"/>
                <w:szCs w:val="20"/>
              </w:rPr>
              <w:lastRenderedPageBreak/>
              <w:t>TOTAL</w:t>
            </w:r>
          </w:p>
        </w:tc>
        <w:tc>
          <w:tcPr>
            <w:tcW w:w="13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8E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A05961" w14:textId="77777777" w:rsidR="00F04590" w:rsidRDefault="00E22623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10</w:t>
            </w:r>
          </w:p>
        </w:tc>
        <w:tc>
          <w:tcPr>
            <w:tcW w:w="13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8E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91C15F" w14:textId="77777777" w:rsidR="00F04590" w:rsidRDefault="00E22623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15</w:t>
            </w:r>
          </w:p>
        </w:tc>
        <w:tc>
          <w:tcPr>
            <w:tcW w:w="13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8E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B418E7" w14:textId="77777777" w:rsidR="00F04590" w:rsidRDefault="00E22623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32</w:t>
            </w:r>
          </w:p>
        </w:tc>
        <w:tc>
          <w:tcPr>
            <w:tcW w:w="13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8E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2C2306" w14:textId="77777777" w:rsidR="00F04590" w:rsidRDefault="00E22623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40</w:t>
            </w:r>
          </w:p>
        </w:tc>
        <w:tc>
          <w:tcPr>
            <w:tcW w:w="1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8E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486422" w14:textId="77777777" w:rsidR="00F04590" w:rsidRDefault="00E22623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100 (%)</w:t>
            </w:r>
          </w:p>
        </w:tc>
        <w:tc>
          <w:tcPr>
            <w:tcW w:w="8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8E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366D15" w14:textId="77777777" w:rsidR="00F04590" w:rsidRDefault="00E22623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16</w:t>
            </w:r>
          </w:p>
        </w:tc>
      </w:tr>
    </w:tbl>
    <w:p w14:paraId="76938399" w14:textId="77777777" w:rsidR="00F04590" w:rsidRDefault="00F04590">
      <w:pPr>
        <w:spacing w:after="200"/>
      </w:pPr>
    </w:p>
    <w:p w14:paraId="142C8A2F" w14:textId="77777777" w:rsidR="00F04590" w:rsidRDefault="00E22623">
      <w:pPr>
        <w:pBdr>
          <w:bottom w:val="single" w:sz="8" w:space="4" w:color="1B5E20"/>
        </w:pBdr>
        <w:spacing w:before="300" w:after="120"/>
      </w:pPr>
      <w:r>
        <w:rPr>
          <w:b/>
          <w:bCs/>
          <w:caps/>
          <w:color w:val="1B5E20"/>
          <w:sz w:val="28"/>
          <w:szCs w:val="28"/>
        </w:rPr>
        <w:t>D. DESKRIPSI MATA KULIAH</w:t>
      </w:r>
    </w:p>
    <w:p w14:paraId="0BBDDB75" w14:textId="77777777" w:rsidR="00F04590" w:rsidRDefault="00E22623">
      <w:pPr>
        <w:spacing w:before="60" w:after="80"/>
        <w:jc w:val="both"/>
      </w:pPr>
      <w:r>
        <w:rPr>
          <w:color w:val="000000"/>
        </w:rPr>
        <w:t>Mata kuliah Teknik Scale Up UMKM Syariah (3 SKS, Semester V) adalah mata kuliah yang paling dekat dengan kenyataan di lapangan. UMKM adalah tulang punggung ekonomi Indonesia — 99% unit usaha, 61% PDB (BPS, 2024) — namun mayoritas masih terperangkap pada skala mikro. Seorang ekonom Islam yang lulus dari STEI FI diharapkan menjadi agen perubahan: mendampingi UMKM halal naik kelas, bukan sekadar mengetahui teorinya.</w:t>
      </w:r>
    </w:p>
    <w:p w14:paraId="0D98DBB1" w14:textId="77777777" w:rsidR="00F04590" w:rsidRDefault="00E22623">
      <w:pPr>
        <w:spacing w:before="60" w:after="80"/>
        <w:jc w:val="both"/>
      </w:pPr>
      <w:r>
        <w:rPr>
          <w:color w:val="000000"/>
        </w:rPr>
        <w:t>Sejak minggu pertama, setiap kelompok mahasiswa menetapkan satu UMKM mitra nyata — bisa milik anggota kelompok, keluarga, atau mitra kampus STEI FI — dan seluruh tugas sepanjang semester diarahkan untuk menyusun Business Plan Scale Up nyata untuk UMKM tersebut. 6 blok progresif: (1) Fondasi ekosistem; (2) Diagnostik SWOT-CAGE + BMC Syariah; (3) 4 Strategi Scale Up; (4) Keuangan, legalitas &amp; Guest Lecture; dan (5) DEMO DAY — presentasi Business Plan kepada panel tamu eksternal.</w:t>
      </w:r>
    </w:p>
    <w:p w14:paraId="3C30D404" w14:textId="77777777" w:rsidR="00F04590" w:rsidRDefault="00F04590">
      <w:pPr>
        <w:spacing w:after="200"/>
      </w:pPr>
    </w:p>
    <w:p w14:paraId="38427891" w14:textId="77777777" w:rsidR="00F04590" w:rsidRDefault="00E22623">
      <w:pPr>
        <w:pBdr>
          <w:bottom w:val="single" w:sz="8" w:space="4" w:color="1B5E20"/>
        </w:pBdr>
        <w:spacing w:before="300" w:after="120"/>
      </w:pPr>
      <w:r>
        <w:rPr>
          <w:b/>
          <w:bCs/>
          <w:caps/>
          <w:color w:val="1B5E20"/>
          <w:sz w:val="28"/>
          <w:szCs w:val="28"/>
        </w:rPr>
        <w:t>E. BAHAN KAJIAN</w:t>
      </w:r>
    </w:p>
    <w:p w14:paraId="691827B8" w14:textId="77777777" w:rsidR="00F04590" w:rsidRDefault="00F04590">
      <w:pPr>
        <w:spacing w:after="8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5"/>
        <w:gridCol w:w="2194"/>
        <w:gridCol w:w="6471"/>
      </w:tblGrid>
      <w:tr w:rsidR="00F04590" w14:paraId="3143EAD9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B89DE6" w14:textId="77777777" w:rsidR="00F04590" w:rsidRDefault="00E22623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No.</w:t>
            </w:r>
          </w:p>
        </w:tc>
        <w:tc>
          <w:tcPr>
            <w:tcW w:w="2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8E7B82" w14:textId="77777777" w:rsidR="00F04590" w:rsidRDefault="00E22623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Blok</w:t>
            </w:r>
          </w:p>
        </w:tc>
        <w:tc>
          <w:tcPr>
            <w:tcW w:w="6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252D33" w14:textId="77777777" w:rsidR="00F04590" w:rsidRDefault="00E22623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Bahan Kajian</w:t>
            </w:r>
          </w:p>
        </w:tc>
      </w:tr>
      <w:tr w:rsidR="00F04590" w14:paraId="4A78B061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956133" w14:textId="77777777" w:rsidR="00F04590" w:rsidRDefault="00E22623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1</w:t>
            </w:r>
          </w:p>
        </w:tc>
        <w:tc>
          <w:tcPr>
            <w:tcW w:w="2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BE9741" w14:textId="77777777" w:rsidR="00F04590" w:rsidRDefault="00E22623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Blok I Fondasi (Mg.1-2)</w:t>
            </w:r>
          </w:p>
        </w:tc>
        <w:tc>
          <w:tcPr>
            <w:tcW w:w="6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BD5529" w14:textId="77777777" w:rsidR="00F04590" w:rsidRDefault="00E22623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Urgensi scale up; Ekosistem UMKM syariah Indonesia; Landasan fiqih muamalah dalam ekspansi; Regulasi: UU UMKM, UU Cipta Kerja; Infografik ekosistem</w:t>
            </w:r>
          </w:p>
        </w:tc>
      </w:tr>
      <w:tr w:rsidR="00F04590" w14:paraId="2773E9FB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1352B5" w14:textId="77777777" w:rsidR="00F04590" w:rsidRDefault="00E22623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2</w:t>
            </w:r>
          </w:p>
        </w:tc>
        <w:tc>
          <w:tcPr>
            <w:tcW w:w="2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589895" w14:textId="77777777" w:rsidR="00F04590" w:rsidRDefault="00E22623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Blok II Diagnostik &amp; BMC (Mg.3-4)</w:t>
            </w:r>
          </w:p>
        </w:tc>
        <w:tc>
          <w:tcPr>
            <w:tcW w:w="6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E27A20" w14:textId="77777777" w:rsidR="00F04590" w:rsidRDefault="00E22623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SWOT &amp; CAGE Framework; Business Health Check (arus kas, SDM, operasional); BMC Syariah 9 blok + integrasi nilai Islam; Workshop BMC UMKM nyata</w:t>
            </w:r>
          </w:p>
        </w:tc>
      </w:tr>
      <w:tr w:rsidR="00F04590" w14:paraId="27DAC96F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E3F92F" w14:textId="77777777" w:rsidR="00F04590" w:rsidRDefault="00E22623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3</w:t>
            </w:r>
          </w:p>
        </w:tc>
        <w:tc>
          <w:tcPr>
            <w:tcW w:w="2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DB3FFD" w14:textId="77777777" w:rsidR="00F04590" w:rsidRDefault="00E22623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Blok III 4 Strategi Scale Up (Mg.5-7)</w:t>
            </w:r>
          </w:p>
        </w:tc>
        <w:tc>
          <w:tcPr>
            <w:tcW w:w="6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32A46D" w14:textId="77777777" w:rsidR="00F04590" w:rsidRDefault="00E22623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Pemasaran digital halal: omnichannel, marketplace halal, konten Islami; Operasional &amp; halal supply chain: SOP, QC halal; SDM Islam: rekrutmen, kompensasi islami; COACHING I</w:t>
            </w:r>
          </w:p>
        </w:tc>
      </w:tr>
      <w:tr w:rsidR="00F04590" w14:paraId="6A1F8ADB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6E6717" w14:textId="77777777" w:rsidR="00F04590" w:rsidRDefault="00E22623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4</w:t>
            </w:r>
          </w:p>
        </w:tc>
        <w:tc>
          <w:tcPr>
            <w:tcW w:w="2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75A6F0" w14:textId="77777777" w:rsidR="00F04590" w:rsidRDefault="00E22623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Blok IV Keuangan &amp; Legal (Mg.9-11)</w:t>
            </w:r>
          </w:p>
        </w:tc>
        <w:tc>
          <w:tcPr>
            <w:tcW w:w="6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9206E6" w14:textId="77777777" w:rsidR="00F04590" w:rsidRDefault="00E22623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Pembiayaan syariah: KUR Syariah, mudharabah BMT, ZISWAF; Proyeksi keuangan 3 tahun: BEP, ROI, Payback; Guest Lecture: praktisi sukses; Transformasi digital + legalitas halal</w:t>
            </w:r>
          </w:p>
        </w:tc>
      </w:tr>
      <w:tr w:rsidR="00F04590" w14:paraId="7D8DAA9C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1EE393" w14:textId="77777777" w:rsidR="00F04590" w:rsidRDefault="00E22623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5</w:t>
            </w:r>
          </w:p>
        </w:tc>
        <w:tc>
          <w:tcPr>
            <w:tcW w:w="2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0D6D72" w14:textId="77777777" w:rsidR="00F04590" w:rsidRDefault="00E22623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Blok V Business Plan &amp; DEMO DAY (Mg.12-15)</w:t>
            </w:r>
          </w:p>
        </w:tc>
        <w:tc>
          <w:tcPr>
            <w:tcW w:w="6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2C8F99" w14:textId="77777777" w:rsidR="00F04590" w:rsidRDefault="00E22623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COACHING II; Project Clinic I &amp; II; DEMO DAY — presentasi Business Plan Scale Up kepada panel tamu</w:t>
            </w:r>
          </w:p>
        </w:tc>
      </w:tr>
    </w:tbl>
    <w:p w14:paraId="3ED70E32" w14:textId="77777777" w:rsidR="00F04590" w:rsidRDefault="00F04590">
      <w:pPr>
        <w:spacing w:after="200"/>
      </w:pPr>
    </w:p>
    <w:p w14:paraId="5B4860D0" w14:textId="77777777" w:rsidR="00F04590" w:rsidRDefault="00E22623">
      <w:pPr>
        <w:pBdr>
          <w:bottom w:val="single" w:sz="8" w:space="4" w:color="1B5E20"/>
        </w:pBdr>
        <w:spacing w:before="300" w:after="120"/>
      </w:pPr>
      <w:r>
        <w:rPr>
          <w:b/>
          <w:bCs/>
          <w:caps/>
          <w:color w:val="1B5E20"/>
          <w:sz w:val="28"/>
          <w:szCs w:val="28"/>
        </w:rPr>
        <w:t>F. MATRIKS 16 PERTEMUAN</w:t>
      </w:r>
    </w:p>
    <w:p w14:paraId="02B704CD" w14:textId="77777777" w:rsidR="00F04590" w:rsidRDefault="00E22623">
      <w:pPr>
        <w:spacing w:before="60" w:after="80"/>
        <w:jc w:val="both"/>
      </w:pPr>
      <w:r>
        <w:rPr>
          <w:color w:val="000000"/>
        </w:rPr>
        <w:t>3 SKS = 150 menit [PB: 3×50]. Mg.8 = UTS. Mg.14 = DEMO DAY. Mg.15 = UAS.</w:t>
      </w:r>
    </w:p>
    <w:p w14:paraId="423FDBE7" w14:textId="77777777" w:rsidR="00F04590" w:rsidRDefault="00F04590">
      <w:pPr>
        <w:spacing w:after="8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7"/>
        <w:gridCol w:w="1233"/>
        <w:gridCol w:w="1062"/>
        <w:gridCol w:w="1062"/>
        <w:gridCol w:w="1225"/>
        <w:gridCol w:w="1225"/>
        <w:gridCol w:w="1201"/>
        <w:gridCol w:w="1225"/>
        <w:gridCol w:w="660"/>
      </w:tblGrid>
      <w:tr w:rsidR="00F04590" w14:paraId="3EC8CA5B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E405F0" w14:textId="77777777" w:rsidR="00F04590" w:rsidRDefault="00E22623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Mg</w:t>
            </w:r>
          </w:p>
        </w:tc>
        <w:tc>
          <w:tcPr>
            <w:tcW w:w="1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C48A94" w14:textId="77777777" w:rsidR="00F04590" w:rsidRDefault="00E22623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Kemampuan Akhir (Sub-CPMK)</w:t>
            </w:r>
          </w:p>
        </w:tc>
        <w:tc>
          <w:tcPr>
            <w:tcW w:w="13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0500B1" w14:textId="77777777" w:rsidR="00F04590" w:rsidRDefault="00E22623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Indikator Penilaian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F87799" w14:textId="77777777" w:rsidR="00F04590" w:rsidRDefault="00E22623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Kriteria &amp; Teknik Penilaian</w:t>
            </w:r>
          </w:p>
        </w:tc>
        <w:tc>
          <w:tcPr>
            <w:tcW w:w="1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10CE46" w14:textId="77777777" w:rsidR="00F04590" w:rsidRDefault="00E22623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Bentuk Pembelajaran Luring</w:t>
            </w: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C614EC" w14:textId="77777777" w:rsidR="00F04590" w:rsidRDefault="00E22623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Bentuk Pembelajaran Daring</w:t>
            </w:r>
          </w:p>
        </w:tc>
        <w:tc>
          <w:tcPr>
            <w:tcW w:w="12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1D62C5" w14:textId="77777777" w:rsidR="00F04590" w:rsidRDefault="00E22623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Tugas Terstruktur</w:t>
            </w:r>
          </w:p>
        </w:tc>
        <w:tc>
          <w:tcPr>
            <w:tcW w:w="1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6312E2" w14:textId="77777777" w:rsidR="00F04590" w:rsidRDefault="00E22623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Materi Pembelajaran</w:t>
            </w:r>
          </w:p>
        </w:tc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D8307B" w14:textId="77777777" w:rsidR="00F04590" w:rsidRDefault="00E22623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Bobot (%)</w:t>
            </w:r>
          </w:p>
        </w:tc>
      </w:tr>
      <w:tr w:rsidR="00F04590" w14:paraId="2118CE11" w14:textId="77777777">
        <w:tblPrEx>
          <w:tblCellMar>
            <w:top w:w="0" w:type="dxa"/>
            <w:bottom w:w="0" w:type="dxa"/>
          </w:tblCellMar>
        </w:tblPrEx>
        <w:tc>
          <w:tcPr>
            <w:tcW w:w="9200" w:type="dxa"/>
            <w:gridSpan w:val="9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8F5E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07DF93" w14:textId="77777777" w:rsidR="00F04590" w:rsidRDefault="00E22623">
            <w:pPr>
              <w:spacing w:after="100"/>
            </w:pPr>
            <w:r>
              <w:rPr>
                <w:b/>
                <w:bCs/>
                <w:color w:val="1B5E20"/>
              </w:rPr>
              <w:lastRenderedPageBreak/>
              <w:t>BLOK I — FONDASI EKOSISTEM &amp; FIQIH UMKM SYARIAH (Mg. 1–2)</w:t>
            </w:r>
          </w:p>
        </w:tc>
      </w:tr>
      <w:tr w:rsidR="00F04590" w14:paraId="11A62662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A6167A" w14:textId="77777777" w:rsidR="00F04590" w:rsidRDefault="00E22623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1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B917EB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8"/>
                <w:szCs w:val="18"/>
              </w:rPr>
              <w:t>Mahasiswa mampu menjelaskan urgensi scale up, ekosistem UMKM syariah, dan landasan fiqih muamalah dalam ekspansi bisnis. [Sub-CPMK 1, CPMK-1]</w:t>
            </w:r>
          </w:p>
        </w:tc>
        <w:tc>
          <w:tcPr>
            <w:tcW w:w="13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D764CB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Ketepatan menjelaskan perbedaan grow vs scale up</w:t>
            </w:r>
          </w:p>
          <w:p w14:paraId="76429217" w14:textId="77777777" w:rsidR="00F04590" w:rsidRDefault="00E22623">
            <w:pPr>
              <w:spacing w:before="60" w:after="40"/>
              <w:jc w:val="both"/>
            </w:pPr>
            <w:r>
              <w:rPr>
                <w:color w:val="000000"/>
                <w:sz w:val="17"/>
                <w:szCs w:val="17"/>
              </w:rPr>
              <w:t>Kemampuan memetakan ekosistem UMKM syariah</w:t>
            </w:r>
          </w:p>
          <w:p w14:paraId="72EB6E18" w14:textId="77777777" w:rsidR="00F04590" w:rsidRDefault="00E22623">
            <w:pPr>
              <w:spacing w:before="60" w:after="40"/>
              <w:jc w:val="both"/>
            </w:pPr>
            <w:r>
              <w:rPr>
                <w:color w:val="000000"/>
                <w:sz w:val="17"/>
                <w:szCs w:val="17"/>
              </w:rPr>
              <w:t>Pemahaman fiqih muamalah dalam ekspansi bisnis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EB8495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Kriteria: Ketepatan konsep (40%); Kelengkapan peta ekosistem (35%); Integrasi fiqih (25%)</w:t>
            </w:r>
          </w:p>
          <w:p w14:paraId="024A1755" w14:textId="77777777" w:rsidR="00F04590" w:rsidRDefault="00E22623">
            <w:pPr>
              <w:spacing w:before="60" w:after="40"/>
              <w:jc w:val="both"/>
            </w:pPr>
            <w:r>
              <w:rPr>
                <w:color w:val="000000"/>
                <w:sz w:val="17"/>
                <w:szCs w:val="17"/>
              </w:rPr>
              <w:t>Teknik: Partisipasi + Infografik</w:t>
            </w:r>
          </w:p>
        </w:tc>
        <w:tc>
          <w:tcPr>
            <w:tcW w:w="1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6DCB21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Ceramah interaktif: grow vs scale up</w:t>
            </w:r>
          </w:p>
          <w:p w14:paraId="6216941E" w14:textId="77777777" w:rsidR="00F04590" w:rsidRDefault="00E22623">
            <w:pPr>
              <w:spacing w:before="60" w:after="40"/>
              <w:jc w:val="both"/>
            </w:pPr>
            <w:r>
              <w:rPr>
                <w:color w:val="000000"/>
                <w:sz w:val="17"/>
                <w:szCs w:val="17"/>
              </w:rPr>
              <w:t>Kontrak kuliah + pembentukan kelompok (1 UMKM mitra per kelompok)</w:t>
            </w:r>
          </w:p>
          <w:p w14:paraId="173D3FA8" w14:textId="77777777" w:rsidR="00F04590" w:rsidRDefault="00E22623">
            <w:pPr>
              <w:spacing w:before="60" w:after="40"/>
              <w:jc w:val="both"/>
            </w:pPr>
            <w:r>
              <w:rPr>
                <w:color w:val="000000"/>
                <w:sz w:val="17"/>
                <w:szCs w:val="17"/>
              </w:rPr>
              <w:t>[PB: 3×50]</w:t>
            </w: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BFD411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Data: BPS UMKM 2024; SGIE Report 2025/26 — unduh bab UMKM halal</w:t>
            </w:r>
          </w:p>
        </w:tc>
        <w:tc>
          <w:tcPr>
            <w:tcW w:w="12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376752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Infografik ekosistem UMKM syariah Indonesia (digital, A3) — dikumpulkan Mg.2 (5%)</w:t>
            </w:r>
          </w:p>
        </w:tc>
        <w:tc>
          <w:tcPr>
            <w:tcW w:w="1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371C9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Grow vs scale up; Data: 99% pelaku usaha UMKM, 61% PDB; Ekosistem: Kemenkop, BPJPH, BMT, LKS; Fiqih: kaidah al-kharaj bil daman; UU UMKM No.20/2008; UU Cipta Kerja 2020</w:t>
            </w:r>
          </w:p>
        </w:tc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B0D9F3" w14:textId="77777777" w:rsidR="00F04590" w:rsidRDefault="00E22623">
            <w:pPr>
              <w:spacing w:before="40" w:after="40"/>
              <w:jc w:val="center"/>
            </w:pPr>
            <w:r>
              <w:rPr>
                <w:color w:val="000000"/>
                <w:sz w:val="18"/>
                <w:szCs w:val="18"/>
              </w:rPr>
              <w:t>5%</w:t>
            </w:r>
          </w:p>
        </w:tc>
      </w:tr>
      <w:tr w:rsidR="00F04590" w14:paraId="5554B596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1B2EAE" w14:textId="77777777" w:rsidR="00F04590" w:rsidRDefault="00E22623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1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DAA213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8"/>
                <w:szCs w:val="18"/>
              </w:rPr>
              <w:t>Mahasiswa mampu mengidentifikasi dan menetapkan UMKM mitra kelompok serta merancang rencana pendampingan awal. [Sub-CPMK 2, CPMK-1]</w:t>
            </w:r>
          </w:p>
        </w:tc>
        <w:tc>
          <w:tcPr>
            <w:tcW w:w="13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89D13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Kualitas profil UMKM mitra yang dipilih</w:t>
            </w:r>
          </w:p>
          <w:p w14:paraId="74FECA80" w14:textId="77777777" w:rsidR="00F04590" w:rsidRDefault="00E22623">
            <w:pPr>
              <w:spacing w:before="60" w:after="40"/>
              <w:jc w:val="both"/>
            </w:pPr>
            <w:r>
              <w:rPr>
                <w:color w:val="000000"/>
                <w:sz w:val="17"/>
                <w:szCs w:val="17"/>
              </w:rPr>
              <w:t>Ketepatan identifikasi potensi dan masalah awal</w:t>
            </w:r>
          </w:p>
          <w:p w14:paraId="6DAB8037" w14:textId="77777777" w:rsidR="00F04590" w:rsidRDefault="00E22623">
            <w:pPr>
              <w:spacing w:before="60" w:after="40"/>
              <w:jc w:val="both"/>
            </w:pPr>
            <w:r>
              <w:rPr>
                <w:color w:val="000000"/>
                <w:sz w:val="17"/>
                <w:szCs w:val="17"/>
              </w:rPr>
              <w:t>Kelayakan rencana pendampingan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62B796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Kriteria: Kualitas profil UMKM (40%); Identifikasi masalah (35%); Rencana pendampingan (25%)</w:t>
            </w:r>
          </w:p>
          <w:p w14:paraId="5129EE33" w14:textId="77777777" w:rsidR="00F04590" w:rsidRDefault="00E22623">
            <w:pPr>
              <w:spacing w:before="60" w:after="40"/>
              <w:jc w:val="both"/>
            </w:pPr>
            <w:r>
              <w:rPr>
                <w:color w:val="000000"/>
                <w:sz w:val="17"/>
                <w:szCs w:val="17"/>
              </w:rPr>
              <w:t>Teknik: Presentasi singkat + Feedback dosen</w:t>
            </w:r>
          </w:p>
        </w:tc>
        <w:tc>
          <w:tcPr>
            <w:tcW w:w="1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A40C45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Presentasi profil UMKM mitra per kelompok (5 mnt)</w:t>
            </w:r>
          </w:p>
          <w:p w14:paraId="40778291" w14:textId="77777777" w:rsidR="00F04590" w:rsidRDefault="00E22623">
            <w:pPr>
              <w:spacing w:before="60" w:after="40"/>
              <w:jc w:val="both"/>
            </w:pPr>
            <w:r>
              <w:rPr>
                <w:color w:val="000000"/>
                <w:sz w:val="17"/>
                <w:szCs w:val="17"/>
              </w:rPr>
              <w:t>Feedback dosen: apakah UMKM layak didampingi?</w:t>
            </w:r>
          </w:p>
          <w:p w14:paraId="43D8C3CD" w14:textId="77777777" w:rsidR="00F04590" w:rsidRDefault="00E22623">
            <w:pPr>
              <w:spacing w:before="60" w:after="40"/>
              <w:jc w:val="both"/>
            </w:pPr>
            <w:r>
              <w:rPr>
                <w:color w:val="000000"/>
                <w:sz w:val="17"/>
                <w:szCs w:val="17"/>
              </w:rPr>
              <w:t>[PB: 3×50]</w:t>
            </w: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DC621E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Upload profil UMKM mitra ke LMS (form template disediakan)</w:t>
            </w:r>
          </w:p>
        </w:tc>
        <w:tc>
          <w:tcPr>
            <w:tcW w:w="12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AD0026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Profil UMKM Mitra: latar belakang, produk/jasa, kondisi saat ini, potensi scale up (2-3 halaman)</w:t>
            </w:r>
          </w:p>
        </w:tc>
        <w:tc>
          <w:tcPr>
            <w:tcW w:w="1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EB972F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Kriteria UMKM mitra yang ideal: minimal 6 bulan beroperasi, produk halal; Etika pendampingan; Kontrak kerjasama kelompok-UMKM mitra</w:t>
            </w:r>
          </w:p>
        </w:tc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13B6B2" w14:textId="77777777" w:rsidR="00F04590" w:rsidRDefault="00E22623">
            <w:pPr>
              <w:spacing w:before="40" w:after="40"/>
              <w:jc w:val="center"/>
            </w:pPr>
            <w:r>
              <w:rPr>
                <w:color w:val="000000"/>
                <w:sz w:val="18"/>
                <w:szCs w:val="18"/>
              </w:rPr>
              <w:t>5%</w:t>
            </w:r>
          </w:p>
        </w:tc>
      </w:tr>
      <w:tr w:rsidR="00F04590" w14:paraId="4AB5221A" w14:textId="77777777">
        <w:tblPrEx>
          <w:tblCellMar>
            <w:top w:w="0" w:type="dxa"/>
            <w:bottom w:w="0" w:type="dxa"/>
          </w:tblCellMar>
        </w:tblPrEx>
        <w:tc>
          <w:tcPr>
            <w:tcW w:w="9200" w:type="dxa"/>
            <w:gridSpan w:val="9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8F5E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C71D20" w14:textId="77777777" w:rsidR="00F04590" w:rsidRDefault="00E22623">
            <w:pPr>
              <w:spacing w:after="100"/>
            </w:pPr>
            <w:r>
              <w:rPr>
                <w:b/>
                <w:bCs/>
                <w:color w:val="1B5E20"/>
              </w:rPr>
              <w:t>BLOK II — DIAGNOSTIK &amp; BMC SYARIAH (Mg. 3–4)</w:t>
            </w:r>
          </w:p>
        </w:tc>
      </w:tr>
      <w:tr w:rsidR="00F04590" w14:paraId="1D24A9E2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EA123E" w14:textId="77777777" w:rsidR="00F04590" w:rsidRDefault="00E22623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1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CAA359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8"/>
                <w:szCs w:val="18"/>
              </w:rPr>
              <w:t>Mahasiswa mampu melakukan analisis diagnostik UMKM mitra menggunakan SWOT dan CAGE Framework. [Sub-CPMK 3, CPMK-2]</w:t>
            </w:r>
          </w:p>
        </w:tc>
        <w:tc>
          <w:tcPr>
            <w:tcW w:w="13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E96A78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Kedalaman analisis SWOT berbasis data lapangan</w:t>
            </w:r>
          </w:p>
          <w:p w14:paraId="70A64EF7" w14:textId="77777777" w:rsidR="00F04590" w:rsidRDefault="00E22623">
            <w:pPr>
              <w:spacing w:before="60" w:after="40"/>
              <w:jc w:val="both"/>
            </w:pPr>
            <w:r>
              <w:rPr>
                <w:color w:val="000000"/>
                <w:sz w:val="17"/>
                <w:szCs w:val="17"/>
              </w:rPr>
              <w:t>Ketepatan aplikasi CAGE Framework</w:t>
            </w:r>
          </w:p>
          <w:p w14:paraId="37303D9C" w14:textId="77777777" w:rsidR="00F04590" w:rsidRDefault="00E22623">
            <w:pPr>
              <w:spacing w:before="60" w:after="40"/>
              <w:jc w:val="both"/>
            </w:pPr>
            <w:r>
              <w:rPr>
                <w:color w:val="000000"/>
                <w:sz w:val="17"/>
                <w:szCs w:val="17"/>
              </w:rPr>
              <w:t>Kemampuan menarik kesimpulan diagnostik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B86875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Kriteria: Kedalaman analisis (40%); Ketepatan alat diagnostik (35%); Kualitas kesimpulan (25%)</w:t>
            </w:r>
          </w:p>
          <w:p w14:paraId="4D8C21BA" w14:textId="77777777" w:rsidR="00F04590" w:rsidRDefault="00E22623">
            <w:pPr>
              <w:spacing w:before="60" w:after="40"/>
              <w:jc w:val="both"/>
            </w:pPr>
            <w:r>
              <w:rPr>
                <w:color w:val="000000"/>
                <w:sz w:val="17"/>
                <w:szCs w:val="17"/>
              </w:rPr>
              <w:t>Teknik: Workshop + Laporan diagnostik</w:t>
            </w:r>
          </w:p>
        </w:tc>
        <w:tc>
          <w:tcPr>
            <w:tcW w:w="1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F6B284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Workshop: SWOT &amp; CAGE</w:t>
            </w:r>
          </w:p>
          <w:p w14:paraId="7A2B328A" w14:textId="77777777" w:rsidR="00F04590" w:rsidRDefault="00E22623">
            <w:pPr>
              <w:spacing w:before="60" w:after="40"/>
              <w:jc w:val="both"/>
            </w:pPr>
            <w:r>
              <w:rPr>
                <w:color w:val="000000"/>
                <w:sz w:val="17"/>
                <w:szCs w:val="17"/>
              </w:rPr>
              <w:t>Praktik: kelompok mengisi template diagnostik UMKM mitra</w:t>
            </w:r>
          </w:p>
          <w:p w14:paraId="663EC800" w14:textId="77777777" w:rsidR="00F04590" w:rsidRDefault="00E22623">
            <w:pPr>
              <w:spacing w:before="60" w:after="40"/>
              <w:jc w:val="both"/>
            </w:pPr>
            <w:r>
              <w:rPr>
                <w:color w:val="000000"/>
                <w:sz w:val="17"/>
                <w:szCs w:val="17"/>
              </w:rPr>
              <w:t>Coaching dosen</w:t>
            </w:r>
          </w:p>
          <w:p w14:paraId="118B892F" w14:textId="77777777" w:rsidR="00F04590" w:rsidRDefault="00E22623">
            <w:pPr>
              <w:spacing w:before="60" w:after="40"/>
              <w:jc w:val="both"/>
            </w:pPr>
            <w:r>
              <w:rPr>
                <w:color w:val="000000"/>
                <w:sz w:val="17"/>
                <w:szCs w:val="17"/>
              </w:rPr>
              <w:t>[PB: 3×50]</w:t>
            </w: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1A9A1B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Survei lapangan ke UMKM mitra (wawancara owner, observasi operasional) sebelum Mg.3</w:t>
            </w:r>
          </w:p>
        </w:tc>
        <w:tc>
          <w:tcPr>
            <w:tcW w:w="12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6C2F7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Laporan Diagnostik UMKM: SWOT + CAGE + Business Health Check (keuangan, SDM, operasional) — draft (5%)</w:t>
            </w:r>
          </w:p>
        </w:tc>
        <w:tc>
          <w:tcPr>
            <w:tcW w:w="1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C270AD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SWOT Analysis mendalam; CAGE Framework: Culture-Administration-Geography-Economy; Business Health Check: arus kas, margin, SDM, teknologi; Template diagnostik STEI FI</w:t>
            </w:r>
          </w:p>
        </w:tc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694262" w14:textId="77777777" w:rsidR="00F04590" w:rsidRDefault="00E22623">
            <w:pPr>
              <w:spacing w:before="40" w:after="40"/>
              <w:jc w:val="center"/>
            </w:pPr>
            <w:r>
              <w:rPr>
                <w:color w:val="000000"/>
                <w:sz w:val="18"/>
                <w:szCs w:val="18"/>
              </w:rPr>
              <w:t>8%</w:t>
            </w:r>
          </w:p>
        </w:tc>
      </w:tr>
      <w:tr w:rsidR="00F04590" w14:paraId="01ED7EB9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95F561" w14:textId="77777777" w:rsidR="00F04590" w:rsidRDefault="00E22623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4</w:t>
            </w:r>
          </w:p>
        </w:tc>
        <w:tc>
          <w:tcPr>
            <w:tcW w:w="1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F35F81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8"/>
                <w:szCs w:val="18"/>
              </w:rPr>
              <w:t xml:space="preserve">Mahasiswa mampu merancang Business Model Canvas (BMC) Syariah inovatif untuk UMKM </w:t>
            </w:r>
            <w:r>
              <w:rPr>
                <w:color w:val="000000"/>
                <w:sz w:val="18"/>
                <w:szCs w:val="18"/>
              </w:rPr>
              <w:lastRenderedPageBreak/>
              <w:t>mitra. [Sub-CPMK 4, CPMK-2]</w:t>
            </w:r>
          </w:p>
        </w:tc>
        <w:tc>
          <w:tcPr>
            <w:tcW w:w="13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A3CCD4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lastRenderedPageBreak/>
              <w:t>Kelengkapan 9 blok BMC yang dirancang</w:t>
            </w:r>
          </w:p>
          <w:p w14:paraId="22F5A953" w14:textId="77777777" w:rsidR="00F04590" w:rsidRDefault="00E22623">
            <w:pPr>
              <w:spacing w:before="60" w:after="40"/>
              <w:jc w:val="both"/>
            </w:pPr>
            <w:r>
              <w:rPr>
                <w:color w:val="000000"/>
                <w:sz w:val="17"/>
                <w:szCs w:val="17"/>
              </w:rPr>
              <w:t>Integrasi nilai syariah di setiap blok BMC</w:t>
            </w:r>
          </w:p>
          <w:p w14:paraId="456D937E" w14:textId="77777777" w:rsidR="00F04590" w:rsidRDefault="00E22623">
            <w:pPr>
              <w:spacing w:before="60" w:after="40"/>
              <w:jc w:val="both"/>
            </w:pPr>
            <w:r>
              <w:rPr>
                <w:color w:val="000000"/>
                <w:sz w:val="17"/>
                <w:szCs w:val="17"/>
              </w:rPr>
              <w:t xml:space="preserve">Inovasi model </w:t>
            </w:r>
            <w:r>
              <w:rPr>
                <w:color w:val="000000"/>
                <w:sz w:val="17"/>
                <w:szCs w:val="17"/>
              </w:rPr>
              <w:lastRenderedPageBreak/>
              <w:t>bisnis: blue ocean syariah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C02769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lastRenderedPageBreak/>
              <w:t>Kriteria: Kelengkapan 9 blok (35%); Kesesuaian syariah (35%); Inovasi bisnis (30%)</w:t>
            </w:r>
          </w:p>
          <w:p w14:paraId="41B4AA6E" w14:textId="77777777" w:rsidR="00F04590" w:rsidRDefault="00E22623">
            <w:pPr>
              <w:spacing w:before="60" w:after="40"/>
              <w:jc w:val="both"/>
            </w:pPr>
            <w:r>
              <w:rPr>
                <w:color w:val="000000"/>
                <w:sz w:val="17"/>
                <w:szCs w:val="17"/>
              </w:rPr>
              <w:lastRenderedPageBreak/>
              <w:t>Teknik: Project Based Learning</w:t>
            </w:r>
          </w:p>
        </w:tc>
        <w:tc>
          <w:tcPr>
            <w:tcW w:w="1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FB1C25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lastRenderedPageBreak/>
              <w:t>Workshop: BMC Syariah (template A1)</w:t>
            </w:r>
          </w:p>
          <w:p w14:paraId="1E739DA5" w14:textId="77777777" w:rsidR="00F04590" w:rsidRDefault="00E22623">
            <w:pPr>
              <w:spacing w:before="60" w:after="40"/>
              <w:jc w:val="both"/>
            </w:pPr>
            <w:r>
              <w:rPr>
                <w:color w:val="000000"/>
                <w:sz w:val="17"/>
                <w:szCs w:val="17"/>
              </w:rPr>
              <w:t>Kelompok mengerjakan BMC UMKM mitra</w:t>
            </w:r>
          </w:p>
          <w:p w14:paraId="5473937D" w14:textId="77777777" w:rsidR="00F04590" w:rsidRDefault="00E22623">
            <w:pPr>
              <w:spacing w:before="60" w:after="40"/>
              <w:jc w:val="both"/>
            </w:pPr>
            <w:r>
              <w:rPr>
                <w:color w:val="000000"/>
                <w:sz w:val="17"/>
                <w:szCs w:val="17"/>
              </w:rPr>
              <w:t>Peer review antar kelompok</w:t>
            </w:r>
          </w:p>
          <w:p w14:paraId="70EE065D" w14:textId="77777777" w:rsidR="00F04590" w:rsidRDefault="00E22623">
            <w:pPr>
              <w:spacing w:before="60" w:after="40"/>
              <w:jc w:val="both"/>
            </w:pPr>
            <w:r>
              <w:rPr>
                <w:color w:val="000000"/>
                <w:sz w:val="17"/>
                <w:szCs w:val="17"/>
              </w:rPr>
              <w:t>[PB: 3×50]</w:t>
            </w: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770376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Template BMC digital: Miro atau Canva (gratis); Studi kasus BMC UMKM halal sukses (YouTube Strategi Bisnis)</w:t>
            </w:r>
          </w:p>
        </w:tc>
        <w:tc>
          <w:tcPr>
            <w:tcW w:w="12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CCB270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BMC Syariah UMKM mitra (poster A1 atau digital) + narasi penjelasan integrasi nilai Islam per blok (5%)</w:t>
            </w:r>
          </w:p>
        </w:tc>
        <w:tc>
          <w:tcPr>
            <w:tcW w:w="1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E6542C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 xml:space="preserve">9 blok BMC; Syariah di BMC: Value Prop = halalan thayyiban; Revenue = bebas riba; Customer Rel = amanah; Lean Canvas; Blue ocean </w:t>
            </w:r>
            <w:r>
              <w:rPr>
                <w:color w:val="000000"/>
                <w:sz w:val="17"/>
                <w:szCs w:val="17"/>
              </w:rPr>
              <w:lastRenderedPageBreak/>
              <w:t>syariah; Case: BMT sukses</w:t>
            </w:r>
          </w:p>
        </w:tc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37DB86" w14:textId="77777777" w:rsidR="00F04590" w:rsidRDefault="00E22623">
            <w:pPr>
              <w:spacing w:before="40" w:after="40"/>
              <w:jc w:val="center"/>
            </w:pPr>
            <w:r>
              <w:rPr>
                <w:color w:val="000000"/>
                <w:sz w:val="18"/>
                <w:szCs w:val="18"/>
              </w:rPr>
              <w:lastRenderedPageBreak/>
              <w:t>8%</w:t>
            </w:r>
          </w:p>
        </w:tc>
      </w:tr>
      <w:tr w:rsidR="00F04590" w14:paraId="5298E98D" w14:textId="77777777">
        <w:tblPrEx>
          <w:tblCellMar>
            <w:top w:w="0" w:type="dxa"/>
            <w:bottom w:w="0" w:type="dxa"/>
          </w:tblCellMar>
        </w:tblPrEx>
        <w:tc>
          <w:tcPr>
            <w:tcW w:w="9200" w:type="dxa"/>
            <w:gridSpan w:val="9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8F5E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2326EC" w14:textId="77777777" w:rsidR="00F04590" w:rsidRDefault="00E22623">
            <w:pPr>
              <w:spacing w:after="100"/>
            </w:pPr>
            <w:r>
              <w:rPr>
                <w:b/>
                <w:bCs/>
                <w:color w:val="1B5E20"/>
              </w:rPr>
              <w:t>BLOK III — 4 STRATEGI SCALE UP SYARIAH (Mg. 5–7)</w:t>
            </w:r>
          </w:p>
        </w:tc>
      </w:tr>
      <w:tr w:rsidR="00F04590" w14:paraId="27E17758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44B172" w14:textId="77777777" w:rsidR="00F04590" w:rsidRDefault="00E22623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1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58397C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8"/>
                <w:szCs w:val="18"/>
              </w:rPr>
              <w:t>Mahasiswa mampu merancang strategi pemasaran digital syariah dan branding halal komprehensif untuk UMKM mitra. [Sub-CPMK 5, CPMK-3]</w:t>
            </w:r>
          </w:p>
        </w:tc>
        <w:tc>
          <w:tcPr>
            <w:tcW w:w="13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20011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Kualitas strategi branding halal</w:t>
            </w:r>
          </w:p>
          <w:p w14:paraId="29E98AF5" w14:textId="77777777" w:rsidR="00F04590" w:rsidRDefault="00E22623">
            <w:pPr>
              <w:spacing w:before="60" w:after="40"/>
              <w:jc w:val="both"/>
            </w:pPr>
            <w:r>
              <w:rPr>
                <w:color w:val="000000"/>
                <w:sz w:val="17"/>
                <w:szCs w:val="17"/>
              </w:rPr>
              <w:t>Ketepatan pemilihan platform digital</w:t>
            </w:r>
          </w:p>
          <w:p w14:paraId="7F84995D" w14:textId="77777777" w:rsidR="00F04590" w:rsidRDefault="00E22623">
            <w:pPr>
              <w:spacing w:before="60" w:after="40"/>
              <w:jc w:val="both"/>
            </w:pPr>
            <w:r>
              <w:rPr>
                <w:color w:val="000000"/>
                <w:sz w:val="17"/>
                <w:szCs w:val="17"/>
              </w:rPr>
              <w:t>Rancangan konten yang Islami dan efektif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FC861D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Kriteria: Kualitas branding (35%); Ketepatan platform (35%); Konten Islami (30%)</w:t>
            </w:r>
          </w:p>
          <w:p w14:paraId="1EB1CDA5" w14:textId="77777777" w:rsidR="00F04590" w:rsidRDefault="00E22623">
            <w:pPr>
              <w:spacing w:before="60" w:after="40"/>
              <w:jc w:val="both"/>
            </w:pPr>
            <w:r>
              <w:rPr>
                <w:color w:val="000000"/>
                <w:sz w:val="17"/>
                <w:szCs w:val="17"/>
              </w:rPr>
              <w:t>Teknik: Workshop + Action Plan Digital</w:t>
            </w:r>
          </w:p>
        </w:tc>
        <w:tc>
          <w:tcPr>
            <w:tcW w:w="1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2AF4E1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Workshop: digital marketing plan halal</w:t>
            </w:r>
          </w:p>
          <w:p w14:paraId="59012F95" w14:textId="77777777" w:rsidR="00F04590" w:rsidRDefault="00E22623">
            <w:pPr>
              <w:spacing w:before="60" w:after="40"/>
              <w:jc w:val="both"/>
            </w:pPr>
            <w:r>
              <w:rPr>
                <w:color w:val="000000"/>
                <w:sz w:val="17"/>
                <w:szCs w:val="17"/>
              </w:rPr>
              <w:t>Praktik: analisis medsos UMKM mitra + rancang perbaikan</w:t>
            </w:r>
          </w:p>
          <w:p w14:paraId="1D8B4AC9" w14:textId="77777777" w:rsidR="00F04590" w:rsidRDefault="00E22623">
            <w:pPr>
              <w:spacing w:before="60" w:after="40"/>
              <w:jc w:val="both"/>
            </w:pPr>
            <w:r>
              <w:rPr>
                <w:color w:val="000000"/>
                <w:sz w:val="17"/>
                <w:szCs w:val="17"/>
              </w:rPr>
              <w:t>[PB: 3×50]</w:t>
            </w: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C0CAD4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Audit digital UMKM mitra: cek semua akun medsos, marketplace, website</w:t>
            </w:r>
          </w:p>
        </w:tc>
        <w:tc>
          <w:tcPr>
            <w:tcW w:w="12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31D746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Digital Marketing Plan UMKM mitra: branding + 3 platform + konten 1 bulan + KPI (5%)</w:t>
            </w:r>
          </w:p>
        </w:tc>
        <w:tc>
          <w:tcPr>
            <w:tcW w:w="1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1C4B02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Branding halal: nama, logo, tone; Omnichannel: offline+online; WhatsApp Business; TikTok Shop; Tokopedia Salam; Konten Islami: tidak clickbait; Affiliate/reseller halal</w:t>
            </w:r>
          </w:p>
        </w:tc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765682" w14:textId="77777777" w:rsidR="00F04590" w:rsidRDefault="00E22623">
            <w:pPr>
              <w:spacing w:before="40" w:after="40"/>
              <w:jc w:val="center"/>
            </w:pPr>
            <w:r>
              <w:rPr>
                <w:color w:val="000000"/>
                <w:sz w:val="18"/>
                <w:szCs w:val="18"/>
              </w:rPr>
              <w:t>8%</w:t>
            </w:r>
          </w:p>
        </w:tc>
      </w:tr>
      <w:tr w:rsidR="00F04590" w14:paraId="65DE4199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AC34B4" w14:textId="77777777" w:rsidR="00F04590" w:rsidRDefault="00E22623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6</w:t>
            </w:r>
          </w:p>
        </w:tc>
        <w:tc>
          <w:tcPr>
            <w:tcW w:w="1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E86AD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8"/>
                <w:szCs w:val="18"/>
              </w:rPr>
              <w:t>Mahasiswa mampu merancang manajemen operasional dan halal supply chain untuk UMKM mitra. [Sub-CPMK 6, CPMK-3]</w:t>
            </w:r>
          </w:p>
        </w:tc>
        <w:tc>
          <w:tcPr>
            <w:tcW w:w="13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3177E9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Kelengkapan SOP proses utama</w:t>
            </w:r>
          </w:p>
          <w:p w14:paraId="5FD1F00C" w14:textId="77777777" w:rsidR="00F04590" w:rsidRDefault="00E22623">
            <w:pPr>
              <w:spacing w:before="60" w:after="40"/>
              <w:jc w:val="both"/>
            </w:pPr>
            <w:r>
              <w:rPr>
                <w:color w:val="000000"/>
                <w:sz w:val="17"/>
                <w:szCs w:val="17"/>
              </w:rPr>
              <w:t>Ketepatan identifikasi titik kritis halal dalam rantai pasok</w:t>
            </w:r>
          </w:p>
          <w:p w14:paraId="13F2E45D" w14:textId="77777777" w:rsidR="00F04590" w:rsidRDefault="00E22623">
            <w:pPr>
              <w:spacing w:before="60" w:after="40"/>
              <w:jc w:val="both"/>
            </w:pPr>
            <w:r>
              <w:rPr>
                <w:color w:val="000000"/>
                <w:sz w:val="17"/>
                <w:szCs w:val="17"/>
              </w:rPr>
              <w:t>Kemampuan rancangan efisiensi operasional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2F7BC1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Kriteria: Kelengkapan SOP (40%); Ketepatan supply chain halal (35%); Efisiensi operasional (25%)</w:t>
            </w:r>
          </w:p>
          <w:p w14:paraId="00AB8F42" w14:textId="77777777" w:rsidR="00F04590" w:rsidRDefault="00E22623">
            <w:pPr>
              <w:spacing w:before="60" w:after="40"/>
              <w:jc w:val="both"/>
            </w:pPr>
            <w:r>
              <w:rPr>
                <w:color w:val="000000"/>
                <w:sz w:val="17"/>
                <w:szCs w:val="17"/>
              </w:rPr>
              <w:t>Teknik: Project Based Learning</w:t>
            </w:r>
          </w:p>
        </w:tc>
        <w:tc>
          <w:tcPr>
            <w:tcW w:w="1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A378EB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Workshop SOP &amp; supply chain halal</w:t>
            </w:r>
          </w:p>
          <w:p w14:paraId="2A62B414" w14:textId="77777777" w:rsidR="00F04590" w:rsidRDefault="00E22623">
            <w:pPr>
              <w:spacing w:before="60" w:after="40"/>
              <w:jc w:val="both"/>
            </w:pPr>
            <w:r>
              <w:rPr>
                <w:color w:val="000000"/>
                <w:sz w:val="17"/>
                <w:szCs w:val="17"/>
              </w:rPr>
              <w:t>Pemetaan proses UMKM mitra: value stream mapping sederhana</w:t>
            </w:r>
          </w:p>
          <w:p w14:paraId="27A32701" w14:textId="77777777" w:rsidR="00F04590" w:rsidRDefault="00E22623">
            <w:pPr>
              <w:spacing w:before="60" w:after="40"/>
              <w:jc w:val="both"/>
            </w:pPr>
            <w:r>
              <w:rPr>
                <w:color w:val="000000"/>
                <w:sz w:val="17"/>
                <w:szCs w:val="17"/>
              </w:rPr>
              <w:t>[PB: 3×50]</w:t>
            </w: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1C0CA2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Video: halal supply chain management (BPJPH channel)</w:t>
            </w:r>
          </w:p>
        </w:tc>
        <w:tc>
          <w:tcPr>
            <w:tcW w:w="12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1D7055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SOP proses produksi/layanan UMKM mitra + peta halal supply chain (flowchart visual)</w:t>
            </w:r>
          </w:p>
        </w:tc>
        <w:tc>
          <w:tcPr>
            <w:tcW w:w="1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6B194F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SOP: why it's non-negotiable; Process mapping; Halal supply chain: dari bahan baku ke konsumen; Penyimpanan &amp; pengiriman halal; Sertifikasi BPJPH dalam supply chain; Larangan israf dalam produksi</w:t>
            </w:r>
          </w:p>
        </w:tc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B6E0E3" w14:textId="77777777" w:rsidR="00F04590" w:rsidRDefault="00E22623">
            <w:pPr>
              <w:spacing w:before="40" w:after="40"/>
              <w:jc w:val="center"/>
            </w:pPr>
            <w:r>
              <w:rPr>
                <w:color w:val="000000"/>
                <w:sz w:val="18"/>
                <w:szCs w:val="18"/>
              </w:rPr>
              <w:t>8%</w:t>
            </w:r>
          </w:p>
        </w:tc>
      </w:tr>
      <w:tr w:rsidR="00F04590" w14:paraId="59C3663A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878252" w14:textId="77777777" w:rsidR="00F04590" w:rsidRDefault="00E22623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7</w:t>
            </w:r>
          </w:p>
        </w:tc>
        <w:tc>
          <w:tcPr>
            <w:tcW w:w="1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9F414E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8"/>
                <w:szCs w:val="18"/>
              </w:rPr>
              <w:t>SESI COACHING I — Review 3 strategi scale up (pemasaran, operasional, BMC) + feedback kelompok. [CPMK 2-3]</w:t>
            </w:r>
          </w:p>
        </w:tc>
        <w:tc>
          <w:tcPr>
            <w:tcW w:w="13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992C0D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Kualitas 3 strategi yang sudah dirancang</w:t>
            </w:r>
          </w:p>
          <w:p w14:paraId="1A3B929E" w14:textId="77777777" w:rsidR="00F04590" w:rsidRDefault="00E22623">
            <w:pPr>
              <w:spacing w:before="60" w:after="40"/>
              <w:jc w:val="both"/>
            </w:pPr>
            <w:r>
              <w:rPr>
                <w:color w:val="000000"/>
                <w:sz w:val="17"/>
                <w:szCs w:val="17"/>
              </w:rPr>
              <w:t>Kemampuan menerima dan merespons feedback</w:t>
            </w:r>
          </w:p>
          <w:p w14:paraId="7A746B19" w14:textId="77777777" w:rsidR="00F04590" w:rsidRDefault="00E22623">
            <w:pPr>
              <w:spacing w:before="60" w:after="40"/>
              <w:jc w:val="both"/>
            </w:pPr>
            <w:r>
              <w:rPr>
                <w:color w:val="000000"/>
                <w:sz w:val="17"/>
                <w:szCs w:val="17"/>
              </w:rPr>
              <w:t>Rencana revisi yang konkret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3D84A8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Kriteria: Kualitas strategi (50%); Respons feedback (50%)</w:t>
            </w:r>
          </w:p>
          <w:p w14:paraId="5617147F" w14:textId="77777777" w:rsidR="00F04590" w:rsidRDefault="00E22623">
            <w:pPr>
              <w:spacing w:before="60" w:after="40"/>
              <w:jc w:val="both"/>
            </w:pPr>
            <w:r>
              <w:rPr>
                <w:color w:val="000000"/>
                <w:sz w:val="17"/>
                <w:szCs w:val="17"/>
              </w:rPr>
              <w:t>Teknik: Observasi coaching + laporan revisi</w:t>
            </w:r>
          </w:p>
        </w:tc>
        <w:tc>
          <w:tcPr>
            <w:tcW w:w="1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7A2274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Presentasi per kelompok (10 mnt): BMC + 2 strategi</w:t>
            </w:r>
          </w:p>
          <w:p w14:paraId="3E889F92" w14:textId="77777777" w:rsidR="00F04590" w:rsidRDefault="00E22623">
            <w:pPr>
              <w:spacing w:before="60" w:after="40"/>
              <w:jc w:val="both"/>
            </w:pPr>
            <w:r>
              <w:rPr>
                <w:color w:val="000000"/>
                <w:sz w:val="17"/>
                <w:szCs w:val="17"/>
              </w:rPr>
              <w:t>Feedback mendalam dosen</w:t>
            </w:r>
          </w:p>
          <w:p w14:paraId="1A5E7F4E" w14:textId="77777777" w:rsidR="00F04590" w:rsidRDefault="00E22623">
            <w:pPr>
              <w:spacing w:before="60" w:after="40"/>
              <w:jc w:val="both"/>
            </w:pPr>
            <w:r>
              <w:rPr>
                <w:color w:val="000000"/>
                <w:sz w:val="17"/>
                <w:szCs w:val="17"/>
              </w:rPr>
              <w:t>Action items revisi</w:t>
            </w:r>
          </w:p>
          <w:p w14:paraId="36468FF4" w14:textId="77777777" w:rsidR="00F04590" w:rsidRDefault="00E22623">
            <w:pPr>
              <w:spacing w:before="60" w:after="40"/>
              <w:jc w:val="both"/>
            </w:pPr>
            <w:r>
              <w:rPr>
                <w:color w:val="000000"/>
                <w:sz w:val="17"/>
                <w:szCs w:val="17"/>
              </w:rPr>
              <w:t>[PB: 3×50]</w:t>
            </w: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0D5B75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Upload materi coaching ke LMS H-1</w:t>
            </w:r>
          </w:p>
        </w:tc>
        <w:tc>
          <w:tcPr>
            <w:tcW w:w="12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7A6CD9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Laporan revisi pasca-Coaching I: perbaikan berdasarkan feedback (diupload ke LMS)</w:t>
            </w:r>
          </w:p>
        </w:tc>
        <w:tc>
          <w:tcPr>
            <w:tcW w:w="1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AE9666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Coaching islami: feedback yang membangun; Integrasi 3 strategi: apakah konsisten?; Prioritas: mana yang paling berdampak untuk UMKM mitra ini?</w:t>
            </w:r>
          </w:p>
        </w:tc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CCB187" w14:textId="77777777" w:rsidR="00F04590" w:rsidRDefault="00F04590">
            <w:pPr>
              <w:spacing w:before="40" w:after="40"/>
              <w:jc w:val="center"/>
            </w:pPr>
          </w:p>
        </w:tc>
      </w:tr>
      <w:tr w:rsidR="00F04590" w14:paraId="6555769B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8E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35A546" w14:textId="77777777" w:rsidR="00F04590" w:rsidRDefault="00E22623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8</w:t>
            </w:r>
          </w:p>
        </w:tc>
        <w:tc>
          <w:tcPr>
            <w:tcW w:w="1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8E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123EF9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8"/>
                <w:szCs w:val="18"/>
              </w:rPr>
              <w:t>UTS — Komprehensif: ekosistem, diagnostik, BMC Syariah, 3 strategi scale up. [CPMK 1-3]</w:t>
            </w:r>
          </w:p>
        </w:tc>
        <w:tc>
          <w:tcPr>
            <w:tcW w:w="13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8E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06E0C6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Ketepatan uraian konsep scale up UMKM syariah</w:t>
            </w:r>
          </w:p>
          <w:p w14:paraId="62E9F19B" w14:textId="77777777" w:rsidR="00F04590" w:rsidRDefault="00E22623">
            <w:pPr>
              <w:spacing w:before="60" w:after="40"/>
              <w:jc w:val="both"/>
            </w:pPr>
            <w:r>
              <w:rPr>
                <w:color w:val="000000"/>
                <w:sz w:val="17"/>
                <w:szCs w:val="17"/>
              </w:rPr>
              <w:t>Kemampuan analisis studi kasus UMKM</w:t>
            </w:r>
          </w:p>
          <w:p w14:paraId="43E6B3CE" w14:textId="77777777" w:rsidR="00F04590" w:rsidRDefault="00E22623">
            <w:pPr>
              <w:spacing w:before="60" w:after="40"/>
              <w:jc w:val="both"/>
            </w:pPr>
            <w:r>
              <w:rPr>
                <w:color w:val="000000"/>
                <w:sz w:val="17"/>
                <w:szCs w:val="17"/>
              </w:rPr>
              <w:lastRenderedPageBreak/>
              <w:t>Kualitas rekomendasi strategi berbasis Islam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8E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8CC047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lastRenderedPageBreak/>
              <w:t>Kriteria: Uraian analitis 60%; Studi kasus 40%</w:t>
            </w:r>
          </w:p>
          <w:p w14:paraId="26B9207D" w14:textId="77777777" w:rsidR="00F04590" w:rsidRDefault="00E22623">
            <w:pPr>
              <w:spacing w:before="60" w:after="40"/>
              <w:jc w:val="both"/>
            </w:pPr>
            <w:r>
              <w:rPr>
                <w:color w:val="000000"/>
                <w:sz w:val="17"/>
                <w:szCs w:val="17"/>
              </w:rPr>
              <w:t>Teknik: Ujian tulis tertutup</w:t>
            </w:r>
          </w:p>
        </w:tc>
        <w:tc>
          <w:tcPr>
            <w:tcW w:w="1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8E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2013D5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Ujian tulis</w:t>
            </w:r>
          </w:p>
          <w:p w14:paraId="14A5A39B" w14:textId="77777777" w:rsidR="00F04590" w:rsidRDefault="00E22623">
            <w:pPr>
              <w:spacing w:before="60" w:after="40"/>
              <w:jc w:val="both"/>
            </w:pPr>
            <w:r>
              <w:rPr>
                <w:color w:val="000000"/>
                <w:sz w:val="17"/>
                <w:szCs w:val="17"/>
              </w:rPr>
              <w:t>[PB: 3×50]</w:t>
            </w: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8E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220E4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-</w:t>
            </w:r>
          </w:p>
        </w:tc>
        <w:tc>
          <w:tcPr>
            <w:tcW w:w="12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8E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348B6A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-</w:t>
            </w:r>
          </w:p>
        </w:tc>
        <w:tc>
          <w:tcPr>
            <w:tcW w:w="1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8E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D55160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Komprehensif Mg.1-7</w:t>
            </w:r>
          </w:p>
        </w:tc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8E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9FB0FC" w14:textId="77777777" w:rsidR="00F04590" w:rsidRDefault="00E22623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20%</w:t>
            </w:r>
          </w:p>
        </w:tc>
      </w:tr>
      <w:tr w:rsidR="00F04590" w14:paraId="07A1E7D9" w14:textId="77777777">
        <w:tblPrEx>
          <w:tblCellMar>
            <w:top w:w="0" w:type="dxa"/>
            <w:bottom w:w="0" w:type="dxa"/>
          </w:tblCellMar>
        </w:tblPrEx>
        <w:tc>
          <w:tcPr>
            <w:tcW w:w="9200" w:type="dxa"/>
            <w:gridSpan w:val="9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8F5E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B407F4" w14:textId="77777777" w:rsidR="00F04590" w:rsidRDefault="00E22623">
            <w:pPr>
              <w:spacing w:after="100"/>
            </w:pPr>
            <w:r>
              <w:rPr>
                <w:b/>
                <w:bCs/>
                <w:color w:val="1B5E20"/>
              </w:rPr>
              <w:t>BLOK IV — KEUANGAN, LEGAL &amp; KONTEMPORER (Mg. 9–11)</w:t>
            </w:r>
          </w:p>
        </w:tc>
      </w:tr>
      <w:tr w:rsidR="00F04590" w14:paraId="300AB656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4818E4" w14:textId="77777777" w:rsidR="00F04590" w:rsidRDefault="00E22623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9</w:t>
            </w:r>
          </w:p>
        </w:tc>
        <w:tc>
          <w:tcPr>
            <w:tcW w:w="1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EFD15A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8"/>
                <w:szCs w:val="18"/>
              </w:rPr>
              <w:t>Mahasiswa mampu merancang strategi SDM islami dan mengidentifikasi skema pembiayaan syariah yang tepat untuk scale up UMKM mitra. [Sub-CPMK 7+8, CPMK-3,4]</w:t>
            </w:r>
          </w:p>
        </w:tc>
        <w:tc>
          <w:tcPr>
            <w:tcW w:w="13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3F1A19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Kualitas rancangan sistem SDM islami</w:t>
            </w:r>
          </w:p>
          <w:p w14:paraId="43D917F5" w14:textId="77777777" w:rsidR="00F04590" w:rsidRDefault="00E22623">
            <w:pPr>
              <w:spacing w:before="60" w:after="40"/>
              <w:jc w:val="both"/>
            </w:pPr>
            <w:r>
              <w:rPr>
                <w:color w:val="000000"/>
                <w:sz w:val="17"/>
                <w:szCs w:val="17"/>
              </w:rPr>
              <w:t>Ketepatan pemilihan skema pembiayaan syariah</w:t>
            </w:r>
          </w:p>
          <w:p w14:paraId="7A78FAE6" w14:textId="77777777" w:rsidR="00F04590" w:rsidRDefault="00E22623">
            <w:pPr>
              <w:spacing w:before="60" w:after="40"/>
              <w:jc w:val="both"/>
            </w:pPr>
            <w:r>
              <w:rPr>
                <w:color w:val="000000"/>
                <w:sz w:val="17"/>
                <w:szCs w:val="17"/>
              </w:rPr>
              <w:t>Kemampuan analisis kelebihan-kekurangan opsi pembiayaan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3E5526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Kriteria: Kualitas SDM islami (30%); Ketepatan skema pembiayaan (40%); Analisis komparatif (30%)</w:t>
            </w:r>
          </w:p>
          <w:p w14:paraId="08555592" w14:textId="77777777" w:rsidR="00F04590" w:rsidRDefault="00E22623">
            <w:pPr>
              <w:spacing w:before="60" w:after="40"/>
              <w:jc w:val="both"/>
            </w:pPr>
            <w:r>
              <w:rPr>
                <w:color w:val="000000"/>
                <w:sz w:val="17"/>
                <w:szCs w:val="17"/>
              </w:rPr>
              <w:t>Teknik: Workshop + Simulasi</w:t>
            </w:r>
          </w:p>
        </w:tc>
        <w:tc>
          <w:tcPr>
            <w:tcW w:w="1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C06F72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Materi SDM islami: rekrutmen, kompensasi</w:t>
            </w:r>
          </w:p>
          <w:p w14:paraId="0D80451B" w14:textId="77777777" w:rsidR="00F04590" w:rsidRDefault="00E22623">
            <w:pPr>
              <w:spacing w:before="60" w:after="40"/>
              <w:jc w:val="both"/>
            </w:pPr>
            <w:r>
              <w:rPr>
                <w:color w:val="000000"/>
                <w:sz w:val="17"/>
                <w:szCs w:val="17"/>
              </w:rPr>
              <w:t>Workshop: simulasi pengajuan KUR Syariah + mudharabah BMT</w:t>
            </w:r>
          </w:p>
          <w:p w14:paraId="0CE7C460" w14:textId="77777777" w:rsidR="00F04590" w:rsidRDefault="00E22623">
            <w:pPr>
              <w:spacing w:before="60" w:after="40"/>
              <w:jc w:val="both"/>
            </w:pPr>
            <w:r>
              <w:rPr>
                <w:color w:val="000000"/>
                <w:sz w:val="17"/>
                <w:szCs w:val="17"/>
              </w:rPr>
              <w:t>[PB: 3×50]</w:t>
            </w: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6546C1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Cek persyaratan KUR Syariah BSI/BRI Syariah online; Simulasi form pengajuan</w:t>
            </w:r>
          </w:p>
        </w:tc>
        <w:tc>
          <w:tcPr>
            <w:tcW w:w="12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583692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Rancangan HR System UMKM mitra (rekrutmen islami, kompensasi, budaya kerja) + Analisis skema pembiayaan: 3 opsi + rekomendasi terbaik (5%)</w:t>
            </w:r>
          </w:p>
        </w:tc>
        <w:tc>
          <w:tcPr>
            <w:tcW w:w="1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3284C9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SDM islami: upah layak (ujrah al-mitsl), larangan eksploitasi; Rekrutmen objektif; Budaya kerja Islam; KUR Syariah: limit, bunga 0% syariah; Mudharabah BMT; ZISWAF sebagai modal non-utang; Crowdfunding syariah</w:t>
            </w:r>
          </w:p>
        </w:tc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1CF5B3" w14:textId="77777777" w:rsidR="00F04590" w:rsidRDefault="00E22623">
            <w:pPr>
              <w:spacing w:before="40" w:after="40"/>
              <w:jc w:val="center"/>
            </w:pPr>
            <w:r>
              <w:rPr>
                <w:color w:val="000000"/>
                <w:sz w:val="18"/>
                <w:szCs w:val="18"/>
              </w:rPr>
              <w:t>8%</w:t>
            </w:r>
          </w:p>
        </w:tc>
      </w:tr>
      <w:tr w:rsidR="00F04590" w14:paraId="39F9DCAF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01C0B5" w14:textId="77777777" w:rsidR="00F04590" w:rsidRDefault="00E22623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10</w:t>
            </w:r>
          </w:p>
        </w:tc>
        <w:tc>
          <w:tcPr>
            <w:tcW w:w="1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AB3D3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8"/>
                <w:szCs w:val="18"/>
              </w:rPr>
              <w:t>Mahasiswa mampu menyusun proyeksi keuangan 3 tahun dan analisis kelayakan finansial scale up UMKM mitra. [Sub-CPMK 9, CPMK-4]</w:t>
            </w:r>
          </w:p>
        </w:tc>
        <w:tc>
          <w:tcPr>
            <w:tcW w:w="13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177D9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Ketepatan proyeksi penjualan berbasis data historis</w:t>
            </w:r>
          </w:p>
          <w:p w14:paraId="0CBFA3A4" w14:textId="77777777" w:rsidR="00F04590" w:rsidRDefault="00E22623">
            <w:pPr>
              <w:spacing w:before="60" w:after="40"/>
              <w:jc w:val="both"/>
            </w:pPr>
            <w:r>
              <w:rPr>
                <w:color w:val="000000"/>
                <w:sz w:val="17"/>
                <w:szCs w:val="17"/>
              </w:rPr>
              <w:t>Kemampuan menghitung BEP, ROI, dan Payback Period</w:t>
            </w:r>
          </w:p>
          <w:p w14:paraId="2EF57BF5" w14:textId="77777777" w:rsidR="00F04590" w:rsidRDefault="00E22623">
            <w:pPr>
              <w:spacing w:before="60" w:after="40"/>
              <w:jc w:val="both"/>
            </w:pPr>
            <w:r>
              <w:rPr>
                <w:color w:val="000000"/>
                <w:sz w:val="17"/>
                <w:szCs w:val="17"/>
              </w:rPr>
              <w:t>Kemampuan analisis sensitivitas skenario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A13462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Kriteria: Ketepatan hitungan (50%); Kelengkapan komponen (30%); Analisis sensitivitas (20%)</w:t>
            </w:r>
          </w:p>
          <w:p w14:paraId="356346EE" w14:textId="77777777" w:rsidR="00F04590" w:rsidRDefault="00E22623">
            <w:pPr>
              <w:spacing w:before="60" w:after="40"/>
              <w:jc w:val="both"/>
            </w:pPr>
            <w:r>
              <w:rPr>
                <w:color w:val="000000"/>
                <w:sz w:val="17"/>
                <w:szCs w:val="17"/>
              </w:rPr>
              <w:t>Teknik: Workshop Excel + Laporan</w:t>
            </w:r>
          </w:p>
        </w:tc>
        <w:tc>
          <w:tcPr>
            <w:tcW w:w="1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A4DC32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Workshop Excel: proyeksi keuangan 3 tahun</w:t>
            </w:r>
          </w:p>
          <w:p w14:paraId="1BA04BCC" w14:textId="77777777" w:rsidR="00F04590" w:rsidRDefault="00E22623">
            <w:pPr>
              <w:spacing w:before="60" w:after="40"/>
              <w:jc w:val="both"/>
            </w:pPr>
            <w:r>
              <w:rPr>
                <w:color w:val="000000"/>
                <w:sz w:val="17"/>
                <w:szCs w:val="17"/>
              </w:rPr>
              <w:t>Praktik: input data keuangan UMKM mitra</w:t>
            </w:r>
          </w:p>
          <w:p w14:paraId="6F889E95" w14:textId="77777777" w:rsidR="00F04590" w:rsidRDefault="00E22623">
            <w:pPr>
              <w:spacing w:before="60" w:after="40"/>
              <w:jc w:val="both"/>
            </w:pPr>
            <w:r>
              <w:rPr>
                <w:color w:val="000000"/>
                <w:sz w:val="17"/>
                <w:szCs w:val="17"/>
              </w:rPr>
              <w:t>[PB: 3×50]</w:t>
            </w: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38B349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Template Excel proyeksi keuangan 3 tahun (disediakan dosen di LMS)</w:t>
            </w:r>
          </w:p>
        </w:tc>
        <w:tc>
          <w:tcPr>
            <w:tcW w:w="12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42ECC9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Proyeksi Keuangan 3 Tahun UMKM mitra: L/R, arus kas, neraca sederhana + BEP + ROI + Payback + sensitivitas 2 skenario (5%)</w:t>
            </w:r>
          </w:p>
        </w:tc>
        <w:tc>
          <w:tcPr>
            <w:tcW w:w="1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8298C2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Proyeksi penjualan: metode historis + growth rate; Biaya tetap vs variabel; BEP: Rp dan unit; ROI; Payback Period; Analisis sensitivitas: what if permintaan turun 20%; NPV dasar</w:t>
            </w:r>
          </w:p>
        </w:tc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2B3E17" w14:textId="77777777" w:rsidR="00F04590" w:rsidRDefault="00E22623">
            <w:pPr>
              <w:spacing w:before="40" w:after="40"/>
              <w:jc w:val="center"/>
            </w:pPr>
            <w:r>
              <w:rPr>
                <w:color w:val="000000"/>
                <w:sz w:val="18"/>
                <w:szCs w:val="18"/>
              </w:rPr>
              <w:t>8%</w:t>
            </w:r>
          </w:p>
        </w:tc>
      </w:tr>
      <w:tr w:rsidR="00F04590" w14:paraId="2C612326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9407CE" w14:textId="77777777" w:rsidR="00F04590" w:rsidRDefault="00E22623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11</w:t>
            </w:r>
          </w:p>
        </w:tc>
        <w:tc>
          <w:tcPr>
            <w:tcW w:w="1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C48B1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8"/>
                <w:szCs w:val="18"/>
              </w:rPr>
              <w:t>Mahasiswa mampu menganalisis transformasi digital, kesiapan legal, dan tren kontemporer melalui Guest Lecture praktisi. [Sub-CPMK 10, CPMK-4,5]</w:t>
            </w:r>
          </w:p>
        </w:tc>
        <w:tc>
          <w:tcPr>
            <w:tcW w:w="13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DACDA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Pemahaman transformasi digital UMKM</w:t>
            </w:r>
          </w:p>
          <w:p w14:paraId="2B5D1F62" w14:textId="77777777" w:rsidR="00F04590" w:rsidRDefault="00E22623">
            <w:pPr>
              <w:spacing w:before="60" w:after="40"/>
              <w:jc w:val="both"/>
            </w:pPr>
            <w:r>
              <w:rPr>
                <w:color w:val="000000"/>
                <w:sz w:val="17"/>
                <w:szCs w:val="17"/>
              </w:rPr>
              <w:t>Kemampuan identifikasi legalitas yang diperlukan</w:t>
            </w:r>
          </w:p>
          <w:p w14:paraId="2E89B391" w14:textId="77777777" w:rsidR="00F04590" w:rsidRDefault="00E22623">
            <w:pPr>
              <w:spacing w:before="60" w:after="40"/>
              <w:jc w:val="both"/>
            </w:pPr>
            <w:r>
              <w:rPr>
                <w:color w:val="000000"/>
                <w:sz w:val="17"/>
                <w:szCs w:val="17"/>
              </w:rPr>
              <w:t>Kualitas refleksi dari Guest Lecture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BA87A8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Kriteria: Pemahaman digital (35%); Identifikasi legalitas (35%); Kualitas refleksi (30%)</w:t>
            </w:r>
          </w:p>
          <w:p w14:paraId="55F32AE5" w14:textId="77777777" w:rsidR="00F04590" w:rsidRDefault="00E22623">
            <w:pPr>
              <w:spacing w:before="60" w:after="40"/>
              <w:jc w:val="both"/>
            </w:pPr>
            <w:r>
              <w:rPr>
                <w:color w:val="000000"/>
                <w:sz w:val="17"/>
                <w:szCs w:val="17"/>
              </w:rPr>
              <w:t>Teknik: Observasi + Laporan Refleksi</w:t>
            </w:r>
          </w:p>
        </w:tc>
        <w:tc>
          <w:tcPr>
            <w:tcW w:w="1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C17E90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Guest Lecture: owner UMKM syariah sukses (omzet &gt;Rp 1 miliar)</w:t>
            </w:r>
          </w:p>
          <w:p w14:paraId="56213F51" w14:textId="77777777" w:rsidR="00F04590" w:rsidRDefault="00E22623">
            <w:pPr>
              <w:spacing w:before="60" w:after="40"/>
              <w:jc w:val="both"/>
            </w:pPr>
            <w:r>
              <w:rPr>
                <w:color w:val="000000"/>
                <w:sz w:val="17"/>
                <w:szCs w:val="17"/>
              </w:rPr>
              <w:t>Q&amp;A interaktif</w:t>
            </w:r>
          </w:p>
          <w:p w14:paraId="5486DA92" w14:textId="77777777" w:rsidR="00F04590" w:rsidRDefault="00E22623">
            <w:pPr>
              <w:spacing w:before="60" w:after="40"/>
              <w:jc w:val="both"/>
            </w:pPr>
            <w:r>
              <w:rPr>
                <w:color w:val="000000"/>
                <w:sz w:val="17"/>
                <w:szCs w:val="17"/>
              </w:rPr>
              <w:t>Workshop: checklist kesiapan legal + digital</w:t>
            </w:r>
          </w:p>
          <w:p w14:paraId="547BEC34" w14:textId="77777777" w:rsidR="00F04590" w:rsidRDefault="00E22623">
            <w:pPr>
              <w:spacing w:before="60" w:after="40"/>
              <w:jc w:val="both"/>
            </w:pPr>
            <w:r>
              <w:rPr>
                <w:color w:val="000000"/>
                <w:sz w:val="17"/>
                <w:szCs w:val="17"/>
              </w:rPr>
              <w:t>[PB: 3×50]</w:t>
            </w: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216693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Akses SIHALAL.go.id — cek proses halal self-declare untuk UMKM mitra; Tutorial digital onboarding QRIS</w:t>
            </w:r>
          </w:p>
        </w:tc>
        <w:tc>
          <w:tcPr>
            <w:tcW w:w="12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68ED84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Laporan Refleksi Guest Lecture: 5 pelajaran + implikasi untuk UMKM mitra (1 halaman); Checklist kesiapan legal &amp; digital UMKM mitra</w:t>
            </w:r>
          </w:p>
        </w:tc>
        <w:tc>
          <w:tcPr>
            <w:tcW w:w="1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CD22B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QRIS; ERP sederhana: Jurnal.id, Accurate Online; NIB via OSS; Halal Self Declare BPJPH; HAKI; Koperasi vs CV: kapan upgrade; Komunitas UMKM: HIPMI, komunitas pengusaha Muslim</w:t>
            </w:r>
          </w:p>
        </w:tc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C7A711" w14:textId="77777777" w:rsidR="00F04590" w:rsidRDefault="00E22623">
            <w:pPr>
              <w:spacing w:before="40" w:after="40"/>
              <w:jc w:val="center"/>
            </w:pPr>
            <w:r>
              <w:rPr>
                <w:color w:val="000000"/>
                <w:sz w:val="18"/>
                <w:szCs w:val="18"/>
              </w:rPr>
              <w:t>7%</w:t>
            </w:r>
          </w:p>
        </w:tc>
      </w:tr>
      <w:tr w:rsidR="00F04590" w14:paraId="5C26F68E" w14:textId="77777777">
        <w:tblPrEx>
          <w:tblCellMar>
            <w:top w:w="0" w:type="dxa"/>
            <w:bottom w:w="0" w:type="dxa"/>
          </w:tblCellMar>
        </w:tblPrEx>
        <w:tc>
          <w:tcPr>
            <w:tcW w:w="9200" w:type="dxa"/>
            <w:gridSpan w:val="9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8F5E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8E38D4" w14:textId="77777777" w:rsidR="00F04590" w:rsidRDefault="00E22623">
            <w:pPr>
              <w:spacing w:after="100"/>
            </w:pPr>
            <w:r>
              <w:rPr>
                <w:b/>
                <w:bCs/>
                <w:color w:val="1B5E20"/>
              </w:rPr>
              <w:t>BLOK V — BUSINESS PLAN &amp; DEMO DAY (Mg. 12–15)</w:t>
            </w:r>
          </w:p>
        </w:tc>
      </w:tr>
      <w:tr w:rsidR="00F04590" w14:paraId="1018259D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CD81BF" w14:textId="77777777" w:rsidR="00F04590" w:rsidRDefault="00E22623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lastRenderedPageBreak/>
              <w:t>12</w:t>
            </w:r>
          </w:p>
        </w:tc>
        <w:tc>
          <w:tcPr>
            <w:tcW w:w="1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F76643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8"/>
                <w:szCs w:val="18"/>
              </w:rPr>
              <w:t>SESI COACHING II + Project Clinic I — Review draft Business Plan Scale Up UMKM mitra. [CPMK 4-5]</w:t>
            </w:r>
          </w:p>
        </w:tc>
        <w:tc>
          <w:tcPr>
            <w:tcW w:w="13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1AE511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Kelengkapan komponen draft Business Plan</w:t>
            </w:r>
          </w:p>
          <w:p w14:paraId="3FD29704" w14:textId="77777777" w:rsidR="00F04590" w:rsidRDefault="00E22623">
            <w:pPr>
              <w:spacing w:before="60" w:after="40"/>
              <w:jc w:val="both"/>
            </w:pPr>
            <w:r>
              <w:rPr>
                <w:color w:val="000000"/>
                <w:sz w:val="17"/>
                <w:szCs w:val="17"/>
              </w:rPr>
              <w:t>Kualitas analisis finansial</w:t>
            </w:r>
          </w:p>
          <w:p w14:paraId="0CF84621" w14:textId="77777777" w:rsidR="00F04590" w:rsidRDefault="00E22623">
            <w:pPr>
              <w:spacing w:before="60" w:after="40"/>
              <w:jc w:val="both"/>
            </w:pPr>
            <w:r>
              <w:rPr>
                <w:color w:val="000000"/>
                <w:sz w:val="17"/>
                <w:szCs w:val="17"/>
              </w:rPr>
              <w:t>Integrasi syariah dalam seluruh business plan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A71304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Kriteria: Kelengkapan (35%); Kualitas finansial (35%); Integrasi syariah (30%)</w:t>
            </w:r>
          </w:p>
          <w:p w14:paraId="43914EAE" w14:textId="77777777" w:rsidR="00F04590" w:rsidRDefault="00E22623">
            <w:pPr>
              <w:spacing w:before="60" w:after="40"/>
              <w:jc w:val="both"/>
            </w:pPr>
            <w:r>
              <w:rPr>
                <w:color w:val="000000"/>
                <w:sz w:val="17"/>
                <w:szCs w:val="17"/>
              </w:rPr>
              <w:t>Teknik: Presentasi draft + Coaching intensif</w:t>
            </w:r>
          </w:p>
        </w:tc>
        <w:tc>
          <w:tcPr>
            <w:tcW w:w="1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8434F7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Presentasi draft BP per kelompok (12 mnt)</w:t>
            </w:r>
          </w:p>
          <w:p w14:paraId="42F0B3B5" w14:textId="77777777" w:rsidR="00F04590" w:rsidRDefault="00E22623">
            <w:pPr>
              <w:spacing w:before="60" w:after="40"/>
              <w:jc w:val="both"/>
            </w:pPr>
            <w:r>
              <w:rPr>
                <w:color w:val="000000"/>
                <w:sz w:val="17"/>
                <w:szCs w:val="17"/>
              </w:rPr>
              <w:t>Coaching intensif: feedback komprehensif</w:t>
            </w:r>
          </w:p>
          <w:p w14:paraId="272B07A3" w14:textId="77777777" w:rsidR="00F04590" w:rsidRDefault="00E22623">
            <w:pPr>
              <w:spacing w:before="60" w:after="40"/>
              <w:jc w:val="both"/>
            </w:pPr>
            <w:r>
              <w:rPr>
                <w:color w:val="000000"/>
                <w:sz w:val="17"/>
                <w:szCs w:val="17"/>
              </w:rPr>
              <w:t>Action items finalisasi</w:t>
            </w:r>
          </w:p>
          <w:p w14:paraId="38D0CCBC" w14:textId="77777777" w:rsidR="00F04590" w:rsidRDefault="00E22623">
            <w:pPr>
              <w:spacing w:before="60" w:after="40"/>
              <w:jc w:val="both"/>
            </w:pPr>
            <w:r>
              <w:rPr>
                <w:color w:val="000000"/>
                <w:sz w:val="17"/>
                <w:szCs w:val="17"/>
              </w:rPr>
              <w:t>[PB: 3×50]</w:t>
            </w: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4B1DF1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Upload draft Business Plan ke LMS H-2</w:t>
            </w:r>
          </w:p>
        </w:tc>
        <w:tc>
          <w:tcPr>
            <w:tcW w:w="12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C871A2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Draft Business Plan Scale Up (min. 20 hal.): diagnostik, BMC, 4 strategi, pembiayaan, proyeksi 3 tahun, analisis risiko (10%)</w:t>
            </w:r>
          </w:p>
        </w:tc>
        <w:tc>
          <w:tcPr>
            <w:tcW w:w="1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C0779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Komponen Business Plan standar: Executive Summary, Profil UMKM, Analisis, Strategi, Keuangan, Risiko, Roadmap; Format yang menarik investor/panel</w:t>
            </w:r>
          </w:p>
        </w:tc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77B2EE" w14:textId="77777777" w:rsidR="00F04590" w:rsidRDefault="00F04590">
            <w:pPr>
              <w:spacing w:before="40" w:after="40"/>
              <w:jc w:val="center"/>
            </w:pPr>
          </w:p>
        </w:tc>
      </w:tr>
      <w:tr w:rsidR="00F04590" w14:paraId="4CA73707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67A0A6" w14:textId="77777777" w:rsidR="00F04590" w:rsidRDefault="00E22623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13</w:t>
            </w:r>
          </w:p>
        </w:tc>
        <w:tc>
          <w:tcPr>
            <w:tcW w:w="1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8AC503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8"/>
                <w:szCs w:val="18"/>
              </w:rPr>
              <w:t>Project Clinic II — Finalisasi Business Plan dan persiapan DEMO DAY pitching. [CPMK 5]</w:t>
            </w:r>
          </w:p>
        </w:tc>
        <w:tc>
          <w:tcPr>
            <w:tcW w:w="13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B4F395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Kualitas revisi Business Plan berdasarkan feedback</w:t>
            </w:r>
          </w:p>
          <w:p w14:paraId="25F17FC2" w14:textId="77777777" w:rsidR="00F04590" w:rsidRDefault="00E22623">
            <w:pPr>
              <w:spacing w:before="60" w:after="40"/>
              <w:jc w:val="both"/>
            </w:pPr>
            <w:r>
              <w:rPr>
                <w:color w:val="000000"/>
                <w:sz w:val="17"/>
                <w:szCs w:val="17"/>
              </w:rPr>
              <w:t>Kemampuan pitching 12 menit</w:t>
            </w:r>
          </w:p>
          <w:p w14:paraId="3CBF0D25" w14:textId="77777777" w:rsidR="00F04590" w:rsidRDefault="00E22623">
            <w:pPr>
              <w:spacing w:before="60" w:after="40"/>
              <w:jc w:val="both"/>
            </w:pPr>
            <w:r>
              <w:rPr>
                <w:color w:val="000000"/>
                <w:sz w:val="17"/>
                <w:szCs w:val="17"/>
              </w:rPr>
              <w:t>Kualitas pitch deck (slide)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680BDA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Kriteria: Kualitas revisi (40%); Kemampuan pitching (35%); Kualitas deck (25%)</w:t>
            </w:r>
          </w:p>
          <w:p w14:paraId="1A9B61A5" w14:textId="77777777" w:rsidR="00F04590" w:rsidRDefault="00E22623">
            <w:pPr>
              <w:spacing w:before="60" w:after="40"/>
              <w:jc w:val="both"/>
            </w:pPr>
            <w:r>
              <w:rPr>
                <w:color w:val="000000"/>
                <w:sz w:val="17"/>
                <w:szCs w:val="17"/>
              </w:rPr>
              <w:t>Teknik: Dry run + Peer review</w:t>
            </w:r>
          </w:p>
        </w:tc>
        <w:tc>
          <w:tcPr>
            <w:tcW w:w="1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DBA4D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Revisi BP berdasarkan feedback Coaching II</w:t>
            </w:r>
          </w:p>
          <w:p w14:paraId="01E10121" w14:textId="77777777" w:rsidR="00F04590" w:rsidRDefault="00E22623">
            <w:pPr>
              <w:spacing w:before="60" w:after="40"/>
              <w:jc w:val="both"/>
            </w:pPr>
            <w:r>
              <w:rPr>
                <w:color w:val="000000"/>
                <w:sz w:val="17"/>
                <w:szCs w:val="17"/>
              </w:rPr>
              <w:t>Dry run pitching: 12 mnt per kelompok</w:t>
            </w:r>
          </w:p>
          <w:p w14:paraId="2FF50AB5" w14:textId="77777777" w:rsidR="00F04590" w:rsidRDefault="00E22623">
            <w:pPr>
              <w:spacing w:before="60" w:after="40"/>
              <w:jc w:val="both"/>
            </w:pPr>
            <w:r>
              <w:rPr>
                <w:color w:val="000000"/>
                <w:sz w:val="17"/>
                <w:szCs w:val="17"/>
              </w:rPr>
              <w:t>Peer feedback</w:t>
            </w:r>
          </w:p>
          <w:p w14:paraId="66A892AD" w14:textId="77777777" w:rsidR="00F04590" w:rsidRDefault="00E22623">
            <w:pPr>
              <w:spacing w:before="60" w:after="40"/>
              <w:jc w:val="both"/>
            </w:pPr>
            <w:r>
              <w:rPr>
                <w:color w:val="000000"/>
                <w:sz w:val="17"/>
                <w:szCs w:val="17"/>
              </w:rPr>
              <w:t>[PB: 3×50]</w:t>
            </w: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0FEE48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Upload BP final ke LMS H-2 sebelum Demo Day</w:t>
            </w:r>
          </w:p>
        </w:tc>
        <w:tc>
          <w:tcPr>
            <w:tcW w:w="12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352E87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Business Plan Final + Pitch Deck (min. 12 slide)</w:t>
            </w:r>
          </w:p>
        </w:tc>
        <w:tc>
          <w:tcPr>
            <w:tcW w:w="1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46B9F3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Pitch deck: Problem, Solution, Market, Business Model, Traction, Team, Financial, Ask; Teknik bicara meyakinkan berbasis kejujuran; Q&amp;A: cara menjawab pertanyaan kritis</w:t>
            </w:r>
          </w:p>
        </w:tc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586F01" w14:textId="77777777" w:rsidR="00F04590" w:rsidRDefault="00F04590">
            <w:pPr>
              <w:spacing w:before="40" w:after="40"/>
              <w:jc w:val="center"/>
            </w:pPr>
          </w:p>
        </w:tc>
      </w:tr>
      <w:tr w:rsidR="00F04590" w14:paraId="471EA118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F6F430" w14:textId="77777777" w:rsidR="00F04590" w:rsidRDefault="00E22623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14</w:t>
            </w:r>
          </w:p>
        </w:tc>
        <w:tc>
          <w:tcPr>
            <w:tcW w:w="1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02BDD0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8"/>
                <w:szCs w:val="18"/>
              </w:rPr>
              <w:t>DEMO DAY — Presentasi Business Plan Scale Up UMKM Syariah kepada panel tamu. [Sub-CPMK 11, CPMK-5]</w:t>
            </w:r>
          </w:p>
        </w:tc>
        <w:tc>
          <w:tcPr>
            <w:tcW w:w="13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38AF60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Kualitas Business Plan secara keseluruhan</w:t>
            </w:r>
          </w:p>
          <w:p w14:paraId="2BACD569" w14:textId="77777777" w:rsidR="00F04590" w:rsidRDefault="00E22623">
            <w:pPr>
              <w:spacing w:before="60" w:after="40"/>
              <w:jc w:val="both"/>
            </w:pPr>
            <w:r>
              <w:rPr>
                <w:color w:val="000000"/>
                <w:sz w:val="17"/>
                <w:szCs w:val="17"/>
              </w:rPr>
              <w:t>Kemampuan pitching (12 mnt)</w:t>
            </w:r>
          </w:p>
          <w:p w14:paraId="2083E753" w14:textId="77777777" w:rsidR="00F04590" w:rsidRDefault="00E22623">
            <w:pPr>
              <w:spacing w:before="60" w:after="40"/>
              <w:jc w:val="both"/>
            </w:pPr>
            <w:r>
              <w:rPr>
                <w:color w:val="000000"/>
                <w:sz w:val="17"/>
                <w:szCs w:val="17"/>
              </w:rPr>
              <w:t>Kemampuan Q&amp;A panel (8 mnt)</w:t>
            </w:r>
          </w:p>
          <w:p w14:paraId="7F4E2E3F" w14:textId="77777777" w:rsidR="00F04590" w:rsidRDefault="00E22623">
            <w:pPr>
              <w:spacing w:before="60" w:after="40"/>
              <w:jc w:val="both"/>
            </w:pPr>
            <w:r>
              <w:rPr>
                <w:color w:val="000000"/>
                <w:sz w:val="17"/>
                <w:szCs w:val="17"/>
              </w:rPr>
              <w:t>Kepatuhan syariah dalam seluruh rencana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511195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Kriteria: Kualitas BP (35%); Pitching (35%); Q&amp;A (30%)</w:t>
            </w:r>
          </w:p>
          <w:p w14:paraId="421C7425" w14:textId="77777777" w:rsidR="00F04590" w:rsidRDefault="00E22623">
            <w:pPr>
              <w:spacing w:before="60" w:after="40"/>
              <w:jc w:val="both"/>
            </w:pPr>
            <w:r>
              <w:rPr>
                <w:color w:val="000000"/>
                <w:sz w:val="17"/>
                <w:szCs w:val="17"/>
              </w:rPr>
              <w:t>Teknik: Penilaian panel (dosen + tamu eksternal)</w:t>
            </w:r>
          </w:p>
        </w:tc>
        <w:tc>
          <w:tcPr>
            <w:tcW w:w="1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A08263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DEMO DAY STEI FI: presentasi Business Plan</w:t>
            </w:r>
          </w:p>
          <w:p w14:paraId="20B6ECBA" w14:textId="77777777" w:rsidR="00F04590" w:rsidRDefault="00E22623">
            <w:pPr>
              <w:spacing w:before="60" w:after="40"/>
              <w:jc w:val="both"/>
            </w:pPr>
            <w:r>
              <w:rPr>
                <w:color w:val="000000"/>
                <w:sz w:val="17"/>
                <w:szCs w:val="17"/>
              </w:rPr>
              <w:t>Panel: dosen + praktisi LKS/UMKM eksternal</w:t>
            </w:r>
          </w:p>
          <w:p w14:paraId="24A47077" w14:textId="77777777" w:rsidR="00F04590" w:rsidRDefault="00E22623">
            <w:pPr>
              <w:spacing w:before="60" w:after="40"/>
              <w:jc w:val="both"/>
            </w:pPr>
            <w:r>
              <w:rPr>
                <w:color w:val="000000"/>
                <w:sz w:val="17"/>
                <w:szCs w:val="17"/>
              </w:rPr>
              <w:t>Setiap kelompok: 12 mnt presentasi + 8 mnt QA</w:t>
            </w:r>
          </w:p>
          <w:p w14:paraId="537B575A" w14:textId="77777777" w:rsidR="00F04590" w:rsidRDefault="00E22623">
            <w:pPr>
              <w:spacing w:before="60" w:after="40"/>
              <w:jc w:val="both"/>
            </w:pPr>
            <w:r>
              <w:rPr>
                <w:color w:val="000000"/>
                <w:sz w:val="17"/>
                <w:szCs w:val="17"/>
              </w:rPr>
              <w:t>Penghargaan: Best Business Plan, Best Pitch, Most Impactful</w:t>
            </w:r>
          </w:p>
          <w:p w14:paraId="3DD2F488" w14:textId="77777777" w:rsidR="00F04590" w:rsidRDefault="00E22623">
            <w:pPr>
              <w:spacing w:before="60" w:after="40"/>
              <w:jc w:val="both"/>
            </w:pPr>
            <w:r>
              <w:rPr>
                <w:color w:val="000000"/>
                <w:sz w:val="17"/>
                <w:szCs w:val="17"/>
              </w:rPr>
              <w:t>[PB: 3×50]</w:t>
            </w: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FBE144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Dokumentasi DEMO DAY di media sosial STEI FI</w:t>
            </w:r>
          </w:p>
        </w:tc>
        <w:tc>
          <w:tcPr>
            <w:tcW w:w="12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FDE211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-</w:t>
            </w:r>
          </w:p>
        </w:tc>
        <w:tc>
          <w:tcPr>
            <w:tcW w:w="1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D68363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Praktek nyata: pitching kepada investor/panel</w:t>
            </w:r>
          </w:p>
        </w:tc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7B454E" w14:textId="77777777" w:rsidR="00F04590" w:rsidRDefault="00E22623">
            <w:pPr>
              <w:spacing w:before="40" w:after="40"/>
              <w:jc w:val="center"/>
            </w:pPr>
            <w:r>
              <w:rPr>
                <w:color w:val="000000"/>
                <w:sz w:val="18"/>
                <w:szCs w:val="18"/>
              </w:rPr>
              <w:t>20%</w:t>
            </w:r>
          </w:p>
        </w:tc>
      </w:tr>
      <w:tr w:rsidR="00F04590" w14:paraId="439DC2D6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16F4CD" w14:textId="77777777" w:rsidR="00F04590" w:rsidRDefault="00E22623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15</w:t>
            </w:r>
          </w:p>
        </w:tc>
        <w:tc>
          <w:tcPr>
            <w:tcW w:w="1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BA4991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8"/>
                <w:szCs w:val="18"/>
              </w:rPr>
              <w:t>UAS — Komprehensif: seluruh materi scale up UMKM syariah. [CPMK 1-5]</w:t>
            </w:r>
          </w:p>
        </w:tc>
        <w:tc>
          <w:tcPr>
            <w:tcW w:w="13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A52B80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Ketepatan uraian strategi scale up</w:t>
            </w:r>
          </w:p>
          <w:p w14:paraId="40828FA9" w14:textId="77777777" w:rsidR="00F04590" w:rsidRDefault="00E22623">
            <w:pPr>
              <w:spacing w:before="60" w:after="40"/>
              <w:jc w:val="both"/>
            </w:pPr>
            <w:r>
              <w:rPr>
                <w:color w:val="000000"/>
                <w:sz w:val="17"/>
                <w:szCs w:val="17"/>
              </w:rPr>
              <w:t>Kemampuan analisis kasus UMKM baru</w:t>
            </w:r>
          </w:p>
          <w:p w14:paraId="6BCE2F24" w14:textId="77777777" w:rsidR="00F04590" w:rsidRDefault="00E22623">
            <w:pPr>
              <w:spacing w:before="60" w:after="40"/>
              <w:jc w:val="both"/>
            </w:pPr>
            <w:r>
              <w:rPr>
                <w:color w:val="000000"/>
                <w:sz w:val="17"/>
                <w:szCs w:val="17"/>
              </w:rPr>
              <w:t>Kemampuan hitungan keuangan (BEP, ROI, Payback)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F375BB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Kriteria: Uraian analitis 50%; Hitungan 30%; Studi kasus 20%</w:t>
            </w:r>
          </w:p>
          <w:p w14:paraId="19F8784E" w14:textId="77777777" w:rsidR="00F04590" w:rsidRDefault="00E22623">
            <w:pPr>
              <w:spacing w:before="60" w:after="40"/>
              <w:jc w:val="both"/>
            </w:pPr>
            <w:r>
              <w:rPr>
                <w:color w:val="000000"/>
                <w:sz w:val="17"/>
                <w:szCs w:val="17"/>
              </w:rPr>
              <w:t>Teknik: Ujian tulis tertutup</w:t>
            </w:r>
          </w:p>
        </w:tc>
        <w:tc>
          <w:tcPr>
            <w:tcW w:w="1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2BF4FE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Ujian tulis</w:t>
            </w:r>
          </w:p>
          <w:p w14:paraId="6D629800" w14:textId="77777777" w:rsidR="00F04590" w:rsidRDefault="00E22623">
            <w:pPr>
              <w:spacing w:before="60" w:after="40"/>
              <w:jc w:val="both"/>
            </w:pPr>
            <w:r>
              <w:rPr>
                <w:color w:val="000000"/>
                <w:sz w:val="17"/>
                <w:szCs w:val="17"/>
              </w:rPr>
              <w:t>[PB: 3×50]</w:t>
            </w: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6E2F35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-</w:t>
            </w:r>
          </w:p>
        </w:tc>
        <w:tc>
          <w:tcPr>
            <w:tcW w:w="12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160427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-</w:t>
            </w:r>
          </w:p>
        </w:tc>
        <w:tc>
          <w:tcPr>
            <w:tcW w:w="1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AA4EC5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Seluruh materi Mg.1-14</w:t>
            </w:r>
          </w:p>
        </w:tc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9CA61E" w14:textId="77777777" w:rsidR="00F04590" w:rsidRDefault="00E22623">
            <w:pPr>
              <w:spacing w:before="40" w:after="40"/>
              <w:jc w:val="center"/>
            </w:pPr>
            <w:r>
              <w:rPr>
                <w:color w:val="000000"/>
                <w:sz w:val="18"/>
                <w:szCs w:val="18"/>
              </w:rPr>
              <w:t>20%</w:t>
            </w:r>
          </w:p>
        </w:tc>
      </w:tr>
      <w:tr w:rsidR="00F04590" w14:paraId="088461BE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8E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4861D6" w14:textId="77777777" w:rsidR="00F04590" w:rsidRDefault="00E22623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lastRenderedPageBreak/>
              <w:t>16</w:t>
            </w:r>
          </w:p>
        </w:tc>
        <w:tc>
          <w:tcPr>
            <w:tcW w:w="1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8E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E1D44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8"/>
                <w:szCs w:val="18"/>
              </w:rPr>
              <w:t>Refleksi akhir + Tindak lanjut Business Plan untuk UMKM mitra nyata. [CPMK 5]</w:t>
            </w:r>
          </w:p>
        </w:tc>
        <w:tc>
          <w:tcPr>
            <w:tcW w:w="13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8E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15A154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Kualitas refleksi pembelajaran</w:t>
            </w:r>
          </w:p>
          <w:p w14:paraId="65DAF572" w14:textId="77777777" w:rsidR="00F04590" w:rsidRDefault="00E22623">
            <w:pPr>
              <w:spacing w:before="60" w:after="40"/>
              <w:jc w:val="both"/>
            </w:pPr>
            <w:r>
              <w:rPr>
                <w:color w:val="000000"/>
                <w:sz w:val="17"/>
                <w:szCs w:val="17"/>
              </w:rPr>
              <w:t>Rencana implementasi nyata untuk UMKM mitra</w:t>
            </w:r>
          </w:p>
          <w:p w14:paraId="1C06FFD7" w14:textId="77777777" w:rsidR="00F04590" w:rsidRDefault="00E22623">
            <w:pPr>
              <w:spacing w:before="60" w:after="40"/>
              <w:jc w:val="both"/>
            </w:pPr>
            <w:r>
              <w:rPr>
                <w:color w:val="000000"/>
                <w:sz w:val="17"/>
                <w:szCs w:val="17"/>
              </w:rPr>
              <w:t>Komitmen kelanjutan pendampingan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8E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91A462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Kriteria: Kualitas refleksi (50%); Rencana implementasi (50%)</w:t>
            </w:r>
          </w:p>
          <w:p w14:paraId="155C362B" w14:textId="77777777" w:rsidR="00F04590" w:rsidRDefault="00E22623">
            <w:pPr>
              <w:spacing w:before="60" w:after="40"/>
              <w:jc w:val="both"/>
            </w:pPr>
            <w:r>
              <w:rPr>
                <w:color w:val="000000"/>
                <w:sz w:val="17"/>
                <w:szCs w:val="17"/>
              </w:rPr>
              <w:t>Teknik: Refleksi + MoU sederhana</w:t>
            </w:r>
          </w:p>
        </w:tc>
        <w:tc>
          <w:tcPr>
            <w:tcW w:w="1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8E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96DF0C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Sharing session: lessons learned</w:t>
            </w:r>
          </w:p>
          <w:p w14:paraId="6FF79783" w14:textId="77777777" w:rsidR="00F04590" w:rsidRDefault="00E22623">
            <w:pPr>
              <w:spacing w:before="60" w:after="40"/>
              <w:jc w:val="both"/>
            </w:pPr>
            <w:r>
              <w:rPr>
                <w:color w:val="000000"/>
                <w:sz w:val="17"/>
                <w:szCs w:val="17"/>
              </w:rPr>
              <w:t>MoU kelompok-UMKM mitra: komitmen implementasi</w:t>
            </w:r>
          </w:p>
          <w:p w14:paraId="087C79B9" w14:textId="77777777" w:rsidR="00F04590" w:rsidRDefault="00E22623">
            <w:pPr>
              <w:spacing w:before="60" w:after="40"/>
              <w:jc w:val="both"/>
            </w:pPr>
            <w:r>
              <w:rPr>
                <w:color w:val="000000"/>
                <w:sz w:val="17"/>
                <w:szCs w:val="17"/>
              </w:rPr>
              <w:t>Penutupan</w:t>
            </w:r>
          </w:p>
          <w:p w14:paraId="2A566EB9" w14:textId="77777777" w:rsidR="00F04590" w:rsidRDefault="00E22623">
            <w:pPr>
              <w:spacing w:before="60" w:after="40"/>
              <w:jc w:val="both"/>
            </w:pPr>
            <w:r>
              <w:rPr>
                <w:color w:val="000000"/>
                <w:sz w:val="17"/>
                <w:szCs w:val="17"/>
              </w:rPr>
              <w:t>[PB: 3×50]</w:t>
            </w: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8E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271BE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Upload refleksi final ke LMS</w:t>
            </w:r>
          </w:p>
        </w:tc>
        <w:tc>
          <w:tcPr>
            <w:tcW w:w="12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8E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326B41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MoU kelompok-UMKM mitra: 3 komitmen implementasi Business Plan dalam 3 bulan ke depan</w:t>
            </w:r>
          </w:p>
        </w:tc>
        <w:tc>
          <w:tcPr>
            <w:tcW w:w="1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8E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495F4D" w14:textId="77777777" w:rsidR="00F04590" w:rsidRDefault="00E22623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Muhasabah wirausaha pendamping; Berkelanjutan: Business Plan bukan tugas kuliah tapi rencana nyata; Alumni network STEI FI untuk UMKM</w:t>
            </w:r>
          </w:p>
        </w:tc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8E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D9D9C6" w14:textId="77777777" w:rsidR="00F04590" w:rsidRDefault="00F04590">
            <w:pPr>
              <w:spacing w:before="40" w:after="40"/>
              <w:jc w:val="center"/>
            </w:pPr>
          </w:p>
        </w:tc>
      </w:tr>
    </w:tbl>
    <w:p w14:paraId="59A65D36" w14:textId="77777777" w:rsidR="00F04590" w:rsidRDefault="00F04590">
      <w:pPr>
        <w:spacing w:after="200"/>
      </w:pPr>
    </w:p>
    <w:p w14:paraId="5E52BA61" w14:textId="77777777" w:rsidR="00F04590" w:rsidRDefault="00E22623">
      <w:pPr>
        <w:pBdr>
          <w:bottom w:val="single" w:sz="8" w:space="4" w:color="1B5E20"/>
        </w:pBdr>
        <w:spacing w:before="300" w:after="120"/>
      </w:pPr>
      <w:r>
        <w:rPr>
          <w:b/>
          <w:bCs/>
          <w:caps/>
          <w:color w:val="1B5E20"/>
          <w:sz w:val="28"/>
          <w:szCs w:val="28"/>
        </w:rPr>
        <w:t>G. EVALUASI PEMBELAJARAN</w:t>
      </w:r>
    </w:p>
    <w:p w14:paraId="26C50C4F" w14:textId="77777777" w:rsidR="00F04590" w:rsidRDefault="00F04590">
      <w:pPr>
        <w:spacing w:after="8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4200"/>
        <w:gridCol w:w="1600"/>
        <w:gridCol w:w="1400"/>
      </w:tblGrid>
      <w:tr w:rsidR="00F04590" w14:paraId="2763D74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75E9D8" w14:textId="77777777" w:rsidR="00F04590" w:rsidRDefault="00E22623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Komponen</w:t>
            </w:r>
          </w:p>
        </w:tc>
        <w:tc>
          <w:tcPr>
            <w:tcW w:w="4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98F7AE" w14:textId="77777777" w:rsidR="00F04590" w:rsidRDefault="00E22623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Deskripsi</w:t>
            </w:r>
          </w:p>
        </w:tc>
        <w:tc>
          <w:tcPr>
            <w:tcW w:w="16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62C3EC" w14:textId="77777777" w:rsidR="00F04590" w:rsidRDefault="00E22623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CPMK</w:t>
            </w:r>
          </w:p>
        </w:tc>
        <w:tc>
          <w:tcPr>
            <w:tcW w:w="1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031C5D" w14:textId="77777777" w:rsidR="00F04590" w:rsidRDefault="00E22623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Bobot</w:t>
            </w:r>
          </w:p>
        </w:tc>
      </w:tr>
      <w:tr w:rsidR="00F04590" w14:paraId="4642E0F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46A12D" w14:textId="77777777" w:rsidR="00F04590" w:rsidRDefault="00E22623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Kehadiran &amp; Partisipasi</w:t>
            </w:r>
          </w:p>
        </w:tc>
        <w:tc>
          <w:tcPr>
            <w:tcW w:w="4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A201C7" w14:textId="77777777" w:rsidR="00F04590" w:rsidRDefault="00E22623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Min. 75%. Aktif workshop, coaching, Guest Lecture, dan Demo Day.</w:t>
            </w:r>
          </w:p>
        </w:tc>
        <w:tc>
          <w:tcPr>
            <w:tcW w:w="16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2B259A" w14:textId="77777777" w:rsidR="00F04590" w:rsidRDefault="00E22623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1-5</w:t>
            </w:r>
          </w:p>
        </w:tc>
        <w:tc>
          <w:tcPr>
            <w:tcW w:w="1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4E7DF5" w14:textId="77777777" w:rsidR="00F04590" w:rsidRDefault="00E22623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5%</w:t>
            </w:r>
          </w:p>
        </w:tc>
      </w:tr>
      <w:tr w:rsidR="00F04590" w14:paraId="5D091D0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BD5015" w14:textId="77777777" w:rsidR="00F04590" w:rsidRDefault="00E22623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Tugas Terstruktur (6 set)</w:t>
            </w:r>
          </w:p>
        </w:tc>
        <w:tc>
          <w:tcPr>
            <w:tcW w:w="4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B5DBC5" w14:textId="77777777" w:rsidR="00F04590" w:rsidRDefault="00E22623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Infografik ekosistem; Diagnostik UMKM; BMC Syariah; Digital Marketing Plan; Proyeksi Keuangan 3 tahun; Checklist legalitas.</w:t>
            </w:r>
          </w:p>
        </w:tc>
        <w:tc>
          <w:tcPr>
            <w:tcW w:w="16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BCD980" w14:textId="77777777" w:rsidR="00F04590" w:rsidRDefault="00E22623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1,2,3,4</w:t>
            </w:r>
          </w:p>
        </w:tc>
        <w:tc>
          <w:tcPr>
            <w:tcW w:w="1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F0E189" w14:textId="77777777" w:rsidR="00F04590" w:rsidRDefault="00E22623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25%</w:t>
            </w:r>
          </w:p>
        </w:tc>
      </w:tr>
      <w:tr w:rsidR="00F04590" w14:paraId="2AEF3E4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ABBB0F" w14:textId="77777777" w:rsidR="00F04590" w:rsidRDefault="00E22623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Sesi Coaching (2 sesi Mg.7 &amp; Mg.12)</w:t>
            </w:r>
          </w:p>
        </w:tc>
        <w:tc>
          <w:tcPr>
            <w:tcW w:w="4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3411A7" w14:textId="77777777" w:rsidR="00F04590" w:rsidRDefault="00E22623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Kualitas strategi yang dipresentasikan + respons feedback.</w:t>
            </w:r>
          </w:p>
        </w:tc>
        <w:tc>
          <w:tcPr>
            <w:tcW w:w="16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962064" w14:textId="77777777" w:rsidR="00F04590" w:rsidRDefault="00E22623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2,3,4</w:t>
            </w:r>
          </w:p>
        </w:tc>
        <w:tc>
          <w:tcPr>
            <w:tcW w:w="1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656561" w14:textId="77777777" w:rsidR="00F04590" w:rsidRDefault="00E22623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10%</w:t>
            </w:r>
          </w:p>
        </w:tc>
      </w:tr>
      <w:tr w:rsidR="00F04590" w14:paraId="21F03FB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346C21" w14:textId="77777777" w:rsidR="00F04590" w:rsidRDefault="00E22623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Draft Business Plan (Mg.12)</w:t>
            </w:r>
          </w:p>
        </w:tc>
        <w:tc>
          <w:tcPr>
            <w:tcW w:w="4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24F505" w14:textId="77777777" w:rsidR="00F04590" w:rsidRDefault="00E22623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Draft BP min. 20 halaman: komprehensif dan syariah.</w:t>
            </w:r>
          </w:p>
        </w:tc>
        <w:tc>
          <w:tcPr>
            <w:tcW w:w="16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D8A226" w14:textId="77777777" w:rsidR="00F04590" w:rsidRDefault="00E22623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1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D163D8" w14:textId="77777777" w:rsidR="00F04590" w:rsidRDefault="00E22623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10%</w:t>
            </w:r>
          </w:p>
        </w:tc>
      </w:tr>
      <w:tr w:rsidR="00F04590" w14:paraId="51A5E18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C93F0D" w14:textId="77777777" w:rsidR="00F04590" w:rsidRDefault="00E22623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UTS — Ujian Tulis (Mg.8)</w:t>
            </w:r>
          </w:p>
        </w:tc>
        <w:tc>
          <w:tcPr>
            <w:tcW w:w="4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849AF4" w14:textId="77777777" w:rsidR="00F04590" w:rsidRDefault="00E22623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Uraian analitis 60% + studi kasus 40%. Materi Mg.1-7.</w:t>
            </w:r>
          </w:p>
        </w:tc>
        <w:tc>
          <w:tcPr>
            <w:tcW w:w="16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397C8D" w14:textId="77777777" w:rsidR="00F04590" w:rsidRDefault="00E22623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1,2,3</w:t>
            </w:r>
          </w:p>
        </w:tc>
        <w:tc>
          <w:tcPr>
            <w:tcW w:w="1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6BF515" w14:textId="77777777" w:rsidR="00F04590" w:rsidRDefault="00E22623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20%</w:t>
            </w:r>
          </w:p>
        </w:tc>
      </w:tr>
      <w:tr w:rsidR="00F04590" w14:paraId="58F893B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C9A2AD" w14:textId="77777777" w:rsidR="00F04590" w:rsidRDefault="00E22623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DEMO DAY (Mg.14)</w:t>
            </w:r>
          </w:p>
        </w:tc>
        <w:tc>
          <w:tcPr>
            <w:tcW w:w="4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72AE40" w14:textId="77777777" w:rsidR="00F04590" w:rsidRDefault="00E22623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Pitching Business Plan kepada panel tamu: kualitas BP, pitching, Q&amp;A.</w:t>
            </w:r>
          </w:p>
        </w:tc>
        <w:tc>
          <w:tcPr>
            <w:tcW w:w="16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939A33" w14:textId="77777777" w:rsidR="00F04590" w:rsidRDefault="00E22623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1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8F8545" w14:textId="77777777" w:rsidR="00F04590" w:rsidRDefault="00E22623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20%</w:t>
            </w:r>
          </w:p>
        </w:tc>
      </w:tr>
      <w:tr w:rsidR="00F04590" w14:paraId="4435A3E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48943F" w14:textId="77777777" w:rsidR="00F04590" w:rsidRDefault="00E22623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UAS — Ujian Tulis (Mg.15)</w:t>
            </w:r>
          </w:p>
        </w:tc>
        <w:tc>
          <w:tcPr>
            <w:tcW w:w="4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6C25E1" w14:textId="77777777" w:rsidR="00F04590" w:rsidRDefault="00E22623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Uraian analitis 50% + hitungan 30% + studi kasus 20%.</w:t>
            </w:r>
          </w:p>
        </w:tc>
        <w:tc>
          <w:tcPr>
            <w:tcW w:w="16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F5FF48" w14:textId="77777777" w:rsidR="00F04590" w:rsidRDefault="00E22623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1-5</w:t>
            </w:r>
          </w:p>
        </w:tc>
        <w:tc>
          <w:tcPr>
            <w:tcW w:w="1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4F3F20" w14:textId="77777777" w:rsidR="00F04590" w:rsidRDefault="00E22623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10%</w:t>
            </w:r>
          </w:p>
        </w:tc>
      </w:tr>
      <w:tr w:rsidR="00F04590" w14:paraId="4D3856E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8E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DD1F91" w14:textId="77777777" w:rsidR="00F04590" w:rsidRDefault="00E22623">
            <w:pPr>
              <w:spacing w:before="40" w:after="40"/>
            </w:pPr>
            <w:r>
              <w:rPr>
                <w:b/>
                <w:bCs/>
                <w:color w:val="000000"/>
                <w:sz w:val="20"/>
                <w:szCs w:val="20"/>
              </w:rPr>
              <w:t>TOTAL</w:t>
            </w:r>
          </w:p>
        </w:tc>
        <w:tc>
          <w:tcPr>
            <w:tcW w:w="4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8E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10F14B" w14:textId="77777777" w:rsidR="00F04590" w:rsidRDefault="00F04590">
            <w:pPr>
              <w:spacing w:before="40" w:after="40"/>
            </w:pPr>
          </w:p>
        </w:tc>
        <w:tc>
          <w:tcPr>
            <w:tcW w:w="16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8E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058823" w14:textId="77777777" w:rsidR="00F04590" w:rsidRDefault="00F04590">
            <w:pPr>
              <w:spacing w:before="40" w:after="40"/>
              <w:jc w:val="center"/>
            </w:pPr>
          </w:p>
        </w:tc>
        <w:tc>
          <w:tcPr>
            <w:tcW w:w="1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8E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4481E7" w14:textId="77777777" w:rsidR="00F04590" w:rsidRDefault="00E22623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100%</w:t>
            </w:r>
          </w:p>
        </w:tc>
      </w:tr>
    </w:tbl>
    <w:p w14:paraId="056BC467" w14:textId="77777777" w:rsidR="00F04590" w:rsidRDefault="00F04590">
      <w:pPr>
        <w:spacing w:after="160"/>
      </w:pPr>
    </w:p>
    <w:p w14:paraId="125A5207" w14:textId="77777777" w:rsidR="00F04590" w:rsidRDefault="00E22623">
      <w:pPr>
        <w:shd w:val="clear" w:color="auto" w:fill="E8F5E9"/>
        <w:spacing w:before="200" w:after="80"/>
      </w:pPr>
      <w:r>
        <w:rPr>
          <w:b/>
          <w:bCs/>
          <w:color w:val="1B5E20"/>
          <w:sz w:val="24"/>
          <w:szCs w:val="24"/>
        </w:rPr>
        <w:t xml:space="preserve">  G.2 Ketentuan Khusus</w:t>
      </w:r>
    </w:p>
    <w:p w14:paraId="2E098945" w14:textId="77777777" w:rsidR="00F04590" w:rsidRDefault="00E22623">
      <w:pPr>
        <w:pStyle w:val="ListParagraph"/>
        <w:numPr>
          <w:ilvl w:val="0"/>
          <w:numId w:val="2"/>
        </w:numPr>
        <w:spacing w:before="40" w:after="40"/>
      </w:pPr>
      <w:r>
        <w:t>UMKM mitra ditetapkan Mg.2 dan dikonfirmasi dosen. UMKM fiktif = tidak dapat nilai coaching dan business plan.</w:t>
      </w:r>
    </w:p>
    <w:p w14:paraId="3EE3F4C8" w14:textId="77777777" w:rsidR="00F04590" w:rsidRDefault="00E22623">
      <w:pPr>
        <w:pStyle w:val="ListParagraph"/>
        <w:numPr>
          <w:ilvl w:val="0"/>
          <w:numId w:val="2"/>
        </w:numPr>
        <w:spacing w:before="40" w:after="40"/>
      </w:pPr>
      <w:r>
        <w:t>Business Plan min. 20 halaman diserahkan H-2 sebelum DEMO DAY.</w:t>
      </w:r>
    </w:p>
    <w:p w14:paraId="4A3278E5" w14:textId="77777777" w:rsidR="00F04590" w:rsidRDefault="00E22623">
      <w:pPr>
        <w:pStyle w:val="ListParagraph"/>
        <w:numPr>
          <w:ilvl w:val="0"/>
          <w:numId w:val="2"/>
        </w:numPr>
        <w:spacing w:before="40" w:after="40"/>
      </w:pPr>
      <w:r>
        <w:t>DEMO DAY (Mg.14) bersifat WAJIB. Tidak hadir = nilai DEMO DAY = 0.</w:t>
      </w:r>
    </w:p>
    <w:p w14:paraId="0D54B3AC" w14:textId="77777777" w:rsidR="00F04590" w:rsidRDefault="00E22623">
      <w:pPr>
        <w:pStyle w:val="ListParagraph"/>
        <w:numPr>
          <w:ilvl w:val="0"/>
          <w:numId w:val="2"/>
        </w:numPr>
        <w:spacing w:before="40" w:after="40"/>
      </w:pPr>
      <w:r>
        <w:t>Semua UMKM mitra harus beroperasi minimal 6 bulan dan menjual produk/jasa halal.</w:t>
      </w:r>
    </w:p>
    <w:p w14:paraId="057D9618" w14:textId="77777777" w:rsidR="00F04590" w:rsidRDefault="00F04590">
      <w:pPr>
        <w:spacing w:after="200"/>
      </w:pPr>
    </w:p>
    <w:p w14:paraId="3DF3CA92" w14:textId="77777777" w:rsidR="00F04590" w:rsidRDefault="00E22623">
      <w:pPr>
        <w:pBdr>
          <w:bottom w:val="single" w:sz="8" w:space="4" w:color="1B5E20"/>
        </w:pBdr>
        <w:spacing w:before="300" w:after="120"/>
      </w:pPr>
      <w:r>
        <w:rPr>
          <w:b/>
          <w:bCs/>
          <w:caps/>
          <w:color w:val="1B5E20"/>
          <w:sz w:val="28"/>
          <w:szCs w:val="28"/>
        </w:rPr>
        <w:t>H. DAFTAR PUSTAKA</w:t>
      </w:r>
    </w:p>
    <w:p w14:paraId="4CAF1130" w14:textId="77777777" w:rsidR="00F04590" w:rsidRDefault="00F04590">
      <w:pPr>
        <w:spacing w:after="8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7700"/>
      </w:tblGrid>
      <w:tr w:rsidR="00F04590" w14:paraId="7B1AB46F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334995" w14:textId="77777777" w:rsidR="00F04590" w:rsidRDefault="00E22623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Jenis</w:t>
            </w:r>
          </w:p>
        </w:tc>
        <w:tc>
          <w:tcPr>
            <w:tcW w:w="7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9ACF98" w14:textId="77777777" w:rsidR="00F04590" w:rsidRDefault="00E22623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Referensi (APA 7th Edition)</w:t>
            </w:r>
          </w:p>
        </w:tc>
      </w:tr>
      <w:tr w:rsidR="00F04590" w14:paraId="3FEFE253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890BB2" w14:textId="77777777" w:rsidR="00F04590" w:rsidRDefault="00E22623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Wajib</w:t>
            </w:r>
          </w:p>
        </w:tc>
        <w:tc>
          <w:tcPr>
            <w:tcW w:w="7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9291CC" w14:textId="77777777" w:rsidR="00F04590" w:rsidRDefault="00E22623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Hendro. (2022). Dasar-Dasar Kewirausahaan: Panduan Bagi Mahasiswa. Erlangga.</w:t>
            </w:r>
          </w:p>
        </w:tc>
      </w:tr>
      <w:tr w:rsidR="00F04590" w14:paraId="39542C88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CA723A" w14:textId="77777777" w:rsidR="00F04590" w:rsidRDefault="00E22623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Wajib</w:t>
            </w:r>
          </w:p>
        </w:tc>
        <w:tc>
          <w:tcPr>
            <w:tcW w:w="7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8D0060" w14:textId="77777777" w:rsidR="00F04590" w:rsidRDefault="00E22623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Osterwalder, A. &amp; Pigneur, Y. (2010). Business Model Generation. Wiley.</w:t>
            </w:r>
          </w:p>
        </w:tc>
      </w:tr>
      <w:tr w:rsidR="00F04590" w14:paraId="1AB2B774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3D2616" w14:textId="77777777" w:rsidR="00F04590" w:rsidRDefault="00E22623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Wajib</w:t>
            </w:r>
          </w:p>
        </w:tc>
        <w:tc>
          <w:tcPr>
            <w:tcW w:w="7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EAFB2C" w14:textId="77777777" w:rsidR="00F04590" w:rsidRDefault="00E22623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STEI Fitrah Insani. (2025). Roadmap Pengembangan Skill Wirausaha Mahasiswa STEI FI. STEI FI Press.</w:t>
            </w:r>
          </w:p>
        </w:tc>
      </w:tr>
      <w:tr w:rsidR="00F04590" w14:paraId="3F3ED4F5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34A944" w14:textId="77777777" w:rsidR="00F04590" w:rsidRDefault="00E22623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Islam</w:t>
            </w:r>
          </w:p>
        </w:tc>
        <w:tc>
          <w:tcPr>
            <w:tcW w:w="7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4E8485" w14:textId="77777777" w:rsidR="00F04590" w:rsidRDefault="00E22623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Yusanto, M. I. &amp; Widjajakusuma, M. K. (2023). Menggagas Bisnis Islami. Gema Insani.</w:t>
            </w:r>
          </w:p>
        </w:tc>
      </w:tr>
      <w:tr w:rsidR="00F04590" w14:paraId="4E09DB7F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7C9165" w14:textId="77777777" w:rsidR="00F04590" w:rsidRDefault="00E22623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Islam</w:t>
            </w:r>
          </w:p>
        </w:tc>
        <w:tc>
          <w:tcPr>
            <w:tcW w:w="7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E2BA18" w14:textId="77777777" w:rsidR="00F04590" w:rsidRDefault="00E22623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Antonio, M. S. (2007). Muhammad SAW: The Super Leader Super Manager. Tazkia Publishing.</w:t>
            </w:r>
          </w:p>
        </w:tc>
      </w:tr>
      <w:tr w:rsidR="00F04590" w14:paraId="16705B5B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367A7D" w14:textId="77777777" w:rsidR="00F04590" w:rsidRDefault="00E22623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Data</w:t>
            </w:r>
          </w:p>
        </w:tc>
        <w:tc>
          <w:tcPr>
            <w:tcW w:w="7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060812" w14:textId="77777777" w:rsidR="00F04590" w:rsidRDefault="00E22623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BPS. (2024). Perkembangan UMKM Indonesia 2023.</w:t>
            </w:r>
          </w:p>
        </w:tc>
      </w:tr>
      <w:tr w:rsidR="00F04590" w14:paraId="4BADA5D8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6D6A1A" w14:textId="77777777" w:rsidR="00F04590" w:rsidRDefault="00E22623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Data</w:t>
            </w:r>
          </w:p>
        </w:tc>
        <w:tc>
          <w:tcPr>
            <w:tcW w:w="7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8C628D" w14:textId="77777777" w:rsidR="00F04590" w:rsidRDefault="00E22623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DinarStandard. (2025). SGIE Report 2025/26 — Bab UMKM Halal Indonesia.</w:t>
            </w:r>
          </w:p>
        </w:tc>
      </w:tr>
      <w:tr w:rsidR="00F04590" w14:paraId="6BFBD254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C03B84" w14:textId="77777777" w:rsidR="00F04590" w:rsidRDefault="00E22623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Regulasi</w:t>
            </w:r>
          </w:p>
        </w:tc>
        <w:tc>
          <w:tcPr>
            <w:tcW w:w="7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B80DF1" w14:textId="77777777" w:rsidR="00F04590" w:rsidRDefault="00E22623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Kemenkop UKM. (2024). Regulasi UMKM: UU No.20/2008 &amp; UU Cipta Kerja 2020.</w:t>
            </w:r>
          </w:p>
        </w:tc>
      </w:tr>
    </w:tbl>
    <w:p w14:paraId="36C0E36B" w14:textId="77777777" w:rsidR="00F04590" w:rsidRDefault="00F04590">
      <w:pPr>
        <w:spacing w:after="200"/>
      </w:pPr>
    </w:p>
    <w:p w14:paraId="20E13FF0" w14:textId="77777777" w:rsidR="00F04590" w:rsidRDefault="00E22623">
      <w:pPr>
        <w:pBdr>
          <w:bottom w:val="single" w:sz="8" w:space="4" w:color="1B5E20"/>
        </w:pBdr>
        <w:spacing w:before="300" w:after="120"/>
      </w:pPr>
      <w:r>
        <w:rPr>
          <w:b/>
          <w:bCs/>
          <w:caps/>
          <w:color w:val="1B5E20"/>
          <w:sz w:val="28"/>
          <w:szCs w:val="28"/>
        </w:rPr>
        <w:t>I. LEMBAR PENGESAHAN</w:t>
      </w:r>
    </w:p>
    <w:p w14:paraId="7C5E9946" w14:textId="77777777" w:rsidR="00F04590" w:rsidRDefault="00F04590">
      <w:pPr>
        <w:spacing w:after="80"/>
      </w:pPr>
    </w:p>
    <w:p w14:paraId="542B1062" w14:textId="77777777" w:rsidR="00F04590" w:rsidRDefault="00E22623">
      <w:pPr>
        <w:spacing w:before="60" w:after="80"/>
        <w:jc w:val="both"/>
      </w:pPr>
      <w:r>
        <w:rPr>
          <w:color w:val="000000"/>
        </w:rPr>
        <w:t>RPS ini disahkan untuk diberlakukan pada Semester V (Ganjil) TA 2026/2027 di STEI Fitrah Insani.</w:t>
      </w:r>
    </w:p>
    <w:p w14:paraId="1320667B" w14:textId="77777777" w:rsidR="00F04590" w:rsidRDefault="00E22623">
      <w:pPr>
        <w:spacing w:before="80" w:after="80"/>
        <w:jc w:val="right"/>
      </w:pPr>
      <w:r>
        <w:t>Bandung Barat, September 2026</w:t>
      </w:r>
    </w:p>
    <w:p w14:paraId="5D083F38" w14:textId="77777777" w:rsidR="00F04590" w:rsidRDefault="00F04590">
      <w:pPr>
        <w:spacing w:after="8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66"/>
        <w:gridCol w:w="3067"/>
        <w:gridCol w:w="3067"/>
      </w:tblGrid>
      <w:tr w:rsidR="00F04590" w14:paraId="054D3858" w14:textId="77777777">
        <w:tblPrEx>
          <w:tblCellMar>
            <w:top w:w="0" w:type="dxa"/>
            <w:bottom w:w="0" w:type="dxa"/>
          </w:tblCellMar>
        </w:tblPrEx>
        <w:tc>
          <w:tcPr>
            <w:tcW w:w="306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6E2C93" w14:textId="77777777" w:rsidR="00F04590" w:rsidRDefault="00E22623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Dosen Pengembang RPS / Pengampu MK</w:t>
            </w:r>
          </w:p>
        </w:tc>
        <w:tc>
          <w:tcPr>
            <w:tcW w:w="30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B0C617" w14:textId="77777777" w:rsidR="00F04590" w:rsidRDefault="00E22623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Penanggung Jawab Keilmuan</w:t>
            </w:r>
          </w:p>
        </w:tc>
        <w:tc>
          <w:tcPr>
            <w:tcW w:w="30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AC2D28" w14:textId="77777777" w:rsidR="00F04590" w:rsidRDefault="00E22623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Koordinator Program Studi</w:t>
            </w:r>
          </w:p>
        </w:tc>
      </w:tr>
      <w:tr w:rsidR="00F04590" w14:paraId="43F41090" w14:textId="77777777">
        <w:tblPrEx>
          <w:tblCellMar>
            <w:top w:w="0" w:type="dxa"/>
            <w:bottom w:w="0" w:type="dxa"/>
          </w:tblCellMar>
        </w:tblPrEx>
        <w:tc>
          <w:tcPr>
            <w:tcW w:w="3066" w:type="dxa"/>
            <w:tcBorders>
              <w:top w:val="single" w:sz="6" w:space="0" w:color="1B5E20"/>
              <w:left w:val="single" w:sz="6" w:space="0" w:color="1B5E20"/>
              <w:bottom w:val="single" w:sz="6" w:space="0" w:color="1B5E20"/>
              <w:right w:val="single" w:sz="6" w:space="0" w:color="1B5E2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772F27" w14:textId="77777777" w:rsidR="00F04590" w:rsidRDefault="00E22623">
            <w:pPr>
              <w:spacing w:before="20" w:after="20"/>
              <w:jc w:val="center"/>
            </w:pPr>
            <w:r>
              <w:rPr>
                <w:color w:val="444444"/>
                <w:sz w:val="20"/>
                <w:szCs w:val="20"/>
              </w:rPr>
              <w:t>Dosen Pengampu</w:t>
            </w:r>
          </w:p>
          <w:p w14:paraId="3D58EB4C" w14:textId="77777777" w:rsidR="00F04590" w:rsidRDefault="00F04590">
            <w:pPr>
              <w:spacing w:after="300"/>
              <w:jc w:val="center"/>
            </w:pPr>
          </w:p>
          <w:p w14:paraId="17478D51" w14:textId="77777777" w:rsidR="00F04590" w:rsidRDefault="00E22623">
            <w:pPr>
              <w:spacing w:after="20"/>
              <w:jc w:val="center"/>
            </w:pPr>
            <w:r>
              <w:rPr>
                <w:b/>
                <w:bCs/>
                <w:color w:val="1B5E20"/>
                <w:sz w:val="21"/>
                <w:szCs w:val="21"/>
              </w:rPr>
              <w:t>Izzuddin Edi Siswanto, Lc., M.A.</w:t>
            </w:r>
          </w:p>
          <w:p w14:paraId="2F051393" w14:textId="77777777" w:rsidR="00F04590" w:rsidRDefault="00E22623">
            <w:pPr>
              <w:spacing w:after="20"/>
              <w:jc w:val="center"/>
            </w:pPr>
            <w:r>
              <w:rPr>
                <w:color w:val="888888"/>
                <w:sz w:val="18"/>
                <w:szCs w:val="18"/>
              </w:rPr>
              <w:t>NIDN: _______________</w:t>
            </w:r>
          </w:p>
        </w:tc>
        <w:tc>
          <w:tcPr>
            <w:tcW w:w="3067" w:type="dxa"/>
            <w:tcBorders>
              <w:top w:val="single" w:sz="6" w:space="0" w:color="1B5E20"/>
              <w:left w:val="single" w:sz="6" w:space="0" w:color="1B5E20"/>
              <w:bottom w:val="single" w:sz="6" w:space="0" w:color="1B5E20"/>
              <w:right w:val="single" w:sz="6" w:space="0" w:color="1B5E2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CCBC40" w14:textId="77777777" w:rsidR="00F04590" w:rsidRDefault="00E22623">
            <w:pPr>
              <w:spacing w:before="20" w:after="20"/>
              <w:jc w:val="center"/>
            </w:pPr>
            <w:r>
              <w:rPr>
                <w:color w:val="444444"/>
                <w:sz w:val="20"/>
                <w:szCs w:val="20"/>
              </w:rPr>
              <w:t>Dosen Pengampu</w:t>
            </w:r>
          </w:p>
          <w:p w14:paraId="795ED8E2" w14:textId="77777777" w:rsidR="00F04590" w:rsidRDefault="00F04590">
            <w:pPr>
              <w:spacing w:after="300"/>
              <w:jc w:val="center"/>
            </w:pPr>
          </w:p>
          <w:p w14:paraId="46B35D0C" w14:textId="77777777" w:rsidR="00F04590" w:rsidRDefault="00E22623">
            <w:pPr>
              <w:spacing w:after="20"/>
              <w:jc w:val="center"/>
            </w:pPr>
            <w:r>
              <w:rPr>
                <w:b/>
                <w:bCs/>
                <w:color w:val="1B5E20"/>
                <w:sz w:val="21"/>
                <w:szCs w:val="21"/>
              </w:rPr>
              <w:t>Izzuddin Edi Siswanto, Lc., M.A.</w:t>
            </w:r>
          </w:p>
          <w:p w14:paraId="6A057471" w14:textId="77777777" w:rsidR="00F04590" w:rsidRDefault="00E22623">
            <w:pPr>
              <w:spacing w:after="20"/>
              <w:jc w:val="center"/>
            </w:pPr>
            <w:r>
              <w:rPr>
                <w:color w:val="888888"/>
                <w:sz w:val="18"/>
                <w:szCs w:val="18"/>
              </w:rPr>
              <w:t>NIDN: _______________</w:t>
            </w:r>
          </w:p>
        </w:tc>
        <w:tc>
          <w:tcPr>
            <w:tcW w:w="3067" w:type="dxa"/>
            <w:tcBorders>
              <w:top w:val="single" w:sz="6" w:space="0" w:color="1B5E20"/>
              <w:left w:val="single" w:sz="6" w:space="0" w:color="1B5E20"/>
              <w:bottom w:val="single" w:sz="6" w:space="0" w:color="1B5E20"/>
              <w:right w:val="single" w:sz="6" w:space="0" w:color="1B5E2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510025" w14:textId="77777777" w:rsidR="00F04590" w:rsidRDefault="00E22623">
            <w:pPr>
              <w:spacing w:before="20" w:after="20"/>
              <w:jc w:val="center"/>
            </w:pPr>
            <w:r>
              <w:rPr>
                <w:color w:val="444444"/>
                <w:sz w:val="20"/>
                <w:szCs w:val="20"/>
              </w:rPr>
              <w:t>Ketua Program Studi</w:t>
            </w:r>
          </w:p>
          <w:p w14:paraId="347F7744" w14:textId="77777777" w:rsidR="00F04590" w:rsidRDefault="00F04590">
            <w:pPr>
              <w:spacing w:after="300"/>
              <w:jc w:val="center"/>
            </w:pPr>
          </w:p>
          <w:p w14:paraId="190F2DDE" w14:textId="77777777" w:rsidR="00F04590" w:rsidRDefault="00E22623">
            <w:pPr>
              <w:spacing w:after="20"/>
              <w:jc w:val="center"/>
            </w:pPr>
            <w:r>
              <w:rPr>
                <w:b/>
                <w:bCs/>
                <w:color w:val="1B5E20"/>
                <w:sz w:val="21"/>
                <w:szCs w:val="21"/>
              </w:rPr>
              <w:t>Nila Nopianti, S.E.Sy., M.E.</w:t>
            </w:r>
          </w:p>
          <w:p w14:paraId="765F6008" w14:textId="77777777" w:rsidR="00F04590" w:rsidRDefault="00E22623">
            <w:pPr>
              <w:spacing w:after="20"/>
              <w:jc w:val="center"/>
            </w:pPr>
            <w:r>
              <w:rPr>
                <w:color w:val="888888"/>
                <w:sz w:val="18"/>
                <w:szCs w:val="18"/>
              </w:rPr>
              <w:t>NIDN: _______________</w:t>
            </w:r>
          </w:p>
        </w:tc>
      </w:tr>
    </w:tbl>
    <w:p w14:paraId="052C2F52" w14:textId="77777777" w:rsidR="00F04590" w:rsidRDefault="00F04590">
      <w:pPr>
        <w:spacing w:after="120"/>
      </w:pPr>
    </w:p>
    <w:sectPr w:rsidR="00F04590">
      <w:headerReference w:type="default" r:id="rId8"/>
      <w:footerReference w:type="default" r:id="rId9"/>
      <w:pgSz w:w="11906" w:h="16838"/>
      <w:pgMar w:top="1260" w:right="1080" w:bottom="126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9012D2" w14:textId="77777777" w:rsidR="00E22623" w:rsidRDefault="00E22623">
      <w:r>
        <w:separator/>
      </w:r>
    </w:p>
  </w:endnote>
  <w:endnote w:type="continuationSeparator" w:id="0">
    <w:p w14:paraId="7B12E065" w14:textId="77777777" w:rsidR="00E22623" w:rsidRDefault="00E226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D3C67" w14:textId="77777777" w:rsidR="00F04590" w:rsidRDefault="00E22623">
    <w:pPr>
      <w:pBdr>
        <w:top w:val="single" w:sz="4" w:space="4" w:color="1B5E20"/>
      </w:pBdr>
      <w:spacing w:before="60"/>
      <w:jc w:val="center"/>
    </w:pPr>
    <w:r>
      <w:rPr>
        <w:color w:val="555555"/>
        <w:sz w:val="18"/>
        <w:szCs w:val="18"/>
      </w:rPr>
      <w:t xml:space="preserve">Halaman </w:t>
    </w:r>
    <w:r>
      <w:rPr>
        <w:color w:val="555555"/>
        <w:sz w:val="18"/>
        <w:szCs w:val="18"/>
      </w:rPr>
      <w:fldChar w:fldCharType="begin"/>
    </w:r>
    <w:r>
      <w:rPr>
        <w:color w:val="555555"/>
        <w:sz w:val="18"/>
        <w:szCs w:val="18"/>
      </w:rPr>
      <w:instrText>PAGE</w:instrText>
    </w:r>
    <w:r>
      <w:rPr>
        <w:color w:val="555555"/>
        <w:sz w:val="18"/>
        <w:szCs w:val="18"/>
      </w:rPr>
      <w:fldChar w:fldCharType="separate"/>
    </w:r>
    <w:r>
      <w:rPr>
        <w:noProof/>
        <w:color w:val="555555"/>
        <w:sz w:val="18"/>
        <w:szCs w:val="18"/>
      </w:rPr>
      <w:t>1</w:t>
    </w:r>
    <w:r>
      <w:rPr>
        <w:color w:val="555555"/>
        <w:sz w:val="18"/>
        <w:szCs w:val="18"/>
      </w:rPr>
      <w:fldChar w:fldCharType="end"/>
    </w:r>
    <w:r>
      <w:rPr>
        <w:color w:val="555555"/>
        <w:sz w:val="18"/>
        <w:szCs w:val="18"/>
      </w:rPr>
      <w:t xml:space="preserve"> dari </w:t>
    </w:r>
    <w:r>
      <w:rPr>
        <w:color w:val="555555"/>
        <w:sz w:val="18"/>
        <w:szCs w:val="18"/>
      </w:rPr>
      <w:fldChar w:fldCharType="begin"/>
    </w:r>
    <w:r>
      <w:rPr>
        <w:color w:val="555555"/>
        <w:sz w:val="18"/>
        <w:szCs w:val="18"/>
      </w:rPr>
      <w:instrText>NUMPAGES</w:instrText>
    </w:r>
    <w:r>
      <w:rPr>
        <w:color w:val="555555"/>
        <w:sz w:val="18"/>
        <w:szCs w:val="18"/>
      </w:rPr>
      <w:fldChar w:fldCharType="separate"/>
    </w:r>
    <w:r>
      <w:rPr>
        <w:noProof/>
        <w:color w:val="555555"/>
        <w:sz w:val="18"/>
        <w:szCs w:val="18"/>
      </w:rPr>
      <w:t>2</w:t>
    </w:r>
    <w:r>
      <w:rPr>
        <w:color w:val="555555"/>
        <w:sz w:val="18"/>
        <w:szCs w:val="18"/>
      </w:rPr>
      <w:fldChar w:fldCharType="end"/>
    </w:r>
    <w:r>
      <w:rPr>
        <w:color w:val="999999"/>
        <w:sz w:val="16"/>
        <w:szCs w:val="16"/>
      </w:rPr>
      <w:t xml:space="preserve">    |    Dokumen Terkontrol — STEI Fitrah Insani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6E2A7B" w14:textId="77777777" w:rsidR="00E22623" w:rsidRDefault="00E22623">
      <w:r>
        <w:separator/>
      </w:r>
    </w:p>
  </w:footnote>
  <w:footnote w:type="continuationSeparator" w:id="0">
    <w:p w14:paraId="4BDB4278" w14:textId="77777777" w:rsidR="00E22623" w:rsidRDefault="00E2262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71483F" w14:textId="77777777" w:rsidR="00F04590" w:rsidRDefault="00E22623">
    <w:pPr>
      <w:pBdr>
        <w:bottom w:val="single" w:sz="6" w:space="4" w:color="1B5E20"/>
      </w:pBdr>
      <w:spacing w:after="60"/>
      <w:jc w:val="right"/>
    </w:pPr>
    <w:r>
      <w:rPr>
        <w:color w:val="2E7D32"/>
        <w:sz w:val="18"/>
        <w:szCs w:val="18"/>
      </w:rPr>
      <w:t>RPS | Teknik Scale Up UMKM Syariah | MKI11327 | STEI FI | TA 2026/2027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CB3BE4"/>
    <w:multiLevelType w:val="hybridMultilevel"/>
    <w:tmpl w:val="FFFFFFFF"/>
    <w:lvl w:ilvl="0" w:tplc="C1349AB6">
      <w:start w:val="1"/>
      <w:numFmt w:val="bullet"/>
      <w:lvlText w:val="●"/>
      <w:lvlJc w:val="left"/>
      <w:pPr>
        <w:ind w:left="720" w:hanging="360"/>
      </w:pPr>
    </w:lvl>
    <w:lvl w:ilvl="1" w:tplc="B0B24BD4">
      <w:start w:val="1"/>
      <w:numFmt w:val="bullet"/>
      <w:lvlText w:val="○"/>
      <w:lvlJc w:val="left"/>
      <w:pPr>
        <w:ind w:left="1440" w:hanging="360"/>
      </w:pPr>
    </w:lvl>
    <w:lvl w:ilvl="2" w:tplc="9B90849A">
      <w:start w:val="1"/>
      <w:numFmt w:val="bullet"/>
      <w:lvlText w:val="■"/>
      <w:lvlJc w:val="left"/>
      <w:pPr>
        <w:ind w:left="2160" w:hanging="360"/>
      </w:pPr>
    </w:lvl>
    <w:lvl w:ilvl="3" w:tplc="B01EFC86">
      <w:start w:val="1"/>
      <w:numFmt w:val="bullet"/>
      <w:lvlText w:val="●"/>
      <w:lvlJc w:val="left"/>
      <w:pPr>
        <w:ind w:left="2880" w:hanging="360"/>
      </w:pPr>
    </w:lvl>
    <w:lvl w:ilvl="4" w:tplc="5DE6B004">
      <w:start w:val="1"/>
      <w:numFmt w:val="bullet"/>
      <w:lvlText w:val="○"/>
      <w:lvlJc w:val="left"/>
      <w:pPr>
        <w:ind w:left="3600" w:hanging="360"/>
      </w:pPr>
    </w:lvl>
    <w:lvl w:ilvl="5" w:tplc="27C6210A">
      <w:start w:val="1"/>
      <w:numFmt w:val="bullet"/>
      <w:lvlText w:val="■"/>
      <w:lvlJc w:val="left"/>
      <w:pPr>
        <w:ind w:left="4320" w:hanging="360"/>
      </w:pPr>
    </w:lvl>
    <w:lvl w:ilvl="6" w:tplc="C6B21506">
      <w:start w:val="1"/>
      <w:numFmt w:val="bullet"/>
      <w:lvlText w:val="●"/>
      <w:lvlJc w:val="left"/>
      <w:pPr>
        <w:ind w:left="5040" w:hanging="360"/>
      </w:pPr>
    </w:lvl>
    <w:lvl w:ilvl="7" w:tplc="F9720C56">
      <w:start w:val="1"/>
      <w:numFmt w:val="bullet"/>
      <w:lvlText w:val="●"/>
      <w:lvlJc w:val="left"/>
      <w:pPr>
        <w:ind w:left="5760" w:hanging="360"/>
      </w:pPr>
    </w:lvl>
    <w:lvl w:ilvl="8" w:tplc="937097C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E03478D"/>
    <w:multiLevelType w:val="hybridMultilevel"/>
    <w:tmpl w:val="FFFFFFFF"/>
    <w:lvl w:ilvl="0" w:tplc="3B0A6126">
      <w:start w:val="1"/>
      <w:numFmt w:val="decimal"/>
      <w:lvlText w:val="%1."/>
      <w:lvlJc w:val="left"/>
      <w:pPr>
        <w:ind w:left="720" w:hanging="360"/>
      </w:pPr>
    </w:lvl>
    <w:lvl w:ilvl="1" w:tplc="8B5A79A2">
      <w:numFmt w:val="decimal"/>
      <w:lvlText w:val=""/>
      <w:lvlJc w:val="left"/>
    </w:lvl>
    <w:lvl w:ilvl="2" w:tplc="DCFC4008">
      <w:numFmt w:val="decimal"/>
      <w:lvlText w:val=""/>
      <w:lvlJc w:val="left"/>
    </w:lvl>
    <w:lvl w:ilvl="3" w:tplc="D4A40E42">
      <w:numFmt w:val="decimal"/>
      <w:lvlText w:val=""/>
      <w:lvlJc w:val="left"/>
    </w:lvl>
    <w:lvl w:ilvl="4" w:tplc="4170C3AE">
      <w:numFmt w:val="decimal"/>
      <w:lvlText w:val=""/>
      <w:lvlJc w:val="left"/>
    </w:lvl>
    <w:lvl w:ilvl="5" w:tplc="71288D5C">
      <w:numFmt w:val="decimal"/>
      <w:lvlText w:val=""/>
      <w:lvlJc w:val="left"/>
    </w:lvl>
    <w:lvl w:ilvl="6" w:tplc="63784B26">
      <w:numFmt w:val="decimal"/>
      <w:lvlText w:val=""/>
      <w:lvlJc w:val="left"/>
    </w:lvl>
    <w:lvl w:ilvl="7" w:tplc="76CE3066">
      <w:numFmt w:val="decimal"/>
      <w:lvlText w:val=""/>
      <w:lvlJc w:val="left"/>
    </w:lvl>
    <w:lvl w:ilvl="8" w:tplc="0082C014">
      <w:numFmt w:val="decimal"/>
      <w:lvlText w:val=""/>
      <w:lvlJc w:val="left"/>
    </w:lvl>
  </w:abstractNum>
  <w:abstractNum w:abstractNumId="2" w15:restartNumberingAfterBreak="0">
    <w:nsid w:val="6B65605E"/>
    <w:multiLevelType w:val="hybridMultilevel"/>
    <w:tmpl w:val="FFFFFFFF"/>
    <w:lvl w:ilvl="0" w:tplc="890E43F8">
      <w:start w:val="1"/>
      <w:numFmt w:val="bullet"/>
      <w:lvlText w:val="•"/>
      <w:lvlJc w:val="left"/>
      <w:pPr>
        <w:ind w:left="720" w:hanging="360"/>
      </w:pPr>
    </w:lvl>
    <w:lvl w:ilvl="1" w:tplc="13FCF0FE">
      <w:numFmt w:val="decimal"/>
      <w:lvlText w:val=""/>
      <w:lvlJc w:val="left"/>
    </w:lvl>
    <w:lvl w:ilvl="2" w:tplc="F104DEB6">
      <w:numFmt w:val="decimal"/>
      <w:lvlText w:val=""/>
      <w:lvlJc w:val="left"/>
    </w:lvl>
    <w:lvl w:ilvl="3" w:tplc="A94AEAF4">
      <w:numFmt w:val="decimal"/>
      <w:lvlText w:val=""/>
      <w:lvlJc w:val="left"/>
    </w:lvl>
    <w:lvl w:ilvl="4" w:tplc="30325096">
      <w:numFmt w:val="decimal"/>
      <w:lvlText w:val=""/>
      <w:lvlJc w:val="left"/>
    </w:lvl>
    <w:lvl w:ilvl="5" w:tplc="02A26198">
      <w:numFmt w:val="decimal"/>
      <w:lvlText w:val=""/>
      <w:lvlJc w:val="left"/>
    </w:lvl>
    <w:lvl w:ilvl="6" w:tplc="5C164414">
      <w:numFmt w:val="decimal"/>
      <w:lvlText w:val=""/>
      <w:lvlJc w:val="left"/>
    </w:lvl>
    <w:lvl w:ilvl="7" w:tplc="03F89F46">
      <w:numFmt w:val="decimal"/>
      <w:lvlText w:val=""/>
      <w:lvlJc w:val="left"/>
    </w:lvl>
    <w:lvl w:ilvl="8" w:tplc="BA664DF6">
      <w:numFmt w:val="decimal"/>
      <w:lvlText w:val=""/>
      <w:lvlJc w:val="left"/>
    </w:lvl>
  </w:abstractNum>
  <w:num w:numId="1" w16cid:durableId="1202016563">
    <w:abstractNumId w:val="0"/>
    <w:lvlOverride w:ilvl="0">
      <w:startOverride w:val="1"/>
    </w:lvlOverride>
  </w:num>
  <w:num w:numId="2" w16cid:durableId="61586826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4590"/>
    <w:rsid w:val="00377EFA"/>
    <w:rsid w:val="00E22623"/>
    <w:rsid w:val="00F045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A43690A"/>
  <w15:docId w15:val="{0A2B5EC7-EB19-1C44-A517-24463E939E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-A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 /><Relationship Id="rId3" Type="http://schemas.openxmlformats.org/officeDocument/2006/relationships/settings" Target="settings.xml" /><Relationship Id="rId7" Type="http://schemas.openxmlformats.org/officeDocument/2006/relationships/image" Target="media/image1.png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endnotes" Target="endnotes.xml" /><Relationship Id="rId11" Type="http://schemas.openxmlformats.org/officeDocument/2006/relationships/theme" Target="theme/theme1.xml" /><Relationship Id="rId5" Type="http://schemas.openxmlformats.org/officeDocument/2006/relationships/footnotes" Target="footnotes.xml" /><Relationship Id="rId10" Type="http://schemas.openxmlformats.org/officeDocument/2006/relationships/fontTable" Target="fontTable.xml" /><Relationship Id="rId4" Type="http://schemas.openxmlformats.org/officeDocument/2006/relationships/webSettings" Target="webSettings.xml" /><Relationship Id="rId9" Type="http://schemas.openxmlformats.org/officeDocument/2006/relationships/footer" Target="footer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2920</Words>
  <Characters>16649</Characters>
  <Application>Microsoft Office Word</Application>
  <DocSecurity>0</DocSecurity>
  <Lines>138</Lines>
  <Paragraphs>39</Paragraphs>
  <ScaleCrop>false</ScaleCrop>
  <Company/>
  <LinksUpToDate>false</LinksUpToDate>
  <CharactersWithSpaces>19530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izzuddin edi s</cp:lastModifiedBy>
  <cp:revision>2</cp:revision>
  <dcterms:created xsi:type="dcterms:W3CDTF">2026-07-20T23:19:00Z</dcterms:created>
  <dcterms:modified xsi:type="dcterms:W3CDTF">2026-07-20T23:19:00Z</dcterms:modified>
</cp:coreProperties>
</file>