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BUKTI PELAKSANAAN CAP YANG DISERAHKAN UNIT</w:t>
      </w:r>
    </w:p>
    <w:p>
      <w:pPr>
        <w:spacing w:after="160"/>
        <w:jc w:val="center"/>
      </w:pPr>
      <w:r>
        <w:rPr>
          <w:color w:val="555555"/>
          <w:sz w:val="18"/>
        </w:rPr>
        <w:t>Kode: F-LPM-05-07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Unit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AMI Terkait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Penyerahan Bukti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(max. 3 bulan setelah CAP disetujui)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Diterima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Unit menyerahkan bukti bahwa setiap langkah perbaikan dalam CAP telah dilaksanakan.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Temuan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 Perbaikan dalam CAP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 yang Diserahkan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Bukti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Bukti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Verifikasi LPM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TEM-01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Foto</w:t>
              <w:br/>
              <w:t>☐ Dokumen</w:t>
              <w:br/>
              <w:t>☐ Laporan</w:t>
              <w:br/>
              <w:t>☐ Screenshot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Perlu tambahan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Foto</w:t>
              <w:br/>
              <w:t>☐ Dokumen</w:t>
              <w:br/>
              <w:t>☐ Laporan</w:t>
              <w:br/>
              <w:t>☐ Screenshot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Perlu tambahan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TEM-03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Foto</w:t>
              <w:br/>
              <w:t>☐ Dokumen</w:t>
              <w:br/>
              <w:t>☐ Laporan</w:t>
              <w:br/>
              <w:t>☐ Screenshot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Perlu tambahan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Foto</w:t>
              <w:br/>
              <w:t>☐ Dokumen</w:t>
              <w:br/>
              <w:t>☐ Laporan</w:t>
              <w:br/>
              <w:t>☐ Screenshot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Perlu tambahan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TEM-05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Foto</w:t>
              <w:br/>
              <w:t>☐ Dokumen</w:t>
              <w:br/>
              <w:t>☐ Laporan</w:t>
              <w:br/>
              <w:t>☐ Screenshot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Perlu tambahan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Verifikasi Bukti CAP</w:t>
            </w:r>
          </w:p>
        </w:tc>
        <w:tc>
          <w:tcPr>
            <w:tcW w:type="dxa" w:w="45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SEMUA TEMUAN SUDAH DITINDAKLANJUTI DAN DIVERIFIKASI</w:t>
            </w:r>
          </w:p>
        </w:tc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SEBAGIAN TEMUAN SUDAH DITINDAKLANJUTI — lanjut pantau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BANYAK TEMUAN BELUM DITINDAKLANJUTI — dilaporkan ke Ketua</w:t>
            </w:r>
          </w:p>
        </w:tc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Unit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F-LPM-05-07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F-LPM-05-07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