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JADWAL MONITORING PKM PER SIKLUS</w:t>
      </w:r>
    </w:p>
    <w:p>
      <w:pPr>
        <w:spacing w:after="160"/>
        <w:jc w:val="center"/>
      </w:pPr>
      <w:r>
        <w:rPr>
          <w:color w:val="555555"/>
          <w:sz w:val="18"/>
        </w:rPr>
        <w:t>Kode: F-LPPM-05-01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Monitoring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Waktu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413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Instrumen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Verifikasi kick-off PKM dan cek kesiapan mitra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1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Kontrak + surat mitra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1 — Kemajuan pelaksanaan kegiatan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3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F-LPPM-05-03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kemajuan PKM (presentasi)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4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+ BA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Monitoring 2 — Verifikasi dampak dan luaran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5–6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F-LPPM-05-04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Pengumpulan laporan akhir PKM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6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4139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+ luaran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hasil PKM (diseminasi)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7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413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+ prosiding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