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HKI DOSEN STEI FI</w:t>
      </w:r>
    </w:p>
    <w:p>
      <w:pPr>
        <w:spacing w:after="160"/>
        <w:jc w:val="center"/>
      </w:pPr>
      <w:r>
        <w:rPr>
          <w:color w:val="555555"/>
          <w:sz w:val="18"/>
        </w:rPr>
        <w:t>Kode: F-LPPM-06-07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Terakhir Diperbarui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Pencipta / Inventor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HKI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Pendaftaran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Sertifikat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Cipta/Paten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Terdaftar</w:t>
              <w:br/>
              <w:t>☐ Proses</w:t>
              <w:br/>
              <w:t>☐ Granted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Cipta/Paten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Terdaftar</w:t>
              <w:br/>
              <w:t>☐ Proses</w:t>
              <w:br/>
              <w:t>☐ Granted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Cipta/Paten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Terdaftar</w:t>
              <w:br/>
              <w:t>☐ Proses</w:t>
              <w:br/>
              <w:t>☐ Granted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Cipta/Paten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Terdaftar</w:t>
              <w:br/>
              <w:t>☐ Proses</w:t>
              <w:br/>
              <w:t>☐ Granted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Cipta/Paten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Terdaftar</w:t>
              <w:br/>
              <w:t>☐ Proses</w:t>
              <w:br/>
              <w:t>☐ Granted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Cipta/Paten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Terdaftar</w:t>
              <w:br/>
              <w:t>☐ Proses</w:t>
              <w:br/>
              <w:t>☐ Granted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Cipta/Paten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Terdaftar</w:t>
              <w:br/>
              <w:t>☐ Proses</w:t>
              <w:br/>
              <w:t>☐ Granted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Cipta/Paten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Terdaftar</w:t>
              <w:br/>
              <w:t>☐ Proses</w:t>
              <w:br/>
              <w:t>☐ Granted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Hak Cipta/Paten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Terdaftar</w:t>
              <w:br/>
              <w:t>☐ Proses</w:t>
              <w:br/>
              <w:t>☐ Granted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Sertifikat HKI asli disimpan di LPPM; salinan diberikan kepada pencipta/inventor.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