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4"/>
        <w:gridCol w:w="6123"/>
        <w:gridCol w:w="699"/>
        <w:gridCol w:w="694"/>
      </w:tblGrid>
      <w:tr w:rsidR="00A25CB6" w14:paraId="11BDE5B6" w14:textId="77777777">
        <w:tblPrEx>
          <w:tblCellMar>
            <w:top w:w="0" w:type="dxa"/>
            <w:bottom w:w="0" w:type="dxa"/>
          </w:tblCellMar>
        </w:tblPrEx>
        <w:tc>
          <w:tcPr>
            <w:tcW w:w="1300" w:type="dxa"/>
            <w:vMerge w:val="restart"/>
            <w:tcBorders>
              <w:top w:val="single" w:sz="10" w:space="0" w:color="1B5E20"/>
              <w:left w:val="single" w:sz="10" w:space="0" w:color="1B5E20"/>
              <w:bottom w:val="single" w:sz="10" w:space="0" w:color="1B5E20"/>
              <w:right w:val="single" w:sz="10" w:space="0" w:color="1B5E20"/>
            </w:tcBorders>
            <w:shd w:val="clear" w:color="auto" w:fill="FFFFFF"/>
            <w:tcMar>
              <w:top w:w="60" w:type="dxa"/>
              <w:left w:w="80" w:type="dxa"/>
              <w:bottom w:w="60" w:type="dxa"/>
              <w:right w:w="80" w:type="dxa"/>
            </w:tcMar>
            <w:vAlign w:val="center"/>
          </w:tcPr>
          <w:p w14:paraId="3AE6C89B" w14:textId="77777777" w:rsidR="00A25CB6" w:rsidRDefault="00D73210">
            <w:pPr>
              <w:jc w:val="center"/>
            </w:pPr>
            <w:r>
              <w:rPr>
                <w:noProof/>
              </w:rPr>
              <w:drawing>
                <wp:inline distT="0" distB="0" distL="0" distR="0" wp14:anchorId="41D25E8B" wp14:editId="3E81E007">
                  <wp:extent cx="876300" cy="876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76300" cy="876300"/>
                          </a:xfrm>
                          <a:prstGeom prst="rect">
                            <a:avLst/>
                          </a:prstGeom>
                        </pic:spPr>
                      </pic:pic>
                    </a:graphicData>
                  </a:graphic>
                </wp:inline>
              </w:drawing>
            </w:r>
          </w:p>
        </w:tc>
        <w:tc>
          <w:tcPr>
            <w:tcW w:w="5600" w:type="dxa"/>
            <w:tcBorders>
              <w:top w:val="single" w:sz="10" w:space="0" w:color="1B5E20"/>
              <w:left w:val="single" w:sz="10" w:space="0" w:color="1B5E20"/>
              <w:bottom w:val="single" w:sz="10" w:space="0" w:color="1B5E20"/>
              <w:right w:val="single" w:sz="10" w:space="0" w:color="1B5E20"/>
            </w:tcBorders>
            <w:shd w:val="clear" w:color="auto" w:fill="1B5E20"/>
            <w:tcMar>
              <w:top w:w="60" w:type="dxa"/>
              <w:left w:w="120" w:type="dxa"/>
              <w:bottom w:w="60" w:type="dxa"/>
              <w:right w:w="120" w:type="dxa"/>
            </w:tcMar>
            <w:vAlign w:val="center"/>
          </w:tcPr>
          <w:p w14:paraId="42AAACB6" w14:textId="77777777" w:rsidR="00A25CB6" w:rsidRDefault="00D73210">
            <w:pPr>
              <w:spacing w:before="20" w:after="10"/>
              <w:jc w:val="center"/>
            </w:pPr>
            <w:r>
              <w:rPr>
                <w:b/>
                <w:bCs/>
                <w:color w:val="FFFFFF"/>
              </w:rPr>
              <w:t>SEKOLAH TINGGI EKONOMI ISLAM (STEI) FITRAH INSANI</w:t>
            </w:r>
          </w:p>
          <w:p w14:paraId="28B0AA1F" w14:textId="77777777" w:rsidR="00A25CB6" w:rsidRDefault="00D73210">
            <w:pPr>
              <w:spacing w:after="10"/>
              <w:jc w:val="center"/>
            </w:pPr>
            <w:r>
              <w:rPr>
                <w:b/>
                <w:bCs/>
                <w:color w:val="FFF8E1"/>
                <w:sz w:val="20"/>
                <w:szCs w:val="20"/>
              </w:rPr>
              <w:t>RENCANA PEMBELAJARAN SEMESTER (RPS)</w:t>
            </w:r>
          </w:p>
          <w:p w14:paraId="1C7B1F3C" w14:textId="77777777" w:rsidR="00A25CB6" w:rsidRDefault="00D73210">
            <w:pPr>
              <w:spacing w:after="20"/>
              <w:jc w:val="center"/>
            </w:pPr>
            <w:r>
              <w:rPr>
                <w:color w:val="FFFFFF"/>
                <w:sz w:val="18"/>
                <w:szCs w:val="18"/>
              </w:rPr>
              <w:t>Pancasila &amp; Civic Education</w:t>
            </w:r>
          </w:p>
        </w:tc>
        <w:tc>
          <w:tcPr>
            <w:tcW w:w="1200" w:type="dxa"/>
            <w:gridSpan w:val="2"/>
            <w:tcBorders>
              <w:top w:val="single" w:sz="10" w:space="0" w:color="1B5E20"/>
              <w:left w:val="single" w:sz="10" w:space="0" w:color="1B5E20"/>
              <w:bottom w:val="single" w:sz="10" w:space="0" w:color="1B5E20"/>
              <w:right w:val="single" w:sz="10" w:space="0" w:color="1B5E20"/>
            </w:tcBorders>
            <w:shd w:val="clear" w:color="auto" w:fill="1B5E20"/>
            <w:tcMar>
              <w:top w:w="90" w:type="dxa"/>
              <w:left w:w="130" w:type="dxa"/>
              <w:bottom w:w="90" w:type="dxa"/>
              <w:right w:w="130" w:type="dxa"/>
            </w:tcMar>
            <w:vAlign w:val="center"/>
          </w:tcPr>
          <w:p w14:paraId="3A6A0E93" w14:textId="77777777" w:rsidR="00A25CB6" w:rsidRDefault="00D73210">
            <w:pPr>
              <w:spacing w:before="40" w:after="40"/>
              <w:jc w:val="center"/>
            </w:pPr>
            <w:r>
              <w:rPr>
                <w:b/>
                <w:bCs/>
                <w:color w:val="FFFFFF"/>
                <w:sz w:val="20"/>
                <w:szCs w:val="20"/>
              </w:rPr>
              <w:t>KODE MK</w:t>
            </w:r>
          </w:p>
        </w:tc>
      </w:tr>
      <w:tr w:rsidR="00A25CB6" w14:paraId="6876394B" w14:textId="77777777">
        <w:tblPrEx>
          <w:tblCellMar>
            <w:top w:w="0" w:type="dxa"/>
            <w:bottom w:w="0" w:type="dxa"/>
          </w:tblCellMar>
        </w:tblPrEx>
        <w:tc>
          <w:tcPr>
            <w:tcW w:w="0" w:type="auto"/>
            <w:vMerge/>
            <w:tcBorders>
              <w:top w:val="single" w:sz="10" w:space="0" w:color="1B5E20"/>
              <w:left w:val="single" w:sz="10" w:space="0" w:color="1B5E20"/>
              <w:bottom w:val="single" w:sz="10" w:space="0" w:color="1B5E20"/>
              <w:right w:val="single" w:sz="10" w:space="0" w:color="1B5E20"/>
            </w:tcBorders>
          </w:tcPr>
          <w:p w14:paraId="3D223575" w14:textId="77777777" w:rsidR="00A25CB6" w:rsidRDefault="00A25CB6"/>
        </w:tc>
        <w:tc>
          <w:tcPr>
            <w:tcW w:w="5600" w:type="dxa"/>
            <w:tcBorders>
              <w:top w:val="single" w:sz="10" w:space="0" w:color="1B5E20"/>
              <w:left w:val="single" w:sz="10" w:space="0" w:color="1B5E20"/>
              <w:bottom w:val="single" w:sz="10" w:space="0" w:color="1B5E20"/>
              <w:right w:val="single" w:sz="10" w:space="0" w:color="1B5E20"/>
            </w:tcBorders>
            <w:shd w:val="clear" w:color="auto" w:fill="FFF8E1"/>
            <w:tcMar>
              <w:top w:w="60" w:type="dxa"/>
              <w:left w:w="120" w:type="dxa"/>
              <w:bottom w:w="60" w:type="dxa"/>
              <w:right w:w="120" w:type="dxa"/>
            </w:tcMar>
            <w:vAlign w:val="center"/>
          </w:tcPr>
          <w:p w14:paraId="6469A823" w14:textId="77777777" w:rsidR="00A25CB6" w:rsidRDefault="00D73210">
            <w:pPr>
              <w:spacing w:before="30" w:after="10"/>
              <w:jc w:val="center"/>
            </w:pPr>
            <w:r>
              <w:rPr>
                <w:b/>
                <w:bCs/>
                <w:color w:val="1B5E20"/>
                <w:sz w:val="28"/>
                <w:szCs w:val="28"/>
              </w:rPr>
              <w:t>PENDIDIKAN PANCASILA &amp; KEWARGANEGARAAN</w:t>
            </w:r>
          </w:p>
          <w:p w14:paraId="4464305D" w14:textId="77777777" w:rsidR="00A25CB6" w:rsidRDefault="00D73210">
            <w:pPr>
              <w:spacing w:after="30"/>
              <w:jc w:val="center"/>
            </w:pPr>
            <w:r>
              <w:rPr>
                <w:color w:val="555555"/>
                <w:sz w:val="19"/>
                <w:szCs w:val="19"/>
              </w:rPr>
              <w:t>(Pancasila &amp; Civic Education)</w:t>
            </w:r>
          </w:p>
        </w:tc>
        <w:tc>
          <w:tcPr>
            <w:tcW w:w="1200" w:type="dxa"/>
            <w:gridSpan w:val="2"/>
            <w:tcBorders>
              <w:top w:val="single" w:sz="10" w:space="0" w:color="1B5E20"/>
              <w:left w:val="single" w:sz="10" w:space="0" w:color="1B5E20"/>
              <w:bottom w:val="single" w:sz="10" w:space="0" w:color="1B5E20"/>
              <w:right w:val="single" w:sz="10" w:space="0" w:color="1B5E20"/>
            </w:tcBorders>
            <w:shd w:val="clear" w:color="auto" w:fill="FFFFFF"/>
            <w:tcMar>
              <w:top w:w="90" w:type="dxa"/>
              <w:left w:w="130" w:type="dxa"/>
              <w:bottom w:w="90" w:type="dxa"/>
              <w:right w:w="130" w:type="dxa"/>
            </w:tcMar>
            <w:vAlign w:val="center"/>
          </w:tcPr>
          <w:p w14:paraId="52A03DF8" w14:textId="77777777" w:rsidR="00A25CB6" w:rsidRDefault="00D73210">
            <w:pPr>
              <w:spacing w:before="40" w:after="40"/>
              <w:jc w:val="center"/>
            </w:pPr>
            <w:r>
              <w:rPr>
                <w:b/>
                <w:bCs/>
                <w:color w:val="000000"/>
                <w:sz w:val="20"/>
                <w:szCs w:val="20"/>
              </w:rPr>
              <w:t>MKU11107 / MKU12107</w:t>
            </w:r>
          </w:p>
        </w:tc>
      </w:tr>
      <w:tr w:rsidR="00A25CB6" w14:paraId="3F1E31D4" w14:textId="77777777">
        <w:tblPrEx>
          <w:tblCellMar>
            <w:top w:w="0" w:type="dxa"/>
            <w:bottom w:w="0" w:type="dxa"/>
          </w:tblCellMar>
        </w:tblPrEx>
        <w:tc>
          <w:tcPr>
            <w:tcW w:w="0" w:type="auto"/>
            <w:vMerge/>
            <w:tcBorders>
              <w:top w:val="single" w:sz="10" w:space="0" w:color="1B5E20"/>
              <w:left w:val="single" w:sz="10" w:space="0" w:color="1B5E20"/>
              <w:bottom w:val="single" w:sz="10" w:space="0" w:color="1B5E20"/>
              <w:right w:val="single" w:sz="10" w:space="0" w:color="1B5E20"/>
            </w:tcBorders>
          </w:tcPr>
          <w:p w14:paraId="1A80E929" w14:textId="77777777" w:rsidR="00A25CB6" w:rsidRDefault="00A25CB6"/>
        </w:tc>
        <w:tc>
          <w:tcPr>
            <w:tcW w:w="5600" w:type="dxa"/>
            <w:tcBorders>
              <w:top w:val="single" w:sz="10" w:space="0" w:color="1B5E20"/>
              <w:left w:val="single" w:sz="10" w:space="0" w:color="1B5E20"/>
              <w:bottom w:val="single" w:sz="10" w:space="0" w:color="1B5E20"/>
              <w:right w:val="single" w:sz="10" w:space="0" w:color="1B5E20"/>
            </w:tcBorders>
            <w:shd w:val="clear" w:color="auto" w:fill="E8F5E9"/>
            <w:tcMar>
              <w:top w:w="60" w:type="dxa"/>
              <w:left w:w="120" w:type="dxa"/>
              <w:bottom w:w="60" w:type="dxa"/>
              <w:right w:w="120" w:type="dxa"/>
            </w:tcMar>
            <w:vAlign w:val="center"/>
          </w:tcPr>
          <w:p w14:paraId="5E7D877C" w14:textId="77777777" w:rsidR="00A25CB6" w:rsidRDefault="00D73210">
            <w:pPr>
              <w:jc w:val="center"/>
            </w:pPr>
            <w:r>
              <w:rPr>
                <w:b/>
                <w:bCs/>
                <w:color w:val="1B5E20"/>
                <w:sz w:val="20"/>
                <w:szCs w:val="20"/>
              </w:rPr>
              <w:t>2 SKS  |  Semester I  |  Ganjil TA 2026/2027</w:t>
            </w:r>
          </w:p>
        </w:tc>
        <w:tc>
          <w:tcPr>
            <w:tcW w:w="600" w:type="dxa"/>
            <w:tcBorders>
              <w:top w:val="single" w:sz="10" w:space="0" w:color="1B5E20"/>
              <w:left w:val="single" w:sz="10" w:space="0" w:color="1B5E20"/>
              <w:bottom w:val="single" w:sz="10" w:space="0" w:color="1B5E20"/>
              <w:right w:val="single" w:sz="10" w:space="0" w:color="1B5E20"/>
            </w:tcBorders>
            <w:shd w:val="clear" w:color="auto" w:fill="FFF8E1"/>
            <w:tcMar>
              <w:top w:w="90" w:type="dxa"/>
              <w:left w:w="130" w:type="dxa"/>
              <w:bottom w:w="90" w:type="dxa"/>
              <w:right w:w="130" w:type="dxa"/>
            </w:tcMar>
            <w:vAlign w:val="center"/>
          </w:tcPr>
          <w:p w14:paraId="10C385BA" w14:textId="77777777" w:rsidR="00A25CB6" w:rsidRDefault="00D73210">
            <w:pPr>
              <w:spacing w:before="40" w:after="40"/>
              <w:jc w:val="center"/>
            </w:pPr>
            <w:r>
              <w:rPr>
                <w:b/>
                <w:bCs/>
                <w:color w:val="000000"/>
                <w:sz w:val="20"/>
                <w:szCs w:val="20"/>
              </w:rPr>
              <w:t>2 SKS</w:t>
            </w:r>
          </w:p>
        </w:tc>
        <w:tc>
          <w:tcPr>
            <w:tcW w:w="500" w:type="dxa"/>
            <w:tcBorders>
              <w:top w:val="single" w:sz="10" w:space="0" w:color="1B5E20"/>
              <w:left w:val="single" w:sz="10" w:space="0" w:color="1B5E20"/>
              <w:bottom w:val="single" w:sz="10" w:space="0" w:color="1B5E20"/>
              <w:right w:val="single" w:sz="10" w:space="0" w:color="1B5E20"/>
            </w:tcBorders>
            <w:shd w:val="clear" w:color="auto" w:fill="FFF8E1"/>
            <w:tcMar>
              <w:top w:w="90" w:type="dxa"/>
              <w:left w:w="130" w:type="dxa"/>
              <w:bottom w:w="90" w:type="dxa"/>
              <w:right w:w="130" w:type="dxa"/>
            </w:tcMar>
            <w:vAlign w:val="center"/>
          </w:tcPr>
          <w:p w14:paraId="37EDF6B4" w14:textId="77777777" w:rsidR="00A25CB6" w:rsidRDefault="00D73210">
            <w:pPr>
              <w:spacing w:before="40" w:after="40"/>
              <w:jc w:val="center"/>
            </w:pPr>
            <w:r>
              <w:rPr>
                <w:b/>
                <w:bCs/>
                <w:color w:val="000000"/>
                <w:sz w:val="19"/>
                <w:szCs w:val="19"/>
              </w:rPr>
              <w:t>Smt. I</w:t>
            </w:r>
          </w:p>
        </w:tc>
      </w:tr>
    </w:tbl>
    <w:p w14:paraId="046A7513" w14:textId="77777777" w:rsidR="00A25CB6" w:rsidRDefault="00A25CB6">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8"/>
        <w:gridCol w:w="7852"/>
      </w:tblGrid>
      <w:tr w:rsidR="00A25CB6" w14:paraId="009EAE5B" w14:textId="77777777">
        <w:tblPrEx>
          <w:tblCellMar>
            <w:top w:w="0" w:type="dxa"/>
            <w:bottom w:w="0" w:type="dxa"/>
          </w:tblCellMar>
        </w:tblPrEx>
        <w:tc>
          <w:tcPr>
            <w:tcW w:w="1800" w:type="dxa"/>
            <w:tcBorders>
              <w:top w:val="single" w:sz="6" w:space="0" w:color="CCCCCC"/>
              <w:left w:val="single" w:sz="6" w:space="0" w:color="CCCCCC"/>
              <w:bottom w:val="single" w:sz="6" w:space="0" w:color="CCCCCC"/>
              <w:right w:val="single" w:sz="6" w:space="0" w:color="CCCCCC"/>
            </w:tcBorders>
            <w:shd w:val="clear" w:color="auto" w:fill="E8F5E9"/>
            <w:tcMar>
              <w:top w:w="80" w:type="dxa"/>
              <w:left w:w="120" w:type="dxa"/>
              <w:bottom w:w="80" w:type="dxa"/>
              <w:right w:w="120" w:type="dxa"/>
            </w:tcMar>
            <w:vAlign w:val="center"/>
          </w:tcPr>
          <w:p w14:paraId="031A1254" w14:textId="77777777" w:rsidR="00A25CB6" w:rsidRDefault="00D73210">
            <w:r>
              <w:rPr>
                <w:b/>
                <w:bCs/>
                <w:color w:val="1B5E20"/>
              </w:rPr>
              <w:t>OTORISASI / PENGESAHAN</w:t>
            </w:r>
          </w:p>
        </w:tc>
        <w:tc>
          <w:tcPr>
            <w:tcW w:w="7400" w:type="dxa"/>
            <w:tcBorders>
              <w:top w:val="single" w:sz="6" w:space="0" w:color="CCCCCC"/>
              <w:left w:val="single" w:sz="6" w:space="0" w:color="CCCCCC"/>
              <w:bottom w:val="single" w:sz="6" w:space="0" w:color="CCCCCC"/>
              <w:right w:val="single" w:sz="6" w:space="0" w:color="CCCCCC"/>
            </w:tcBorders>
            <w:tcMar>
              <w:top w:w="0" w:type="dxa"/>
              <w:left w:w="0" w:type="dxa"/>
              <w:bottom w:w="0" w:type="dxa"/>
              <w:right w:w="0" w:type="dxa"/>
            </w:tcMar>
          </w:tcPr>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6"/>
              <w:gridCol w:w="3067"/>
              <w:gridCol w:w="3067"/>
            </w:tblGrid>
            <w:tr w:rsidR="00A25CB6" w14:paraId="5185408A" w14:textId="77777777">
              <w:tblPrEx>
                <w:tblCellMar>
                  <w:top w:w="0" w:type="dxa"/>
                  <w:bottom w:w="0" w:type="dxa"/>
                </w:tblCellMar>
              </w:tblPrEx>
              <w:tc>
                <w:tcPr>
                  <w:tcW w:w="3066"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1A3DCB61" w14:textId="77777777" w:rsidR="00A25CB6" w:rsidRDefault="00D73210">
                  <w:pPr>
                    <w:spacing w:before="40" w:after="40"/>
                    <w:jc w:val="center"/>
                  </w:pPr>
                  <w:r>
                    <w:rPr>
                      <w:b/>
                      <w:bCs/>
                      <w:color w:val="FFFFFF"/>
                      <w:sz w:val="20"/>
                      <w:szCs w:val="20"/>
                    </w:rPr>
                    <w:t>Dosen Pengembang RPS / Pengampu MK</w:t>
                  </w:r>
                </w:p>
              </w:tc>
              <w:tc>
                <w:tcPr>
                  <w:tcW w:w="3067"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4FAFF7D2" w14:textId="77777777" w:rsidR="00A25CB6" w:rsidRDefault="00D73210">
                  <w:pPr>
                    <w:spacing w:before="40" w:after="40"/>
                    <w:jc w:val="center"/>
                  </w:pPr>
                  <w:r>
                    <w:rPr>
                      <w:b/>
                      <w:bCs/>
                      <w:color w:val="FFFFFF"/>
                      <w:sz w:val="20"/>
                      <w:szCs w:val="20"/>
                    </w:rPr>
                    <w:t>Penanggung Jawab Keilmuan</w:t>
                  </w:r>
                </w:p>
              </w:tc>
              <w:tc>
                <w:tcPr>
                  <w:tcW w:w="3067"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2CC30AE2" w14:textId="77777777" w:rsidR="00A25CB6" w:rsidRDefault="00D73210">
                  <w:pPr>
                    <w:spacing w:before="40" w:after="40"/>
                    <w:jc w:val="center"/>
                  </w:pPr>
                  <w:r>
                    <w:rPr>
                      <w:b/>
                      <w:bCs/>
                      <w:color w:val="FFFFFF"/>
                      <w:sz w:val="20"/>
                      <w:szCs w:val="20"/>
                    </w:rPr>
                    <w:t>Koordinator Program Studi</w:t>
                  </w:r>
                </w:p>
              </w:tc>
            </w:tr>
            <w:tr w:rsidR="00A25CB6" w14:paraId="6682ADB7" w14:textId="77777777">
              <w:tblPrEx>
                <w:tblCellMar>
                  <w:top w:w="0" w:type="dxa"/>
                  <w:bottom w:w="0" w:type="dxa"/>
                </w:tblCellMar>
              </w:tblPrEx>
              <w:tc>
                <w:tcPr>
                  <w:tcW w:w="3066" w:type="dxa"/>
                  <w:tcBorders>
                    <w:top w:val="single" w:sz="6" w:space="0" w:color="1B5E20"/>
                    <w:left w:val="single" w:sz="6" w:space="0" w:color="1B5E20"/>
                    <w:bottom w:val="single" w:sz="6" w:space="0" w:color="1B5E20"/>
                    <w:right w:val="single" w:sz="6" w:space="0" w:color="1B5E20"/>
                  </w:tcBorders>
                  <w:shd w:val="clear" w:color="auto" w:fill="FFFFFF"/>
                  <w:tcMar>
                    <w:top w:w="80" w:type="dxa"/>
                    <w:left w:w="120" w:type="dxa"/>
                    <w:bottom w:w="80" w:type="dxa"/>
                    <w:right w:w="120" w:type="dxa"/>
                  </w:tcMar>
                </w:tcPr>
                <w:p w14:paraId="0009D011" w14:textId="77777777" w:rsidR="00A25CB6" w:rsidRDefault="00D73210">
                  <w:pPr>
                    <w:spacing w:before="20" w:after="20"/>
                    <w:jc w:val="center"/>
                  </w:pPr>
                  <w:r>
                    <w:rPr>
                      <w:color w:val="444444"/>
                      <w:sz w:val="19"/>
                      <w:szCs w:val="19"/>
                    </w:rPr>
                    <w:t>Dosen Pengampu</w:t>
                  </w:r>
                </w:p>
                <w:p w14:paraId="137FDF2A" w14:textId="77777777" w:rsidR="00A25CB6" w:rsidRDefault="00A25CB6">
                  <w:pPr>
                    <w:spacing w:after="300"/>
                    <w:jc w:val="center"/>
                  </w:pPr>
                </w:p>
                <w:p w14:paraId="2BA11093" w14:textId="77777777" w:rsidR="00A25CB6" w:rsidRDefault="00D73210">
                  <w:pPr>
                    <w:spacing w:after="20"/>
                    <w:jc w:val="center"/>
                  </w:pPr>
                  <w:r>
                    <w:rPr>
                      <w:b/>
                      <w:bCs/>
                      <w:color w:val="1B5E20"/>
                      <w:sz w:val="20"/>
                      <w:szCs w:val="20"/>
                    </w:rPr>
                    <w:t>Ikmal Mumtahaen, S.H., M.H.</w:t>
                  </w:r>
                </w:p>
                <w:p w14:paraId="5D058F04" w14:textId="77777777" w:rsidR="00A25CB6" w:rsidRDefault="00D73210">
                  <w:pPr>
                    <w:jc w:val="center"/>
                  </w:pPr>
                  <w:r>
                    <w:rPr>
                      <w:color w:val="888888"/>
                      <w:sz w:val="17"/>
                      <w:szCs w:val="17"/>
                    </w:rPr>
                    <w:t>NIDN: _______________</w:t>
                  </w:r>
                </w:p>
              </w:tc>
              <w:tc>
                <w:tcPr>
                  <w:tcW w:w="3067" w:type="dxa"/>
                  <w:tcBorders>
                    <w:top w:val="single" w:sz="6" w:space="0" w:color="1B5E20"/>
                    <w:left w:val="single" w:sz="6" w:space="0" w:color="1B5E20"/>
                    <w:bottom w:val="single" w:sz="6" w:space="0" w:color="1B5E20"/>
                    <w:right w:val="single" w:sz="6" w:space="0" w:color="1B5E20"/>
                  </w:tcBorders>
                  <w:shd w:val="clear" w:color="auto" w:fill="FFFFFF"/>
                  <w:tcMar>
                    <w:top w:w="80" w:type="dxa"/>
                    <w:left w:w="120" w:type="dxa"/>
                    <w:bottom w:w="80" w:type="dxa"/>
                    <w:right w:w="120" w:type="dxa"/>
                  </w:tcMar>
                </w:tcPr>
                <w:p w14:paraId="394C7C49" w14:textId="77777777" w:rsidR="00A25CB6" w:rsidRDefault="00D73210">
                  <w:pPr>
                    <w:spacing w:before="20" w:after="20"/>
                    <w:jc w:val="center"/>
                  </w:pPr>
                  <w:r>
                    <w:rPr>
                      <w:color w:val="444444"/>
                      <w:sz w:val="19"/>
                      <w:szCs w:val="19"/>
                    </w:rPr>
                    <w:t>Dosen Pengampu</w:t>
                  </w:r>
                </w:p>
                <w:p w14:paraId="4648C700" w14:textId="77777777" w:rsidR="00A25CB6" w:rsidRDefault="00A25CB6">
                  <w:pPr>
                    <w:spacing w:after="300"/>
                    <w:jc w:val="center"/>
                  </w:pPr>
                </w:p>
                <w:p w14:paraId="7107139A" w14:textId="77777777" w:rsidR="00A25CB6" w:rsidRDefault="00D73210">
                  <w:pPr>
                    <w:spacing w:after="20"/>
                    <w:jc w:val="center"/>
                  </w:pPr>
                  <w:r>
                    <w:rPr>
                      <w:b/>
                      <w:bCs/>
                      <w:color w:val="1B5E20"/>
                      <w:sz w:val="20"/>
                      <w:szCs w:val="20"/>
                    </w:rPr>
                    <w:t>Ikmal Mumtahaen, S.H., M.H.</w:t>
                  </w:r>
                </w:p>
                <w:p w14:paraId="3787FB86" w14:textId="77777777" w:rsidR="00A25CB6" w:rsidRDefault="00D73210">
                  <w:pPr>
                    <w:jc w:val="center"/>
                  </w:pPr>
                  <w:r>
                    <w:rPr>
                      <w:color w:val="888888"/>
                      <w:sz w:val="17"/>
                      <w:szCs w:val="17"/>
                    </w:rPr>
                    <w:t>NIDN: _______________</w:t>
                  </w:r>
                </w:p>
              </w:tc>
              <w:tc>
                <w:tcPr>
                  <w:tcW w:w="3067" w:type="dxa"/>
                  <w:tcBorders>
                    <w:top w:val="single" w:sz="6" w:space="0" w:color="1B5E20"/>
                    <w:left w:val="single" w:sz="6" w:space="0" w:color="1B5E20"/>
                    <w:bottom w:val="single" w:sz="6" w:space="0" w:color="1B5E20"/>
                    <w:right w:val="single" w:sz="6" w:space="0" w:color="1B5E20"/>
                  </w:tcBorders>
                  <w:shd w:val="clear" w:color="auto" w:fill="FFFFFF"/>
                  <w:tcMar>
                    <w:top w:w="80" w:type="dxa"/>
                    <w:left w:w="120" w:type="dxa"/>
                    <w:bottom w:w="80" w:type="dxa"/>
                    <w:right w:w="120" w:type="dxa"/>
                  </w:tcMar>
                </w:tcPr>
                <w:p w14:paraId="76C911D4" w14:textId="77777777" w:rsidR="00A25CB6" w:rsidRDefault="00D73210">
                  <w:pPr>
                    <w:spacing w:before="20" w:after="20"/>
                    <w:jc w:val="center"/>
                  </w:pPr>
                  <w:r>
                    <w:rPr>
                      <w:color w:val="444444"/>
                      <w:sz w:val="19"/>
                      <w:szCs w:val="19"/>
                    </w:rPr>
                    <w:t>Ketua Program Studi</w:t>
                  </w:r>
                </w:p>
                <w:p w14:paraId="1ABDDD2A" w14:textId="77777777" w:rsidR="00A25CB6" w:rsidRDefault="00A25CB6">
                  <w:pPr>
                    <w:spacing w:after="300"/>
                    <w:jc w:val="center"/>
                  </w:pPr>
                </w:p>
                <w:p w14:paraId="00DA645C" w14:textId="77777777" w:rsidR="00A25CB6" w:rsidRDefault="00D73210">
                  <w:pPr>
                    <w:spacing w:after="20"/>
                    <w:jc w:val="center"/>
                  </w:pPr>
                  <w:r>
                    <w:rPr>
                      <w:b/>
                      <w:bCs/>
                      <w:color w:val="1B5E20"/>
                      <w:sz w:val="20"/>
                      <w:szCs w:val="20"/>
                    </w:rPr>
                    <w:t>Nila Nopianti, S.E.Sy., M.E.</w:t>
                  </w:r>
                </w:p>
                <w:p w14:paraId="5548D791" w14:textId="77777777" w:rsidR="00A25CB6" w:rsidRDefault="00D73210">
                  <w:pPr>
                    <w:jc w:val="center"/>
                  </w:pPr>
                  <w:r>
                    <w:rPr>
                      <w:color w:val="888888"/>
                      <w:sz w:val="17"/>
                      <w:szCs w:val="17"/>
                    </w:rPr>
                    <w:t>NIDN: _______________</w:t>
                  </w:r>
                </w:p>
              </w:tc>
            </w:tr>
          </w:tbl>
          <w:p w14:paraId="3E4F3B31" w14:textId="77777777" w:rsidR="00A25CB6" w:rsidRDefault="00A25CB6"/>
        </w:tc>
      </w:tr>
    </w:tbl>
    <w:p w14:paraId="62938D95" w14:textId="77777777" w:rsidR="00A25CB6" w:rsidRDefault="00A25CB6">
      <w:pPr>
        <w:spacing w:after="180"/>
      </w:pPr>
    </w:p>
    <w:p w14:paraId="51AB73A2" w14:textId="77777777" w:rsidR="00A25CB6" w:rsidRDefault="00D73210">
      <w:pPr>
        <w:pBdr>
          <w:bottom w:val="single" w:sz="8" w:space="4" w:color="1B5E20"/>
        </w:pBdr>
        <w:spacing w:before="300" w:after="120"/>
      </w:pPr>
      <w:r>
        <w:rPr>
          <w:b/>
          <w:bCs/>
          <w:caps/>
          <w:color w:val="1B5E20"/>
          <w:sz w:val="28"/>
          <w:szCs w:val="28"/>
        </w:rPr>
        <w:t>A. IDENTITAS MATA KULIAH</w:t>
      </w:r>
    </w:p>
    <w:p w14:paraId="397FDF60" w14:textId="77777777" w:rsidR="00A25CB6" w:rsidRDefault="00A25CB6">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
        <w:gridCol w:w="6200"/>
      </w:tblGrid>
      <w:tr w:rsidR="00A25CB6" w14:paraId="0EDB4B52"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79A93153" w14:textId="77777777" w:rsidR="00A25CB6" w:rsidRDefault="00D73210">
            <w:r>
              <w:rPr>
                <w:b/>
                <w:bCs/>
                <w:color w:val="1B5E20"/>
                <w:sz w:val="20"/>
                <w:szCs w:val="20"/>
              </w:rPr>
              <w:t>Nama Perguruan Tinggi</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6AD639FB" w14:textId="77777777" w:rsidR="00A25CB6" w:rsidRDefault="00D73210">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cMar>
              <w:top w:w="85" w:type="dxa"/>
              <w:left w:w="130" w:type="dxa"/>
              <w:bottom w:w="85" w:type="dxa"/>
              <w:right w:w="80" w:type="dxa"/>
            </w:tcMar>
          </w:tcPr>
          <w:p w14:paraId="377B438D" w14:textId="77777777" w:rsidR="00A25CB6" w:rsidRDefault="00D73210">
            <w:r>
              <w:rPr>
                <w:sz w:val="20"/>
                <w:szCs w:val="20"/>
              </w:rPr>
              <w:t>STEI Fitrah Insani</w:t>
            </w:r>
          </w:p>
        </w:tc>
      </w:tr>
      <w:tr w:rsidR="00A25CB6" w14:paraId="74DB068C"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0DE54D21" w14:textId="77777777" w:rsidR="00A25CB6" w:rsidRDefault="00D73210">
            <w:r>
              <w:rPr>
                <w:b/>
                <w:bCs/>
                <w:color w:val="1B5E20"/>
                <w:sz w:val="20"/>
                <w:szCs w:val="20"/>
              </w:rPr>
              <w:t>Program Studi</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30CC9147" w14:textId="77777777" w:rsidR="00A25CB6" w:rsidRDefault="00D73210">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9F9F9"/>
            <w:tcMar>
              <w:top w:w="85" w:type="dxa"/>
              <w:left w:w="130" w:type="dxa"/>
              <w:bottom w:w="85" w:type="dxa"/>
              <w:right w:w="80" w:type="dxa"/>
            </w:tcMar>
          </w:tcPr>
          <w:p w14:paraId="32EE23AA" w14:textId="77777777" w:rsidR="00A25CB6" w:rsidRDefault="00D73210">
            <w:r>
              <w:rPr>
                <w:sz w:val="20"/>
                <w:szCs w:val="20"/>
              </w:rPr>
              <w:t>Ekonomi Syariah / Perbankan Syariah</w:t>
            </w:r>
          </w:p>
        </w:tc>
      </w:tr>
      <w:tr w:rsidR="00A25CB6" w14:paraId="3A1E16AF"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1197283E" w14:textId="77777777" w:rsidR="00A25CB6" w:rsidRDefault="00D73210">
            <w:r>
              <w:rPr>
                <w:b/>
                <w:bCs/>
                <w:color w:val="1B5E20"/>
                <w:sz w:val="20"/>
                <w:szCs w:val="20"/>
              </w:rPr>
              <w:t>Nama Mata Kuliah</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6EEF7DE8" w14:textId="77777777" w:rsidR="00A25CB6" w:rsidRDefault="00D73210">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cMar>
              <w:top w:w="85" w:type="dxa"/>
              <w:left w:w="130" w:type="dxa"/>
              <w:bottom w:w="85" w:type="dxa"/>
              <w:right w:w="80" w:type="dxa"/>
            </w:tcMar>
          </w:tcPr>
          <w:p w14:paraId="74BE0DA3" w14:textId="77777777" w:rsidR="00A25CB6" w:rsidRDefault="00D73210">
            <w:r>
              <w:rPr>
                <w:sz w:val="20"/>
                <w:szCs w:val="20"/>
              </w:rPr>
              <w:t>Pendidikan Pancasila &amp; Kewarganegaraan (Pancasila &amp; Civic Education)</w:t>
            </w:r>
          </w:p>
        </w:tc>
      </w:tr>
      <w:tr w:rsidR="00A25CB6" w14:paraId="52A25DC4"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2F5903C7" w14:textId="77777777" w:rsidR="00A25CB6" w:rsidRDefault="00D73210">
            <w:r>
              <w:rPr>
                <w:b/>
                <w:bCs/>
                <w:color w:val="1B5E20"/>
                <w:sz w:val="20"/>
                <w:szCs w:val="20"/>
              </w:rPr>
              <w:t>Kode Mata Kuliah</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04F2B8B9" w14:textId="77777777" w:rsidR="00A25CB6" w:rsidRDefault="00D73210">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9F9F9"/>
            <w:tcMar>
              <w:top w:w="85" w:type="dxa"/>
              <w:left w:w="130" w:type="dxa"/>
              <w:bottom w:w="85" w:type="dxa"/>
              <w:right w:w="80" w:type="dxa"/>
            </w:tcMar>
          </w:tcPr>
          <w:p w14:paraId="6EA532FF" w14:textId="77777777" w:rsidR="00A25CB6" w:rsidRDefault="00D73210">
            <w:r>
              <w:rPr>
                <w:sz w:val="20"/>
                <w:szCs w:val="20"/>
              </w:rPr>
              <w:t>MKU11107 / MKU12107</w:t>
            </w:r>
          </w:p>
        </w:tc>
      </w:tr>
      <w:tr w:rsidR="00A25CB6" w14:paraId="0A79611A"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39F40F15" w14:textId="77777777" w:rsidR="00A25CB6" w:rsidRDefault="00D73210">
            <w:r>
              <w:rPr>
                <w:b/>
                <w:bCs/>
                <w:color w:val="1B5E20"/>
                <w:sz w:val="20"/>
                <w:szCs w:val="20"/>
              </w:rPr>
              <w:t>Rumpun Mata Kuliah</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62F35B2A" w14:textId="77777777" w:rsidR="00A25CB6" w:rsidRDefault="00D73210">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cMar>
              <w:top w:w="85" w:type="dxa"/>
              <w:left w:w="130" w:type="dxa"/>
              <w:bottom w:w="85" w:type="dxa"/>
              <w:right w:w="80" w:type="dxa"/>
            </w:tcMar>
          </w:tcPr>
          <w:p w14:paraId="2CFD3F7D" w14:textId="77777777" w:rsidR="00A25CB6" w:rsidRDefault="00D73210">
            <w:r>
              <w:rPr>
                <w:sz w:val="20"/>
                <w:szCs w:val="20"/>
              </w:rPr>
              <w:t>Mata Kuliah Universitas (MKU) — Wajib</w:t>
            </w:r>
          </w:p>
        </w:tc>
      </w:tr>
      <w:tr w:rsidR="00A25CB6" w14:paraId="34BD45EE"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6D8EC8E2" w14:textId="77777777" w:rsidR="00A25CB6" w:rsidRDefault="00D73210">
            <w:r>
              <w:rPr>
                <w:b/>
                <w:bCs/>
                <w:color w:val="1B5E20"/>
                <w:sz w:val="20"/>
                <w:szCs w:val="20"/>
              </w:rPr>
              <w:t>Bobot SKS</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19BD66E9" w14:textId="77777777" w:rsidR="00A25CB6" w:rsidRDefault="00D73210">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9F9F9"/>
            <w:tcMar>
              <w:top w:w="85" w:type="dxa"/>
              <w:left w:w="130" w:type="dxa"/>
              <w:bottom w:w="85" w:type="dxa"/>
              <w:right w:w="80" w:type="dxa"/>
            </w:tcMar>
          </w:tcPr>
          <w:p w14:paraId="1221C633" w14:textId="77777777" w:rsidR="00A25CB6" w:rsidRDefault="00D73210">
            <w:r>
              <w:rPr>
                <w:sz w:val="20"/>
                <w:szCs w:val="20"/>
              </w:rPr>
              <w:t>2 SKS</w:t>
            </w:r>
          </w:p>
        </w:tc>
      </w:tr>
      <w:tr w:rsidR="00A25CB6" w14:paraId="28040526"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5C30862A" w14:textId="77777777" w:rsidR="00A25CB6" w:rsidRDefault="00D73210">
            <w:r>
              <w:rPr>
                <w:b/>
                <w:bCs/>
                <w:color w:val="1B5E20"/>
                <w:sz w:val="20"/>
                <w:szCs w:val="20"/>
              </w:rPr>
              <w:t>Semester</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4C97D6C5" w14:textId="77777777" w:rsidR="00A25CB6" w:rsidRDefault="00D73210">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cMar>
              <w:top w:w="85" w:type="dxa"/>
              <w:left w:w="130" w:type="dxa"/>
              <w:bottom w:w="85" w:type="dxa"/>
              <w:right w:w="80" w:type="dxa"/>
            </w:tcMar>
          </w:tcPr>
          <w:p w14:paraId="7817116A" w14:textId="77777777" w:rsidR="00A25CB6" w:rsidRDefault="00D73210">
            <w:r>
              <w:rPr>
                <w:sz w:val="20"/>
                <w:szCs w:val="20"/>
              </w:rPr>
              <w:t>I (Satu) — Semester Ganjil TA 2026/2027</w:t>
            </w:r>
          </w:p>
        </w:tc>
      </w:tr>
      <w:tr w:rsidR="00A25CB6" w14:paraId="2920BD42"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3D463D06" w14:textId="77777777" w:rsidR="00A25CB6" w:rsidRDefault="00D73210">
            <w:r>
              <w:rPr>
                <w:b/>
                <w:bCs/>
                <w:color w:val="1B5E20"/>
                <w:sz w:val="20"/>
                <w:szCs w:val="20"/>
              </w:rPr>
              <w:t>Prasyarat</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4A9FEE30" w14:textId="77777777" w:rsidR="00A25CB6" w:rsidRDefault="00D73210">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9F9F9"/>
            <w:tcMar>
              <w:top w:w="85" w:type="dxa"/>
              <w:left w:w="130" w:type="dxa"/>
              <w:bottom w:w="85" w:type="dxa"/>
              <w:right w:w="80" w:type="dxa"/>
            </w:tcMar>
          </w:tcPr>
          <w:p w14:paraId="74818D90" w14:textId="77777777" w:rsidR="00A25CB6" w:rsidRDefault="00D73210">
            <w:r>
              <w:rPr>
                <w:sz w:val="20"/>
                <w:szCs w:val="20"/>
              </w:rPr>
              <w:t>-</w:t>
            </w:r>
          </w:p>
        </w:tc>
      </w:tr>
      <w:tr w:rsidR="00A25CB6" w14:paraId="1AF5A465"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68094EB0" w14:textId="77777777" w:rsidR="00A25CB6" w:rsidRDefault="00D73210">
            <w:r>
              <w:rPr>
                <w:b/>
                <w:bCs/>
                <w:color w:val="1B5E20"/>
                <w:sz w:val="20"/>
                <w:szCs w:val="20"/>
              </w:rPr>
              <w:t>Mata Kuliah Terkait</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481C9B3E" w14:textId="77777777" w:rsidR="00A25CB6" w:rsidRDefault="00D73210">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cMar>
              <w:top w:w="85" w:type="dxa"/>
              <w:left w:w="130" w:type="dxa"/>
              <w:bottom w:w="85" w:type="dxa"/>
              <w:right w:w="80" w:type="dxa"/>
            </w:tcMar>
          </w:tcPr>
          <w:p w14:paraId="0C7C632E" w14:textId="77777777" w:rsidR="00A25CB6" w:rsidRDefault="00D73210">
            <w:r>
              <w:rPr>
                <w:sz w:val="20"/>
                <w:szCs w:val="20"/>
              </w:rPr>
              <w:t>Rekayasa Sosial Ekonomi Syariah (Smt VI)</w:t>
            </w:r>
          </w:p>
        </w:tc>
      </w:tr>
      <w:tr w:rsidR="00A25CB6" w14:paraId="41389A63"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5CB07182" w14:textId="77777777" w:rsidR="00A25CB6" w:rsidRDefault="00D73210">
            <w:r>
              <w:rPr>
                <w:b/>
                <w:bCs/>
                <w:color w:val="1B5E20"/>
                <w:sz w:val="20"/>
                <w:szCs w:val="20"/>
              </w:rPr>
              <w:t>Dosen Pengampu</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77FF789E" w14:textId="77777777" w:rsidR="00A25CB6" w:rsidRDefault="00D73210">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9F9F9"/>
            <w:tcMar>
              <w:top w:w="85" w:type="dxa"/>
              <w:left w:w="130" w:type="dxa"/>
              <w:bottom w:w="85" w:type="dxa"/>
              <w:right w:w="80" w:type="dxa"/>
            </w:tcMar>
          </w:tcPr>
          <w:p w14:paraId="1EC330EC" w14:textId="77777777" w:rsidR="00A25CB6" w:rsidRDefault="00D73210">
            <w:r>
              <w:rPr>
                <w:sz w:val="20"/>
                <w:szCs w:val="20"/>
              </w:rPr>
              <w:t>Ikmal Mumtahaen, S.H., M.H.</w:t>
            </w:r>
          </w:p>
        </w:tc>
      </w:tr>
      <w:tr w:rsidR="00A25CB6" w14:paraId="204D31C5"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33879AD6" w14:textId="77777777" w:rsidR="00A25CB6" w:rsidRDefault="00D73210">
            <w:r>
              <w:rPr>
                <w:b/>
                <w:bCs/>
                <w:color w:val="1B5E20"/>
                <w:sz w:val="20"/>
                <w:szCs w:val="20"/>
              </w:rPr>
              <w:t>Jadwal Perkuliahan</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744BD988" w14:textId="77777777" w:rsidR="00A25CB6" w:rsidRDefault="00D73210">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cMar>
              <w:top w:w="85" w:type="dxa"/>
              <w:left w:w="130" w:type="dxa"/>
              <w:bottom w:w="85" w:type="dxa"/>
              <w:right w:w="80" w:type="dxa"/>
            </w:tcMar>
          </w:tcPr>
          <w:p w14:paraId="1CE535C9" w14:textId="77777777" w:rsidR="00A25CB6" w:rsidRDefault="00D73210">
            <w:r>
              <w:rPr>
                <w:sz w:val="20"/>
                <w:szCs w:val="20"/>
              </w:rPr>
              <w:t>Kamis, 09:00-10:00 WIB</w:t>
            </w:r>
          </w:p>
        </w:tc>
      </w:tr>
      <w:tr w:rsidR="00A25CB6" w14:paraId="0F4D3375"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4C7B0C8F" w14:textId="77777777" w:rsidR="00A25CB6" w:rsidRDefault="00D73210">
            <w:r>
              <w:rPr>
                <w:b/>
                <w:bCs/>
                <w:color w:val="1B5E20"/>
                <w:sz w:val="20"/>
                <w:szCs w:val="20"/>
              </w:rPr>
              <w:t>Tahun Akademik</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279DBA6B" w14:textId="77777777" w:rsidR="00A25CB6" w:rsidRDefault="00D73210">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9F9F9"/>
            <w:tcMar>
              <w:top w:w="85" w:type="dxa"/>
              <w:left w:w="130" w:type="dxa"/>
              <w:bottom w:w="85" w:type="dxa"/>
              <w:right w:w="80" w:type="dxa"/>
            </w:tcMar>
          </w:tcPr>
          <w:p w14:paraId="690566FF" w14:textId="77777777" w:rsidR="00A25CB6" w:rsidRDefault="00D73210">
            <w:r>
              <w:rPr>
                <w:sz w:val="20"/>
                <w:szCs w:val="20"/>
              </w:rPr>
              <w:t>2026/2027 (Semester Ganjil)</w:t>
            </w:r>
          </w:p>
        </w:tc>
      </w:tr>
      <w:tr w:rsidR="00A25CB6" w14:paraId="61B8D59E"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130" w:type="dxa"/>
              <w:bottom w:w="85" w:type="dxa"/>
              <w:right w:w="80" w:type="dxa"/>
            </w:tcMar>
          </w:tcPr>
          <w:p w14:paraId="1FBBDBC9" w14:textId="77777777" w:rsidR="00A25CB6" w:rsidRDefault="00D73210">
            <w:r>
              <w:rPr>
                <w:b/>
                <w:bCs/>
                <w:color w:val="1B5E20"/>
                <w:sz w:val="20"/>
                <w:szCs w:val="20"/>
              </w:rPr>
              <w:t>Dasar Hukum</w:t>
            </w:r>
          </w:p>
        </w:tc>
        <w:tc>
          <w:tcPr>
            <w:tcW w:w="200" w:type="dxa"/>
            <w:tcBorders>
              <w:top w:val="single" w:sz="6" w:space="0" w:color="CCCCCC"/>
              <w:left w:val="single" w:sz="6" w:space="0" w:color="CCCCCC"/>
              <w:bottom w:val="single" w:sz="6" w:space="0" w:color="CCCCCC"/>
              <w:right w:val="single" w:sz="6" w:space="0" w:color="CCCCCC"/>
            </w:tcBorders>
            <w:shd w:val="clear" w:color="auto" w:fill="E8F5E9"/>
            <w:tcMar>
              <w:top w:w="85" w:type="dxa"/>
              <w:left w:w="40" w:type="dxa"/>
              <w:bottom w:w="85" w:type="dxa"/>
              <w:right w:w="40" w:type="dxa"/>
            </w:tcMar>
          </w:tcPr>
          <w:p w14:paraId="04EB5E0D" w14:textId="77777777" w:rsidR="00A25CB6" w:rsidRDefault="00D73210">
            <w:pPr>
              <w:jc w:val="center"/>
            </w:pPr>
            <w:r>
              <w:rPr>
                <w:b/>
                <w:bCs/>
                <w:color w:val="1B5E20"/>
                <w:sz w:val="20"/>
                <w:szCs w:val="20"/>
              </w:rPr>
              <w:t>:</w:t>
            </w:r>
          </w:p>
        </w:tc>
        <w:tc>
          <w:tcPr>
            <w:tcW w:w="6200" w:type="dxa"/>
            <w:tcBorders>
              <w:top w:val="single" w:sz="6" w:space="0" w:color="CCCCCC"/>
              <w:left w:val="single" w:sz="6" w:space="0" w:color="CCCCCC"/>
              <w:bottom w:val="single" w:sz="6" w:space="0" w:color="CCCCCC"/>
              <w:right w:val="single" w:sz="6" w:space="0" w:color="CCCCCC"/>
            </w:tcBorders>
            <w:shd w:val="clear" w:color="auto" w:fill="FFFFFF"/>
            <w:tcMar>
              <w:top w:w="85" w:type="dxa"/>
              <w:left w:w="130" w:type="dxa"/>
              <w:bottom w:w="85" w:type="dxa"/>
              <w:right w:w="80" w:type="dxa"/>
            </w:tcMar>
          </w:tcPr>
          <w:p w14:paraId="5483DCC2" w14:textId="77777777" w:rsidR="00A25CB6" w:rsidRDefault="00D73210">
            <w:r>
              <w:rPr>
                <w:sz w:val="20"/>
                <w:szCs w:val="20"/>
              </w:rPr>
              <w:t>Permendikbud No. 3 Tahun 2020 (SN-DIKTI); Statuta STEI FI Revisi 2026; Kurikulum STEI FI TA 2026/2027</w:t>
            </w:r>
          </w:p>
        </w:tc>
      </w:tr>
    </w:tbl>
    <w:p w14:paraId="0AE7F1C2" w14:textId="77777777" w:rsidR="00A25CB6" w:rsidRDefault="00A25CB6">
      <w:pPr>
        <w:spacing w:after="180"/>
      </w:pPr>
    </w:p>
    <w:p w14:paraId="7F324D67" w14:textId="77777777" w:rsidR="00A25CB6" w:rsidRDefault="00D73210">
      <w:pPr>
        <w:pBdr>
          <w:bottom w:val="single" w:sz="8" w:space="4" w:color="1B5E20"/>
        </w:pBdr>
        <w:spacing w:before="300" w:after="120"/>
      </w:pPr>
      <w:r>
        <w:rPr>
          <w:b/>
          <w:bCs/>
          <w:caps/>
          <w:color w:val="1B5E20"/>
          <w:sz w:val="28"/>
          <w:szCs w:val="28"/>
        </w:rPr>
        <w:t>B. POSISI DALAM KURIKULUM</w:t>
      </w:r>
    </w:p>
    <w:p w14:paraId="47D075E2" w14:textId="77777777" w:rsidR="00A25CB6" w:rsidRDefault="00A25CB6">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400"/>
      </w:tblGrid>
      <w:tr w:rsidR="00A25CB6" w14:paraId="05CBF299"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2347368C" w14:textId="77777777" w:rsidR="00A25CB6" w:rsidRDefault="00D73210">
            <w:pPr>
              <w:spacing w:before="40" w:after="40"/>
              <w:jc w:val="center"/>
            </w:pPr>
            <w:r>
              <w:rPr>
                <w:b/>
                <w:bCs/>
                <w:color w:val="FFFFFF"/>
                <w:sz w:val="20"/>
                <w:szCs w:val="20"/>
              </w:rPr>
              <w:lastRenderedPageBreak/>
              <w:t>Aspek</w:t>
            </w:r>
          </w:p>
        </w:tc>
        <w:tc>
          <w:tcPr>
            <w:tcW w:w="64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7E044B5C" w14:textId="77777777" w:rsidR="00A25CB6" w:rsidRDefault="00D73210">
            <w:pPr>
              <w:spacing w:before="40" w:after="40"/>
              <w:jc w:val="center"/>
            </w:pPr>
            <w:r>
              <w:rPr>
                <w:b/>
                <w:bCs/>
                <w:color w:val="FFFFFF"/>
                <w:sz w:val="20"/>
                <w:szCs w:val="20"/>
              </w:rPr>
              <w:t>Uraian</w:t>
            </w:r>
          </w:p>
        </w:tc>
      </w:tr>
      <w:tr w:rsidR="00A25CB6" w14:paraId="1A68B501"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7C2699E4" w14:textId="77777777" w:rsidR="00A25CB6" w:rsidRDefault="00D73210">
            <w:pPr>
              <w:spacing w:before="40" w:after="40"/>
            </w:pPr>
            <w:r>
              <w:rPr>
                <w:b/>
                <w:bCs/>
                <w:color w:val="1B5E20"/>
                <w:sz w:val="20"/>
                <w:szCs w:val="20"/>
              </w:rPr>
              <w:t>Posisi dalam Kurikulum</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6FEAB683" w14:textId="77777777" w:rsidR="00A25CB6" w:rsidRDefault="00D73210">
            <w:pPr>
              <w:spacing w:before="40" w:after="40"/>
            </w:pPr>
            <w:r>
              <w:rPr>
                <w:color w:val="000000"/>
                <w:sz w:val="20"/>
                <w:szCs w:val="20"/>
              </w:rPr>
              <w:t>Semester I — Membangun kesadaran kebangsaan dan kewarganegaraan mahasiswa sebagai warga negara Indonesia yang Pancasilais sekaligus Muslim yang moderat.</w:t>
            </w:r>
          </w:p>
        </w:tc>
      </w:tr>
      <w:tr w:rsidR="00A25CB6" w14:paraId="5BB9DF42"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3DF4B31E" w14:textId="77777777" w:rsidR="00A25CB6" w:rsidRDefault="00D73210">
            <w:pPr>
              <w:spacing w:before="40" w:after="40"/>
            </w:pPr>
            <w:r>
              <w:rPr>
                <w:b/>
                <w:bCs/>
                <w:color w:val="1B5E20"/>
                <w:sz w:val="20"/>
                <w:szCs w:val="20"/>
              </w:rPr>
              <w:t>Keunikan Dosen</w:t>
            </w:r>
          </w:p>
        </w:tc>
        <w:tc>
          <w:tcPr>
            <w:tcW w:w="6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6F8851E0" w14:textId="77777777" w:rsidR="00A25CB6" w:rsidRDefault="00D73210">
            <w:pPr>
              <w:spacing w:before="40" w:after="40"/>
            </w:pPr>
            <w:r>
              <w:rPr>
                <w:color w:val="000000"/>
                <w:sz w:val="20"/>
                <w:szCs w:val="20"/>
              </w:rPr>
              <w:t>Ikmal Mumtahaen, S.H., M.H. — Sarjana &amp; Magister Hukum, Kaprodi Perbankan Syariah; mengintegrasikan perspektif hukum, konstitusi, dan ekonomi kebangsaan.</w:t>
            </w:r>
          </w:p>
        </w:tc>
      </w:tr>
      <w:tr w:rsidR="00A25CB6" w14:paraId="3F5A49A0"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04B6BB93" w14:textId="77777777" w:rsidR="00A25CB6" w:rsidRDefault="00D73210">
            <w:pPr>
              <w:spacing w:before="40" w:after="40"/>
            </w:pPr>
            <w:r>
              <w:rPr>
                <w:b/>
                <w:bCs/>
                <w:color w:val="1B5E20"/>
                <w:sz w:val="20"/>
                <w:szCs w:val="20"/>
              </w:rPr>
              <w:t>Relevansi FINE</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7146ACA6" w14:textId="77777777" w:rsidR="00A25CB6" w:rsidRDefault="00D73210">
            <w:pPr>
              <w:spacing w:before="40" w:after="40"/>
            </w:pPr>
            <w:r>
              <w:rPr>
                <w:color w:val="000000"/>
                <w:sz w:val="20"/>
                <w:szCs w:val="20"/>
              </w:rPr>
              <w:t>Membentuk dimensi Nationalism dalam FINE dan QA10 (cinta tanah air): ekonom Muslim yang nasionalis dan berkontribusi bagi Indonesia.</w:t>
            </w:r>
          </w:p>
        </w:tc>
      </w:tr>
      <w:tr w:rsidR="00A25CB6" w14:paraId="318410EF"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05C75991" w14:textId="77777777" w:rsidR="00A25CB6" w:rsidRDefault="00D73210">
            <w:pPr>
              <w:spacing w:before="40" w:after="40"/>
            </w:pPr>
            <w:r>
              <w:rPr>
                <w:b/>
                <w:bCs/>
                <w:color w:val="1B5E20"/>
                <w:sz w:val="20"/>
                <w:szCs w:val="20"/>
              </w:rPr>
              <w:t>Feed Forward</w:t>
            </w:r>
          </w:p>
        </w:tc>
        <w:tc>
          <w:tcPr>
            <w:tcW w:w="6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4BC3CC5E" w14:textId="77777777" w:rsidR="00A25CB6" w:rsidRDefault="00D73210">
            <w:pPr>
              <w:spacing w:before="40" w:after="40"/>
            </w:pPr>
            <w:r>
              <w:rPr>
                <w:color w:val="000000"/>
                <w:sz w:val="20"/>
                <w:szCs w:val="20"/>
              </w:rPr>
              <w:t>Landasan pemahaman ekonomi kerakyatan, sistem ekonomi Pancasila, dan peran ekonomi syariah dalam pembangunan nasional.</w:t>
            </w:r>
          </w:p>
        </w:tc>
      </w:tr>
      <w:tr w:rsidR="00A25CB6" w14:paraId="0E52CCED"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328A720C" w14:textId="77777777" w:rsidR="00A25CB6" w:rsidRDefault="00D73210">
            <w:pPr>
              <w:spacing w:before="40" w:after="40"/>
            </w:pPr>
            <w:r>
              <w:rPr>
                <w:b/>
                <w:bCs/>
                <w:color w:val="1B5E20"/>
                <w:sz w:val="20"/>
                <w:szCs w:val="20"/>
              </w:rPr>
              <w:t>Relevansi Karir</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04460C4E" w14:textId="77777777" w:rsidR="00A25CB6" w:rsidRDefault="00D73210">
            <w:pPr>
              <w:spacing w:before="40" w:after="40"/>
            </w:pPr>
            <w:r>
              <w:rPr>
                <w:color w:val="000000"/>
                <w:sz w:val="20"/>
                <w:szCs w:val="20"/>
              </w:rPr>
              <w:t>Kesadaran kewarganegaraan bagi seluruh profesi lulusan; pemahaman regulasi &amp; konstitusi ekonomi Indonesia.</w:t>
            </w:r>
          </w:p>
        </w:tc>
      </w:tr>
      <w:tr w:rsidR="00A25CB6" w14:paraId="5D404E25" w14:textId="77777777">
        <w:tblPrEx>
          <w:tblCellMar>
            <w:top w:w="0" w:type="dxa"/>
            <w:bottom w:w="0" w:type="dxa"/>
          </w:tblCellMar>
        </w:tblPrEx>
        <w:tc>
          <w:tcPr>
            <w:tcW w:w="28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198C699B" w14:textId="77777777" w:rsidR="00A25CB6" w:rsidRDefault="00D73210">
            <w:pPr>
              <w:spacing w:before="40" w:after="40"/>
            </w:pPr>
            <w:r>
              <w:rPr>
                <w:b/>
                <w:bCs/>
                <w:color w:val="1B5E20"/>
                <w:sz w:val="20"/>
                <w:szCs w:val="20"/>
              </w:rPr>
              <w:t>Integrasi Lintas MK</w:t>
            </w:r>
          </w:p>
        </w:tc>
        <w:tc>
          <w:tcPr>
            <w:tcW w:w="6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3ABC1A0E" w14:textId="77777777" w:rsidR="00A25CB6" w:rsidRDefault="00D73210">
            <w:pPr>
              <w:spacing w:before="40" w:after="40"/>
            </w:pPr>
            <w:r>
              <w:rPr>
                <w:color w:val="000000"/>
                <w:sz w:val="20"/>
                <w:szCs w:val="20"/>
              </w:rPr>
              <w:t>Menunjang MK Perekonomian Indonesia, Rekayasa Sosial Ekonomi Syariah, dan Ekonomi Pembangunan Islam.</w:t>
            </w:r>
          </w:p>
        </w:tc>
      </w:tr>
    </w:tbl>
    <w:p w14:paraId="0702D117" w14:textId="77777777" w:rsidR="00A25CB6" w:rsidRDefault="00A25CB6">
      <w:pPr>
        <w:spacing w:after="180"/>
      </w:pPr>
    </w:p>
    <w:p w14:paraId="121C0533" w14:textId="77777777" w:rsidR="00A25CB6" w:rsidRDefault="00D73210">
      <w:pPr>
        <w:pBdr>
          <w:bottom w:val="single" w:sz="8" w:space="4" w:color="1B5E20"/>
        </w:pBdr>
        <w:spacing w:before="300" w:after="120"/>
      </w:pPr>
      <w:r>
        <w:rPr>
          <w:b/>
          <w:bCs/>
          <w:caps/>
          <w:color w:val="1B5E20"/>
          <w:sz w:val="28"/>
          <w:szCs w:val="28"/>
        </w:rPr>
        <w:t>C. CPL YANG DIBEBANKAN</w:t>
      </w:r>
    </w:p>
    <w:p w14:paraId="58001E96" w14:textId="77777777" w:rsidR="00A25CB6" w:rsidRDefault="00D73210">
      <w:pPr>
        <w:spacing w:before="60" w:after="80"/>
        <w:jc w:val="both"/>
      </w:pPr>
      <w:r>
        <w:t>CPL mengacu pada dokumen CPL resmi Prodi Ekonomi Syariah &amp; Perbankan Syariah STEI Fitrah Insani TA 2026/2027 (SN-DIKTI Permendikbud No.3/2020).</w:t>
      </w:r>
    </w:p>
    <w:p w14:paraId="17A24F04" w14:textId="77777777" w:rsidR="00A25CB6" w:rsidRDefault="00A25CB6">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100"/>
        <w:gridCol w:w="5800"/>
      </w:tblGrid>
      <w:tr w:rsidR="00A25CB6" w14:paraId="43C652EF" w14:textId="77777777">
        <w:tblPrEx>
          <w:tblCellMar>
            <w:top w:w="0" w:type="dxa"/>
            <w:bottom w:w="0" w:type="dxa"/>
          </w:tblCellMar>
        </w:tblPrEx>
        <w:tc>
          <w:tcPr>
            <w:tcW w:w="13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48BDFCDB" w14:textId="77777777" w:rsidR="00A25CB6" w:rsidRDefault="00D73210">
            <w:pPr>
              <w:spacing w:before="40" w:after="40"/>
              <w:jc w:val="center"/>
            </w:pPr>
            <w:r>
              <w:rPr>
                <w:b/>
                <w:bCs/>
                <w:color w:val="FFFFFF"/>
                <w:sz w:val="20"/>
                <w:szCs w:val="20"/>
              </w:rPr>
              <w:t>Kode CPL</w:t>
            </w:r>
          </w:p>
        </w:tc>
        <w:tc>
          <w:tcPr>
            <w:tcW w:w="21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3B9A4470" w14:textId="77777777" w:rsidR="00A25CB6" w:rsidRDefault="00D73210">
            <w:pPr>
              <w:spacing w:before="40" w:after="40"/>
              <w:jc w:val="center"/>
            </w:pPr>
            <w:r>
              <w:rPr>
                <w:b/>
                <w:bCs/>
                <w:color w:val="FFFFFF"/>
                <w:sz w:val="20"/>
                <w:szCs w:val="20"/>
              </w:rPr>
              <w:t>Ranah</w:t>
            </w:r>
          </w:p>
        </w:tc>
        <w:tc>
          <w:tcPr>
            <w:tcW w:w="58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28403F3A" w14:textId="77777777" w:rsidR="00A25CB6" w:rsidRDefault="00D73210">
            <w:pPr>
              <w:spacing w:before="40" w:after="40"/>
              <w:jc w:val="center"/>
            </w:pPr>
            <w:r>
              <w:rPr>
                <w:b/>
                <w:bCs/>
                <w:color w:val="FFFFFF"/>
                <w:sz w:val="20"/>
                <w:szCs w:val="20"/>
              </w:rPr>
              <w:t>Deskripsi CPL yang Dibebankan</w:t>
            </w:r>
          </w:p>
        </w:tc>
      </w:tr>
      <w:tr w:rsidR="00A25CB6" w14:paraId="02FDEC16" w14:textId="77777777">
        <w:tblPrEx>
          <w:tblCellMar>
            <w:top w:w="0" w:type="dxa"/>
            <w:bottom w:w="0" w:type="dxa"/>
          </w:tblCellMar>
        </w:tblPrEx>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2A6883E0" w14:textId="77777777" w:rsidR="00A25CB6" w:rsidRDefault="00D73210">
            <w:pPr>
              <w:spacing w:before="40" w:after="40"/>
              <w:jc w:val="center"/>
            </w:pPr>
            <w:r>
              <w:rPr>
                <w:b/>
                <w:bCs/>
                <w:color w:val="1B5E20"/>
                <w:sz w:val="19"/>
                <w:szCs w:val="19"/>
              </w:rPr>
              <w:t>CPL 3</w:t>
            </w:r>
          </w:p>
        </w:tc>
        <w:tc>
          <w:tcPr>
            <w:tcW w:w="21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0697F52E" w14:textId="77777777" w:rsidR="00A25CB6" w:rsidRDefault="00D73210">
            <w:pPr>
              <w:spacing w:before="40" w:after="40"/>
              <w:jc w:val="center"/>
            </w:pPr>
            <w:r>
              <w:rPr>
                <w:color w:val="000000"/>
                <w:sz w:val="19"/>
                <w:szCs w:val="19"/>
              </w:rPr>
              <w:t>Sikap</w:t>
            </w:r>
          </w:p>
        </w:tc>
        <w:tc>
          <w:tcPr>
            <w:tcW w:w="58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0EA5A029" w14:textId="77777777" w:rsidR="00A25CB6" w:rsidRDefault="00D73210">
            <w:pPr>
              <w:spacing w:before="40" w:after="40"/>
            </w:pPr>
            <w:r>
              <w:rPr>
                <w:color w:val="000000"/>
                <w:sz w:val="20"/>
                <w:szCs w:val="20"/>
              </w:rPr>
              <w:t>Menghargai kemajemukan, moderasi beragama, dan berkontribusi mewujudkan masyarakat yang harmonis; memiliki rasa cinta tanah air dan komitmen kebangsaan. (ES/PS: CPL 3)</w:t>
            </w:r>
          </w:p>
        </w:tc>
      </w:tr>
      <w:tr w:rsidR="00A25CB6" w14:paraId="2862CD0A" w14:textId="77777777">
        <w:tblPrEx>
          <w:tblCellMar>
            <w:top w:w="0" w:type="dxa"/>
            <w:bottom w:w="0" w:type="dxa"/>
          </w:tblCellMar>
        </w:tblPrEx>
        <w:tc>
          <w:tcPr>
            <w:tcW w:w="13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6256BB64" w14:textId="77777777" w:rsidR="00A25CB6" w:rsidRDefault="00D73210">
            <w:pPr>
              <w:spacing w:before="40" w:after="40"/>
              <w:jc w:val="center"/>
            </w:pPr>
            <w:r>
              <w:rPr>
                <w:b/>
                <w:bCs/>
                <w:color w:val="1B5E20"/>
                <w:sz w:val="19"/>
                <w:szCs w:val="19"/>
              </w:rPr>
              <w:t>CPL 1</w:t>
            </w:r>
          </w:p>
        </w:tc>
        <w:tc>
          <w:tcPr>
            <w:tcW w:w="21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345FDC66" w14:textId="77777777" w:rsidR="00A25CB6" w:rsidRDefault="00D73210">
            <w:pPr>
              <w:spacing w:before="40" w:after="40"/>
              <w:jc w:val="center"/>
            </w:pPr>
            <w:r>
              <w:rPr>
                <w:color w:val="000000"/>
                <w:sz w:val="19"/>
                <w:szCs w:val="19"/>
              </w:rPr>
              <w:t>Sikap</w:t>
            </w:r>
          </w:p>
        </w:tc>
        <w:tc>
          <w:tcPr>
            <w:tcW w:w="58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5C970334" w14:textId="77777777" w:rsidR="00A25CB6" w:rsidRDefault="00D73210">
            <w:pPr>
              <w:spacing w:before="40" w:after="40"/>
            </w:pPr>
            <w:r>
              <w:rPr>
                <w:color w:val="000000"/>
                <w:sz w:val="20"/>
                <w:szCs w:val="20"/>
              </w:rPr>
              <w:t>Bertakwa kepada Allah SWT dan menjunjung tinggi nilai kemanusiaan; mengintegrasikan nilai Islam dengan nilai kebangsaan secara moderat. (ES/PS: CPL 1)</w:t>
            </w:r>
          </w:p>
        </w:tc>
      </w:tr>
      <w:tr w:rsidR="00A25CB6" w14:paraId="2A7A259B" w14:textId="77777777">
        <w:tblPrEx>
          <w:tblCellMar>
            <w:top w:w="0" w:type="dxa"/>
            <w:bottom w:w="0" w:type="dxa"/>
          </w:tblCellMar>
        </w:tblPrEx>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7160C8BA" w14:textId="77777777" w:rsidR="00A25CB6" w:rsidRDefault="00D73210">
            <w:pPr>
              <w:spacing w:before="40" w:after="40"/>
              <w:jc w:val="center"/>
            </w:pPr>
            <w:r>
              <w:rPr>
                <w:b/>
                <w:bCs/>
                <w:color w:val="1B5E20"/>
                <w:sz w:val="19"/>
                <w:szCs w:val="19"/>
              </w:rPr>
              <w:t>CPL 8 (ES) / CPL 7 (PS)</w:t>
            </w:r>
          </w:p>
        </w:tc>
        <w:tc>
          <w:tcPr>
            <w:tcW w:w="21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29018E71" w14:textId="77777777" w:rsidR="00A25CB6" w:rsidRDefault="00D73210">
            <w:pPr>
              <w:spacing w:before="40" w:after="40"/>
              <w:jc w:val="center"/>
            </w:pPr>
            <w:r>
              <w:rPr>
                <w:color w:val="000000"/>
                <w:sz w:val="19"/>
                <w:szCs w:val="19"/>
              </w:rPr>
              <w:t>Ketr. Umum</w:t>
            </w:r>
          </w:p>
        </w:tc>
        <w:tc>
          <w:tcPr>
            <w:tcW w:w="58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3BC25D18" w14:textId="77777777" w:rsidR="00A25CB6" w:rsidRDefault="00D73210">
            <w:pPr>
              <w:spacing w:before="40" w:after="40"/>
            </w:pPr>
            <w:r>
              <w:rPr>
                <w:color w:val="000000"/>
                <w:sz w:val="20"/>
                <w:szCs w:val="20"/>
              </w:rPr>
              <w:t>Mampu berpikir kritis dan menganalisis isu kebangsaan serta permasalahan kewarganegaraan dari perspektif ekonom Muslim. (ES: CPL 8 / PS: CPL 7)</w:t>
            </w:r>
          </w:p>
        </w:tc>
      </w:tr>
    </w:tbl>
    <w:p w14:paraId="2B017484" w14:textId="77777777" w:rsidR="00A25CB6" w:rsidRDefault="00A25CB6">
      <w:pPr>
        <w:spacing w:after="180"/>
      </w:pPr>
    </w:p>
    <w:p w14:paraId="71DFB12F" w14:textId="77777777" w:rsidR="00A25CB6" w:rsidRDefault="00D73210">
      <w:pPr>
        <w:pBdr>
          <w:bottom w:val="single" w:sz="8" w:space="4" w:color="1B5E20"/>
        </w:pBdr>
        <w:spacing w:before="300" w:after="120"/>
      </w:pPr>
      <w:r>
        <w:rPr>
          <w:b/>
          <w:bCs/>
          <w:caps/>
          <w:color w:val="1B5E20"/>
          <w:sz w:val="28"/>
          <w:szCs w:val="28"/>
        </w:rPr>
        <w:t>D. CAPAIAN PEMBELAJARAN MATA KULIAH (CPMK)</w:t>
      </w:r>
    </w:p>
    <w:p w14:paraId="2D9D51FC" w14:textId="77777777" w:rsidR="00A25CB6" w:rsidRDefault="00A25CB6">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400"/>
        <w:gridCol w:w="1600"/>
      </w:tblGrid>
      <w:tr w:rsidR="00A25CB6" w14:paraId="573396DE"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075EF868" w14:textId="77777777" w:rsidR="00A25CB6" w:rsidRDefault="00D73210">
            <w:pPr>
              <w:spacing w:before="40" w:after="40"/>
              <w:jc w:val="center"/>
            </w:pPr>
            <w:r>
              <w:rPr>
                <w:b/>
                <w:bCs/>
                <w:color w:val="FFFFFF"/>
                <w:sz w:val="20"/>
                <w:szCs w:val="20"/>
              </w:rPr>
              <w:t>CPMK</w:t>
            </w:r>
          </w:p>
        </w:tc>
        <w:tc>
          <w:tcPr>
            <w:tcW w:w="64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616C68AC" w14:textId="77777777" w:rsidR="00A25CB6" w:rsidRDefault="00D73210">
            <w:pPr>
              <w:spacing w:before="40" w:after="40"/>
              <w:jc w:val="center"/>
            </w:pPr>
            <w:r>
              <w:rPr>
                <w:b/>
                <w:bCs/>
                <w:color w:val="FFFFFF"/>
                <w:sz w:val="20"/>
                <w:szCs w:val="20"/>
              </w:rPr>
              <w:t>Rumusan Capaian Pembelajaran Mata Kuliah</w:t>
            </w:r>
          </w:p>
        </w:tc>
        <w:tc>
          <w:tcPr>
            <w:tcW w:w="16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16F885D9" w14:textId="77777777" w:rsidR="00A25CB6" w:rsidRDefault="00D73210">
            <w:pPr>
              <w:spacing w:before="40" w:after="40"/>
              <w:jc w:val="center"/>
            </w:pPr>
            <w:r>
              <w:rPr>
                <w:b/>
                <w:bCs/>
                <w:color w:val="FFFFFF"/>
                <w:sz w:val="20"/>
                <w:szCs w:val="20"/>
              </w:rPr>
              <w:t>CPL Terkait</w:t>
            </w:r>
          </w:p>
        </w:tc>
      </w:tr>
      <w:tr w:rsidR="00A25CB6" w14:paraId="76BE76FB"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712FB5F6" w14:textId="77777777" w:rsidR="00A25CB6" w:rsidRDefault="00D73210">
            <w:pPr>
              <w:spacing w:before="40" w:after="40"/>
              <w:jc w:val="center"/>
            </w:pPr>
            <w:r>
              <w:rPr>
                <w:b/>
                <w:bCs/>
                <w:color w:val="1B5E20"/>
                <w:sz w:val="20"/>
                <w:szCs w:val="20"/>
              </w:rPr>
              <w:t>CPMK-1</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4E648D1C" w14:textId="77777777" w:rsidR="00A25CB6" w:rsidRDefault="00D73210">
            <w:pPr>
              <w:spacing w:before="40" w:after="40"/>
            </w:pPr>
            <w:r>
              <w:rPr>
                <w:color w:val="000000"/>
                <w:sz w:val="20"/>
                <w:szCs w:val="20"/>
              </w:rPr>
              <w:t>Mahasiswa mampu menjelaskan Pancasila sebagai dasar negara, ideologi, dan sistem filsafat serta relevansinya bagi ekonom Muslim. [CPL 1, CPL 3]</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028656D9" w14:textId="77777777" w:rsidR="00A25CB6" w:rsidRDefault="00D73210">
            <w:pPr>
              <w:spacing w:before="40" w:after="40"/>
              <w:jc w:val="center"/>
            </w:pPr>
            <w:r>
              <w:rPr>
                <w:b/>
                <w:bCs/>
                <w:color w:val="1B5E20"/>
                <w:sz w:val="19"/>
                <w:szCs w:val="19"/>
              </w:rPr>
              <w:t>CPL 1, 3</w:t>
            </w:r>
          </w:p>
        </w:tc>
      </w:tr>
      <w:tr w:rsidR="00A25CB6" w14:paraId="06E53CF4"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03E76537" w14:textId="77777777" w:rsidR="00A25CB6" w:rsidRDefault="00D73210">
            <w:pPr>
              <w:spacing w:before="40" w:after="40"/>
              <w:jc w:val="center"/>
            </w:pPr>
            <w:r>
              <w:rPr>
                <w:b/>
                <w:bCs/>
                <w:color w:val="1B5E20"/>
                <w:sz w:val="20"/>
                <w:szCs w:val="20"/>
              </w:rPr>
              <w:t>CPMK-2</w:t>
            </w:r>
          </w:p>
        </w:tc>
        <w:tc>
          <w:tcPr>
            <w:tcW w:w="6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5F2293EB" w14:textId="77777777" w:rsidR="00A25CB6" w:rsidRDefault="00D73210">
            <w:pPr>
              <w:spacing w:before="40" w:after="40"/>
            </w:pPr>
            <w:r>
              <w:rPr>
                <w:color w:val="000000"/>
                <w:sz w:val="20"/>
                <w:szCs w:val="20"/>
              </w:rPr>
              <w:t>Mahasiswa mampu menganalisis UUD 1945, sistem ketatanegaraan, dan konstitusi ekonomi Indonesia. [CPL 3, CPL 8/7]</w:t>
            </w:r>
          </w:p>
        </w:tc>
        <w:tc>
          <w:tcPr>
            <w:tcW w:w="16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4C918D44" w14:textId="77777777" w:rsidR="00A25CB6" w:rsidRDefault="00D73210">
            <w:pPr>
              <w:spacing w:before="40" w:after="40"/>
              <w:jc w:val="center"/>
            </w:pPr>
            <w:r>
              <w:rPr>
                <w:b/>
                <w:bCs/>
                <w:color w:val="1B5E20"/>
                <w:sz w:val="19"/>
                <w:szCs w:val="19"/>
              </w:rPr>
              <w:t>CPL 3, 8/7</w:t>
            </w:r>
          </w:p>
        </w:tc>
      </w:tr>
      <w:tr w:rsidR="00A25CB6" w14:paraId="774357B4"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2360088D" w14:textId="77777777" w:rsidR="00A25CB6" w:rsidRDefault="00D73210">
            <w:pPr>
              <w:spacing w:before="40" w:after="40"/>
              <w:jc w:val="center"/>
            </w:pPr>
            <w:r>
              <w:rPr>
                <w:b/>
                <w:bCs/>
                <w:color w:val="1B5E20"/>
                <w:sz w:val="20"/>
                <w:szCs w:val="20"/>
              </w:rPr>
              <w:lastRenderedPageBreak/>
              <w:t>CPMK-3</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3634CDA2" w14:textId="77777777" w:rsidR="00A25CB6" w:rsidRDefault="00D73210">
            <w:pPr>
              <w:spacing w:before="40" w:after="40"/>
            </w:pPr>
            <w:r>
              <w:rPr>
                <w:color w:val="000000"/>
                <w:sz w:val="20"/>
                <w:szCs w:val="20"/>
              </w:rPr>
              <w:t>Mahasiswa mampu menjelaskan konsep identitas nasional, integrasi nasional, dan wawasan nusantara. [CPL 3, CPL 8/7]</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22C19379" w14:textId="77777777" w:rsidR="00A25CB6" w:rsidRDefault="00D73210">
            <w:pPr>
              <w:spacing w:before="40" w:after="40"/>
              <w:jc w:val="center"/>
            </w:pPr>
            <w:r>
              <w:rPr>
                <w:b/>
                <w:bCs/>
                <w:color w:val="1B5E20"/>
                <w:sz w:val="19"/>
                <w:szCs w:val="19"/>
              </w:rPr>
              <w:t>CPL 3, 8/7</w:t>
            </w:r>
          </w:p>
        </w:tc>
      </w:tr>
      <w:tr w:rsidR="00A25CB6" w14:paraId="259E6882"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6D8890EB" w14:textId="77777777" w:rsidR="00A25CB6" w:rsidRDefault="00D73210">
            <w:pPr>
              <w:spacing w:before="40" w:after="40"/>
              <w:jc w:val="center"/>
            </w:pPr>
            <w:r>
              <w:rPr>
                <w:b/>
                <w:bCs/>
                <w:color w:val="1B5E20"/>
                <w:sz w:val="20"/>
                <w:szCs w:val="20"/>
              </w:rPr>
              <w:t>CPMK-4</w:t>
            </w:r>
          </w:p>
        </w:tc>
        <w:tc>
          <w:tcPr>
            <w:tcW w:w="6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2B2C833B" w14:textId="77777777" w:rsidR="00A25CB6" w:rsidRDefault="00D73210">
            <w:pPr>
              <w:spacing w:before="40" w:after="40"/>
            </w:pPr>
            <w:r>
              <w:rPr>
                <w:color w:val="000000"/>
                <w:sz w:val="20"/>
                <w:szCs w:val="20"/>
              </w:rPr>
              <w:t>Mahasiswa mampu menganalisis hak &amp; kewajiban warga negara, demokrasi, dan HAM dalam perspektif Islam &amp; kebangsaan. [CPL 3, CPL 8/7]</w:t>
            </w:r>
          </w:p>
        </w:tc>
        <w:tc>
          <w:tcPr>
            <w:tcW w:w="16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65B32BA6" w14:textId="77777777" w:rsidR="00A25CB6" w:rsidRDefault="00D73210">
            <w:pPr>
              <w:spacing w:before="40" w:after="40"/>
              <w:jc w:val="center"/>
            </w:pPr>
            <w:r>
              <w:rPr>
                <w:b/>
                <w:bCs/>
                <w:color w:val="1B5E20"/>
                <w:sz w:val="19"/>
                <w:szCs w:val="19"/>
              </w:rPr>
              <w:t>CPL 3, 8/7</w:t>
            </w:r>
          </w:p>
        </w:tc>
      </w:tr>
      <w:tr w:rsidR="00A25CB6" w14:paraId="0A656F8D" w14:textId="77777777">
        <w:tblPrEx>
          <w:tblCellMar>
            <w:top w:w="0" w:type="dxa"/>
            <w:bottom w:w="0" w:type="dxa"/>
          </w:tblCellMar>
        </w:tblPrEx>
        <w:tc>
          <w:tcPr>
            <w:tcW w:w="12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491BF79A" w14:textId="77777777" w:rsidR="00A25CB6" w:rsidRDefault="00D73210">
            <w:pPr>
              <w:spacing w:before="40" w:after="40"/>
              <w:jc w:val="center"/>
            </w:pPr>
            <w:r>
              <w:rPr>
                <w:b/>
                <w:bCs/>
                <w:color w:val="1B5E20"/>
                <w:sz w:val="20"/>
                <w:szCs w:val="20"/>
              </w:rPr>
              <w:t>CPMK-5</w:t>
            </w:r>
          </w:p>
        </w:tc>
        <w:tc>
          <w:tcPr>
            <w:tcW w:w="6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50F6A783" w14:textId="77777777" w:rsidR="00A25CB6" w:rsidRDefault="00D73210">
            <w:pPr>
              <w:spacing w:before="40" w:after="40"/>
            </w:pPr>
            <w:r>
              <w:rPr>
                <w:color w:val="000000"/>
                <w:sz w:val="20"/>
                <w:szCs w:val="20"/>
              </w:rPr>
              <w:t>Mahasiswa mampu merumuskan peran ekonom Muslim dalam ketahanan nasional dan pembangunan ekonomi bangsa. [CPL 3]</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21851AE4" w14:textId="77777777" w:rsidR="00A25CB6" w:rsidRDefault="00D73210">
            <w:pPr>
              <w:spacing w:before="40" w:after="40"/>
              <w:jc w:val="center"/>
            </w:pPr>
            <w:r>
              <w:rPr>
                <w:b/>
                <w:bCs/>
                <w:color w:val="1B5E20"/>
                <w:sz w:val="19"/>
                <w:szCs w:val="19"/>
              </w:rPr>
              <w:t>CPL 3</w:t>
            </w:r>
          </w:p>
        </w:tc>
      </w:tr>
    </w:tbl>
    <w:p w14:paraId="70753C14" w14:textId="77777777" w:rsidR="00A25CB6" w:rsidRDefault="00A25CB6">
      <w:pPr>
        <w:spacing w:after="180"/>
      </w:pPr>
    </w:p>
    <w:p w14:paraId="5C8EAC85" w14:textId="77777777" w:rsidR="00A25CB6" w:rsidRDefault="00D73210">
      <w:pPr>
        <w:pBdr>
          <w:bottom w:val="single" w:sz="8" w:space="4" w:color="1B5E20"/>
        </w:pBdr>
        <w:spacing w:before="300" w:after="120"/>
      </w:pPr>
      <w:r>
        <w:rPr>
          <w:b/>
          <w:bCs/>
          <w:caps/>
          <w:color w:val="1B5E20"/>
          <w:sz w:val="28"/>
          <w:szCs w:val="28"/>
        </w:rPr>
        <w:t>E. DESKRIPSI MATA KULIAH</w:t>
      </w:r>
    </w:p>
    <w:p w14:paraId="687D61AD" w14:textId="77777777" w:rsidR="00A25CB6" w:rsidRDefault="00D73210">
      <w:pPr>
        <w:spacing w:before="60" w:after="80"/>
        <w:jc w:val="both"/>
      </w:pPr>
      <w:r>
        <w:t>Mata kuliah Pendidikan Pancasila &amp; Kewarganegaraan (2 SKS, Semester I) membangun kesadaran kebangsaan mahasiswa sebagai warga negara Indonesia yang Pancasilais dan Muslim yang moderat. Mata kuliah ini menegaskan bahwa menjadi ekonom Islam yang baik tidak bertentangan dengan menjadi warga negara Indonesia yang baik — keduanya justru saling menguatkan.</w:t>
      </w:r>
    </w:p>
    <w:p w14:paraId="2D191140" w14:textId="77777777" w:rsidR="00A25CB6" w:rsidRDefault="00D73210">
      <w:pPr>
        <w:spacing w:before="60" w:after="80"/>
        <w:jc w:val="both"/>
      </w:pPr>
      <w:r>
        <w:t>Materi mencakup Pancasila sebagai dasar negara dan ideologi, UUD 1945 dan konstitusi ekonomi, identitas dan integrasi nasional, hak-kewajiban warga negara, demokrasi, HAM, serta ketahanan nasional. Perspektif ekonomi Islam diintegrasikan: bagaimana ekonomi syariah berkontribusi pada ekonomi Pancasila dan kesejahteraan bangsa.</w:t>
      </w:r>
    </w:p>
    <w:p w14:paraId="35B79134" w14:textId="77777777" w:rsidR="00A25CB6" w:rsidRDefault="00D73210">
      <w:pPr>
        <w:spacing w:before="60" w:after="80"/>
        <w:jc w:val="both"/>
      </w:pPr>
      <w:r>
        <w:t>Perkuliahan menggunakan ceramah, diskusi kasus kebangsaan, dan analisis isu kontemporer, dengan penekanan pada moderasi beragama dan kontribusi nyata ekonom Muslim bagi Indonesia.</w:t>
      </w:r>
    </w:p>
    <w:p w14:paraId="5E4A4045" w14:textId="77777777" w:rsidR="00A25CB6" w:rsidRDefault="00A25CB6">
      <w:pPr>
        <w:spacing w:after="180"/>
      </w:pPr>
    </w:p>
    <w:p w14:paraId="619082BD" w14:textId="77777777" w:rsidR="00A25CB6" w:rsidRDefault="00D73210">
      <w:pPr>
        <w:pBdr>
          <w:bottom w:val="single" w:sz="8" w:space="4" w:color="1B5E20"/>
        </w:pBdr>
        <w:spacing w:before="300" w:after="120"/>
      </w:pPr>
      <w:r>
        <w:rPr>
          <w:b/>
          <w:bCs/>
          <w:caps/>
          <w:color w:val="1B5E20"/>
          <w:sz w:val="28"/>
          <w:szCs w:val="28"/>
        </w:rPr>
        <w:t>F. BAHAN KAJIAN</w:t>
      </w:r>
    </w:p>
    <w:p w14:paraId="7FF4672C" w14:textId="77777777" w:rsidR="00A25CB6" w:rsidRDefault="00A25CB6">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5"/>
        <w:gridCol w:w="2191"/>
        <w:gridCol w:w="6454"/>
      </w:tblGrid>
      <w:tr w:rsidR="00A25CB6" w14:paraId="26077969" w14:textId="77777777">
        <w:tblPrEx>
          <w:tblCellMar>
            <w:top w:w="0" w:type="dxa"/>
            <w:bottom w:w="0" w:type="dxa"/>
          </w:tblCellMar>
        </w:tblPrEx>
        <w:tc>
          <w:tcPr>
            <w:tcW w:w="5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5E26ED02" w14:textId="77777777" w:rsidR="00A25CB6" w:rsidRDefault="00D73210">
            <w:pPr>
              <w:spacing w:before="40" w:after="40"/>
              <w:jc w:val="center"/>
            </w:pPr>
            <w:r>
              <w:rPr>
                <w:b/>
                <w:bCs/>
                <w:color w:val="FFFFFF"/>
                <w:sz w:val="20"/>
                <w:szCs w:val="20"/>
              </w:rPr>
              <w:t>No.</w:t>
            </w:r>
          </w:p>
        </w:tc>
        <w:tc>
          <w:tcPr>
            <w:tcW w:w="22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165F4078" w14:textId="77777777" w:rsidR="00A25CB6" w:rsidRDefault="00D73210">
            <w:pPr>
              <w:spacing w:before="40" w:after="40"/>
              <w:jc w:val="center"/>
            </w:pPr>
            <w:r>
              <w:rPr>
                <w:b/>
                <w:bCs/>
                <w:color w:val="FFFFFF"/>
                <w:sz w:val="20"/>
                <w:szCs w:val="20"/>
              </w:rPr>
              <w:t>Blok</w:t>
            </w:r>
          </w:p>
        </w:tc>
        <w:tc>
          <w:tcPr>
            <w:tcW w:w="65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5F38EDCB" w14:textId="77777777" w:rsidR="00A25CB6" w:rsidRDefault="00D73210">
            <w:pPr>
              <w:spacing w:before="40" w:after="40"/>
              <w:jc w:val="center"/>
            </w:pPr>
            <w:r>
              <w:rPr>
                <w:b/>
                <w:bCs/>
                <w:color w:val="FFFFFF"/>
                <w:sz w:val="20"/>
                <w:szCs w:val="20"/>
              </w:rPr>
              <w:t>Bahan Kajian</w:t>
            </w:r>
          </w:p>
        </w:tc>
      </w:tr>
      <w:tr w:rsidR="00A25CB6" w14:paraId="16140F43" w14:textId="77777777">
        <w:tblPrEx>
          <w:tblCellMar>
            <w:top w:w="0" w:type="dxa"/>
            <w:bottom w:w="0" w:type="dxa"/>
          </w:tblCellMar>
        </w:tblPrEx>
        <w:tc>
          <w:tcPr>
            <w:tcW w:w="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07C983DE" w14:textId="77777777" w:rsidR="00A25CB6" w:rsidRDefault="00D73210">
            <w:pPr>
              <w:spacing w:before="40" w:after="40"/>
              <w:jc w:val="center"/>
            </w:pPr>
            <w:r>
              <w:rPr>
                <w:b/>
                <w:bCs/>
                <w:color w:val="000000"/>
                <w:sz w:val="20"/>
                <w:szCs w:val="20"/>
              </w:rPr>
              <w:t>1</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58D4A381" w14:textId="77777777" w:rsidR="00A25CB6" w:rsidRDefault="00D73210">
            <w:pPr>
              <w:spacing w:before="40" w:after="40"/>
              <w:jc w:val="center"/>
            </w:pPr>
            <w:r>
              <w:rPr>
                <w:b/>
                <w:bCs/>
                <w:color w:val="000000"/>
                <w:sz w:val="19"/>
                <w:szCs w:val="19"/>
              </w:rPr>
              <w:t>Blok I Pancasila &amp; Konstitusi (Mg.1-3)</w:t>
            </w:r>
          </w:p>
        </w:tc>
        <w:tc>
          <w:tcPr>
            <w:tcW w:w="6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70916D1E" w14:textId="77777777" w:rsidR="00A25CB6" w:rsidRDefault="00D73210">
            <w:pPr>
              <w:spacing w:before="40" w:after="40"/>
            </w:pPr>
            <w:r>
              <w:rPr>
                <w:color w:val="000000"/>
                <w:sz w:val="20"/>
                <w:szCs w:val="20"/>
              </w:rPr>
              <w:t>Pancasila: sejarah &amp; nilai; Pancasila sebagai ideologi &amp; filsafat; UUD 1945 &amp; konstitusi ekonomi</w:t>
            </w:r>
          </w:p>
        </w:tc>
      </w:tr>
      <w:tr w:rsidR="00A25CB6" w14:paraId="31D77C96" w14:textId="77777777">
        <w:tblPrEx>
          <w:tblCellMar>
            <w:top w:w="0" w:type="dxa"/>
            <w:bottom w:w="0" w:type="dxa"/>
          </w:tblCellMar>
        </w:tblPrEx>
        <w:tc>
          <w:tcPr>
            <w:tcW w:w="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1A9A3E75" w14:textId="77777777" w:rsidR="00A25CB6" w:rsidRDefault="00D73210">
            <w:pPr>
              <w:spacing w:before="40" w:after="40"/>
              <w:jc w:val="center"/>
            </w:pPr>
            <w:r>
              <w:rPr>
                <w:b/>
                <w:bCs/>
                <w:color w:val="000000"/>
                <w:sz w:val="20"/>
                <w:szCs w:val="20"/>
              </w:rPr>
              <w:t>2</w:t>
            </w:r>
          </w:p>
        </w:tc>
        <w:tc>
          <w:tcPr>
            <w:tcW w:w="22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2A5ABC10" w14:textId="77777777" w:rsidR="00A25CB6" w:rsidRDefault="00D73210">
            <w:pPr>
              <w:spacing w:before="40" w:after="40"/>
              <w:jc w:val="center"/>
            </w:pPr>
            <w:r>
              <w:rPr>
                <w:b/>
                <w:bCs/>
                <w:color w:val="000000"/>
                <w:sz w:val="19"/>
                <w:szCs w:val="19"/>
              </w:rPr>
              <w:t>Blok II Identitas &amp; Integrasi (Mg.4-7)</w:t>
            </w:r>
          </w:p>
        </w:tc>
        <w:tc>
          <w:tcPr>
            <w:tcW w:w="6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75ED7612" w14:textId="77777777" w:rsidR="00A25CB6" w:rsidRDefault="00D73210">
            <w:pPr>
              <w:spacing w:before="40" w:after="40"/>
            </w:pPr>
            <w:r>
              <w:rPr>
                <w:color w:val="000000"/>
                <w:sz w:val="20"/>
                <w:szCs w:val="20"/>
              </w:rPr>
              <w:t>Identitas nasional; Integrasi nasional; Wawasan nusantara; Bhinneka Tunggal Ika &amp; moderasi</w:t>
            </w:r>
          </w:p>
        </w:tc>
      </w:tr>
      <w:tr w:rsidR="00A25CB6" w14:paraId="5C4B9DA1" w14:textId="77777777">
        <w:tblPrEx>
          <w:tblCellMar>
            <w:top w:w="0" w:type="dxa"/>
            <w:bottom w:w="0" w:type="dxa"/>
          </w:tblCellMar>
        </w:tblPrEx>
        <w:tc>
          <w:tcPr>
            <w:tcW w:w="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32D35D7C" w14:textId="77777777" w:rsidR="00A25CB6" w:rsidRDefault="00D73210">
            <w:pPr>
              <w:spacing w:before="40" w:after="40"/>
              <w:jc w:val="center"/>
            </w:pPr>
            <w:r>
              <w:rPr>
                <w:b/>
                <w:bCs/>
                <w:color w:val="000000"/>
                <w:sz w:val="20"/>
                <w:szCs w:val="20"/>
              </w:rPr>
              <w:t>3</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71B63376" w14:textId="77777777" w:rsidR="00A25CB6" w:rsidRDefault="00D73210">
            <w:pPr>
              <w:spacing w:before="40" w:after="40"/>
              <w:jc w:val="center"/>
            </w:pPr>
            <w:r>
              <w:rPr>
                <w:b/>
                <w:bCs/>
                <w:color w:val="000000"/>
                <w:sz w:val="19"/>
                <w:szCs w:val="19"/>
              </w:rPr>
              <w:t>Blok III Demokrasi &amp; HAM (Mg.9-12)</w:t>
            </w:r>
          </w:p>
        </w:tc>
        <w:tc>
          <w:tcPr>
            <w:tcW w:w="6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75E138C4" w14:textId="77777777" w:rsidR="00A25CB6" w:rsidRDefault="00D73210">
            <w:pPr>
              <w:spacing w:before="40" w:after="40"/>
            </w:pPr>
            <w:r>
              <w:rPr>
                <w:color w:val="000000"/>
                <w:sz w:val="20"/>
                <w:szCs w:val="20"/>
              </w:rPr>
              <w:t>Hak &amp; kewajiban warga negara; Demokrasi Pancasila; HAM dalam Islam &amp; kebangsaan; Negara hukum</w:t>
            </w:r>
          </w:p>
        </w:tc>
      </w:tr>
      <w:tr w:rsidR="00A25CB6" w14:paraId="6D1ACBDF" w14:textId="77777777">
        <w:tblPrEx>
          <w:tblCellMar>
            <w:top w:w="0" w:type="dxa"/>
            <w:bottom w:w="0" w:type="dxa"/>
          </w:tblCellMar>
        </w:tblPrEx>
        <w:tc>
          <w:tcPr>
            <w:tcW w:w="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5BEB0F04" w14:textId="77777777" w:rsidR="00A25CB6" w:rsidRDefault="00D73210">
            <w:pPr>
              <w:spacing w:before="40" w:after="40"/>
              <w:jc w:val="center"/>
            </w:pPr>
            <w:r>
              <w:rPr>
                <w:b/>
                <w:bCs/>
                <w:color w:val="000000"/>
                <w:sz w:val="20"/>
                <w:szCs w:val="20"/>
              </w:rPr>
              <w:t>4</w:t>
            </w:r>
          </w:p>
        </w:tc>
        <w:tc>
          <w:tcPr>
            <w:tcW w:w="22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63ABEB03" w14:textId="77777777" w:rsidR="00A25CB6" w:rsidRDefault="00D73210">
            <w:pPr>
              <w:spacing w:before="40" w:after="40"/>
              <w:jc w:val="center"/>
            </w:pPr>
            <w:r>
              <w:rPr>
                <w:b/>
                <w:bCs/>
                <w:color w:val="000000"/>
                <w:sz w:val="19"/>
                <w:szCs w:val="19"/>
              </w:rPr>
              <w:t>Blok IV Ketahanan Nasional (Mg.13-15)</w:t>
            </w:r>
          </w:p>
        </w:tc>
        <w:tc>
          <w:tcPr>
            <w:tcW w:w="6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5563B4C5" w14:textId="77777777" w:rsidR="00A25CB6" w:rsidRDefault="00D73210">
            <w:pPr>
              <w:spacing w:before="40" w:after="40"/>
            </w:pPr>
            <w:r>
              <w:rPr>
                <w:color w:val="000000"/>
                <w:sz w:val="20"/>
                <w:szCs w:val="20"/>
              </w:rPr>
              <w:t>Geopolitik &amp; geostrategi; Ketahanan nasional; Peran ekonomi syariah bagi bangsa</w:t>
            </w:r>
          </w:p>
        </w:tc>
      </w:tr>
    </w:tbl>
    <w:p w14:paraId="380C0FD7" w14:textId="77777777" w:rsidR="00A25CB6" w:rsidRDefault="00A25CB6">
      <w:pPr>
        <w:spacing w:after="180"/>
      </w:pPr>
    </w:p>
    <w:p w14:paraId="41C87F40" w14:textId="77777777" w:rsidR="00A25CB6" w:rsidRDefault="00D73210">
      <w:pPr>
        <w:pBdr>
          <w:bottom w:val="single" w:sz="8" w:space="4" w:color="1B5E20"/>
        </w:pBdr>
        <w:spacing w:before="300" w:after="120"/>
      </w:pPr>
      <w:r>
        <w:rPr>
          <w:b/>
          <w:bCs/>
          <w:caps/>
          <w:color w:val="1B5E20"/>
          <w:sz w:val="28"/>
          <w:szCs w:val="28"/>
        </w:rPr>
        <w:t>G. MATRIKS 16 PERTEMUAN</w:t>
      </w:r>
    </w:p>
    <w:p w14:paraId="43C6936A" w14:textId="77777777" w:rsidR="00A25CB6" w:rsidRDefault="00D73210">
      <w:pPr>
        <w:spacing w:before="60" w:after="80"/>
        <w:jc w:val="both"/>
      </w:pPr>
      <w:r>
        <w:t>2 SKS = 100 menit [PB: 2×50]. Mg.8 = UTS. Mg.16 = UAS.</w:t>
      </w:r>
    </w:p>
    <w:p w14:paraId="34122931" w14:textId="77777777" w:rsidR="00A25CB6" w:rsidRDefault="00A25CB6">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9"/>
        <w:gridCol w:w="1372"/>
        <w:gridCol w:w="1176"/>
        <w:gridCol w:w="1140"/>
        <w:gridCol w:w="962"/>
        <w:gridCol w:w="860"/>
        <w:gridCol w:w="1294"/>
        <w:gridCol w:w="1229"/>
        <w:gridCol w:w="772"/>
      </w:tblGrid>
      <w:tr w:rsidR="00A25CB6" w14:paraId="7D1E63D1"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37C314EB" w14:textId="77777777" w:rsidR="00A25CB6" w:rsidRDefault="00D73210">
            <w:pPr>
              <w:spacing w:before="40" w:after="40"/>
              <w:jc w:val="center"/>
            </w:pPr>
            <w:r>
              <w:rPr>
                <w:b/>
                <w:bCs/>
                <w:color w:val="FFFFFF"/>
                <w:sz w:val="20"/>
                <w:szCs w:val="20"/>
              </w:rPr>
              <w:t>Mg</w:t>
            </w:r>
          </w:p>
        </w:tc>
        <w:tc>
          <w:tcPr>
            <w:tcW w:w="17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52064639" w14:textId="77777777" w:rsidR="00A25CB6" w:rsidRDefault="00D73210">
            <w:pPr>
              <w:spacing w:before="40" w:after="40"/>
              <w:jc w:val="center"/>
            </w:pPr>
            <w:r>
              <w:rPr>
                <w:b/>
                <w:bCs/>
                <w:color w:val="FFFFFF"/>
                <w:sz w:val="20"/>
                <w:szCs w:val="20"/>
              </w:rPr>
              <w:t>Kemampuan Akhir (Sub-CPMK)</w:t>
            </w:r>
          </w:p>
        </w:tc>
        <w:tc>
          <w:tcPr>
            <w:tcW w:w="13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55C0E427" w14:textId="77777777" w:rsidR="00A25CB6" w:rsidRDefault="00D73210">
            <w:pPr>
              <w:spacing w:before="40" w:after="40"/>
              <w:jc w:val="center"/>
            </w:pPr>
            <w:r>
              <w:rPr>
                <w:b/>
                <w:bCs/>
                <w:color w:val="FFFFFF"/>
                <w:sz w:val="20"/>
                <w:szCs w:val="20"/>
              </w:rPr>
              <w:t>Indikator</w:t>
            </w:r>
          </w:p>
        </w:tc>
        <w:tc>
          <w:tcPr>
            <w:tcW w:w="15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63FD9823" w14:textId="77777777" w:rsidR="00A25CB6" w:rsidRDefault="00D73210">
            <w:pPr>
              <w:spacing w:before="40" w:after="40"/>
              <w:jc w:val="center"/>
            </w:pPr>
            <w:r>
              <w:rPr>
                <w:b/>
                <w:bCs/>
                <w:color w:val="FFFFFF"/>
                <w:sz w:val="20"/>
                <w:szCs w:val="20"/>
              </w:rPr>
              <w:t>Kriteria &amp; Teknik</w:t>
            </w:r>
          </w:p>
        </w:tc>
        <w:tc>
          <w:tcPr>
            <w:tcW w:w="105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12C26D1B" w14:textId="77777777" w:rsidR="00A25CB6" w:rsidRDefault="00D73210">
            <w:pPr>
              <w:spacing w:before="40" w:after="40"/>
              <w:jc w:val="center"/>
            </w:pPr>
            <w:r>
              <w:rPr>
                <w:b/>
                <w:bCs/>
                <w:color w:val="FFFFFF"/>
                <w:sz w:val="20"/>
                <w:szCs w:val="20"/>
              </w:rPr>
              <w:t>Luring</w:t>
            </w:r>
          </w:p>
        </w:tc>
        <w:tc>
          <w:tcPr>
            <w:tcW w:w="9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47E057FC" w14:textId="77777777" w:rsidR="00A25CB6" w:rsidRDefault="00D73210">
            <w:pPr>
              <w:spacing w:before="40" w:after="40"/>
              <w:jc w:val="center"/>
            </w:pPr>
            <w:r>
              <w:rPr>
                <w:b/>
                <w:bCs/>
                <w:color w:val="FFFFFF"/>
                <w:sz w:val="20"/>
                <w:szCs w:val="20"/>
              </w:rPr>
              <w:t>Daring</w:t>
            </w:r>
          </w:p>
        </w:tc>
        <w:tc>
          <w:tcPr>
            <w:tcW w:w="125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049C3AB6" w14:textId="77777777" w:rsidR="00A25CB6" w:rsidRDefault="00D73210">
            <w:pPr>
              <w:spacing w:before="40" w:after="40"/>
              <w:jc w:val="center"/>
            </w:pPr>
            <w:r>
              <w:rPr>
                <w:b/>
                <w:bCs/>
                <w:color w:val="FFFFFF"/>
                <w:sz w:val="20"/>
                <w:szCs w:val="20"/>
              </w:rPr>
              <w:t>Tugas Terstruktur</w:t>
            </w:r>
          </w:p>
        </w:tc>
        <w:tc>
          <w:tcPr>
            <w:tcW w:w="10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78851BA0" w14:textId="77777777" w:rsidR="00A25CB6" w:rsidRDefault="00D73210">
            <w:pPr>
              <w:spacing w:before="40" w:after="40"/>
              <w:jc w:val="center"/>
            </w:pPr>
            <w:r>
              <w:rPr>
                <w:b/>
                <w:bCs/>
                <w:color w:val="FFFFFF"/>
                <w:sz w:val="20"/>
                <w:szCs w:val="20"/>
              </w:rPr>
              <w:t>Materi</w:t>
            </w:r>
          </w:p>
        </w:tc>
        <w:tc>
          <w:tcPr>
            <w:tcW w:w="4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2581BC37" w14:textId="77777777" w:rsidR="00A25CB6" w:rsidRDefault="00D73210">
            <w:pPr>
              <w:spacing w:before="40" w:after="40"/>
              <w:jc w:val="center"/>
            </w:pPr>
            <w:r>
              <w:rPr>
                <w:b/>
                <w:bCs/>
                <w:color w:val="FFFFFF"/>
                <w:sz w:val="20"/>
                <w:szCs w:val="20"/>
              </w:rPr>
              <w:t>Bobot</w:t>
            </w:r>
          </w:p>
        </w:tc>
      </w:tr>
      <w:tr w:rsidR="00A25CB6" w14:paraId="1610F6C2" w14:textId="77777777">
        <w:tblPrEx>
          <w:tblCellMar>
            <w:top w:w="0" w:type="dxa"/>
            <w:bottom w:w="0" w:type="dxa"/>
          </w:tblCellMar>
        </w:tblPrEx>
        <w:tc>
          <w:tcPr>
            <w:tcW w:w="9200" w:type="dxa"/>
            <w:gridSpan w:val="9"/>
            <w:tcBorders>
              <w:top w:val="single" w:sz="6" w:space="0" w:color="CCCCCC"/>
              <w:left w:val="single" w:sz="6" w:space="0" w:color="CCCCCC"/>
              <w:bottom w:val="single" w:sz="6" w:space="0" w:color="CCCCCC"/>
              <w:right w:val="single" w:sz="6" w:space="0" w:color="CCCCCC"/>
            </w:tcBorders>
            <w:shd w:val="clear" w:color="auto" w:fill="E8F5E9"/>
            <w:tcMar>
              <w:top w:w="60" w:type="dxa"/>
              <w:left w:w="130" w:type="dxa"/>
              <w:bottom w:w="60" w:type="dxa"/>
              <w:right w:w="130" w:type="dxa"/>
            </w:tcMar>
          </w:tcPr>
          <w:p w14:paraId="11E840F7" w14:textId="77777777" w:rsidR="00A25CB6" w:rsidRDefault="00D73210">
            <w:r>
              <w:rPr>
                <w:b/>
                <w:bCs/>
                <w:color w:val="1B5E20"/>
              </w:rPr>
              <w:t>BLOK I — PANCASILA &amp; KONSTITUSI (Mg. 1–3)</w:t>
            </w:r>
          </w:p>
        </w:tc>
      </w:tr>
      <w:tr w:rsidR="00A25CB6" w14:paraId="21196611"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23D73EB4" w14:textId="77777777" w:rsidR="00A25CB6" w:rsidRDefault="00D73210">
            <w:pPr>
              <w:spacing w:before="40" w:after="40"/>
              <w:jc w:val="center"/>
            </w:pPr>
            <w:r>
              <w:rPr>
                <w:color w:val="000000"/>
                <w:sz w:val="19"/>
                <w:szCs w:val="19"/>
              </w:rPr>
              <w:lastRenderedPageBreak/>
              <w:t>1</w:t>
            </w:r>
          </w:p>
        </w:tc>
        <w:tc>
          <w:tcPr>
            <w:tcW w:w="1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138D4B25" w14:textId="77777777" w:rsidR="00A25CB6" w:rsidRDefault="00D73210">
            <w:pPr>
              <w:spacing w:before="40" w:after="40"/>
              <w:jc w:val="both"/>
            </w:pPr>
            <w:r>
              <w:rPr>
                <w:color w:val="000000"/>
                <w:sz w:val="17"/>
                <w:szCs w:val="17"/>
              </w:rPr>
              <w:t>Mahasiswa mampu menjelaskan sejarah dan nilai-nilai Pancasila. [CPMK-1]</w:t>
            </w:r>
          </w:p>
        </w:tc>
        <w:tc>
          <w:tcPr>
            <w:tcW w:w="13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2E88966C" w14:textId="77777777" w:rsidR="00A25CB6" w:rsidRDefault="00D73210">
            <w:pPr>
              <w:spacing w:before="40" w:after="40"/>
              <w:jc w:val="both"/>
            </w:pPr>
            <w:r>
              <w:rPr>
                <w:color w:val="000000"/>
                <w:sz w:val="16"/>
                <w:szCs w:val="16"/>
              </w:rPr>
              <w:t>Ketepatan sejarah perumusan Pancasila</w:t>
            </w:r>
          </w:p>
          <w:p w14:paraId="48FF67C1" w14:textId="77777777" w:rsidR="00A25CB6" w:rsidRDefault="00D73210">
            <w:pPr>
              <w:spacing w:before="70" w:after="40"/>
              <w:jc w:val="both"/>
            </w:pPr>
            <w:r>
              <w:rPr>
                <w:color w:val="000000"/>
                <w:sz w:val="16"/>
                <w:szCs w:val="16"/>
              </w:rPr>
              <w:t>Pemahaman nilai tiap sila</w:t>
            </w:r>
          </w:p>
        </w:tc>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093C2BA3" w14:textId="77777777" w:rsidR="00A25CB6" w:rsidRDefault="00D73210">
            <w:pPr>
              <w:spacing w:before="40" w:after="40"/>
              <w:jc w:val="both"/>
            </w:pPr>
            <w:r>
              <w:rPr>
                <w:color w:val="000000"/>
                <w:sz w:val="16"/>
                <w:szCs w:val="16"/>
              </w:rPr>
              <w:t>Kriteria: Ketepatan (60%); Relevansi (40%)</w:t>
            </w:r>
          </w:p>
          <w:p w14:paraId="6462BB7E" w14:textId="77777777" w:rsidR="00A25CB6" w:rsidRDefault="00D73210">
            <w:pPr>
              <w:spacing w:before="70" w:after="40"/>
              <w:jc w:val="both"/>
            </w:pPr>
            <w:r>
              <w:rPr>
                <w:color w:val="000000"/>
                <w:sz w:val="16"/>
                <w:szCs w:val="16"/>
              </w:rPr>
              <w:t>Teknik: Partisipasi + kuis</w:t>
            </w:r>
          </w:p>
        </w:tc>
        <w:tc>
          <w:tcPr>
            <w:tcW w:w="10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3ABFC237" w14:textId="77777777" w:rsidR="00A25CB6" w:rsidRDefault="00D73210">
            <w:pPr>
              <w:spacing w:before="40" w:after="40"/>
              <w:jc w:val="both"/>
            </w:pPr>
            <w:r>
              <w:rPr>
                <w:color w:val="000000"/>
                <w:sz w:val="16"/>
                <w:szCs w:val="16"/>
              </w:rPr>
              <w:t>Ceramah</w:t>
            </w:r>
          </w:p>
          <w:p w14:paraId="698A91F8" w14:textId="77777777" w:rsidR="00A25CB6" w:rsidRDefault="00D73210">
            <w:pPr>
              <w:spacing w:before="70" w:after="40"/>
              <w:jc w:val="both"/>
            </w:pPr>
            <w:r>
              <w:rPr>
                <w:color w:val="000000"/>
                <w:sz w:val="16"/>
                <w:szCs w:val="16"/>
              </w:rPr>
              <w:t>Diskusi nilai Pancasila</w:t>
            </w:r>
          </w:p>
          <w:p w14:paraId="040EB6B5" w14:textId="77777777" w:rsidR="00A25CB6" w:rsidRDefault="00D73210">
            <w:pPr>
              <w:spacing w:before="70" w:after="40"/>
              <w:jc w:val="both"/>
            </w:pPr>
            <w:r>
              <w:rPr>
                <w:color w:val="000000"/>
                <w:sz w:val="16"/>
                <w:szCs w:val="16"/>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4383E88A" w14:textId="77777777" w:rsidR="00A25CB6" w:rsidRDefault="00D73210">
            <w:pPr>
              <w:spacing w:before="40" w:after="40"/>
              <w:jc w:val="both"/>
            </w:pPr>
            <w:r>
              <w:rPr>
                <w:color w:val="000000"/>
                <w:sz w:val="16"/>
                <w:szCs w:val="16"/>
              </w:rPr>
              <w:t>Modul LMS</w:t>
            </w:r>
          </w:p>
        </w:tc>
        <w:tc>
          <w:tcPr>
            <w:tcW w:w="12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367CC51C" w14:textId="77777777" w:rsidR="00A25CB6" w:rsidRDefault="00D73210">
            <w:pPr>
              <w:spacing w:before="40" w:after="40"/>
              <w:jc w:val="both"/>
            </w:pPr>
            <w:r>
              <w:rPr>
                <w:color w:val="000000"/>
                <w:sz w:val="16"/>
                <w:szCs w:val="16"/>
              </w:rPr>
              <w:t>Analisis: nilai tiap sila &amp; relevansinya bagi ekonom Muslim</w:t>
            </w:r>
          </w:p>
        </w:tc>
        <w:tc>
          <w:tcPr>
            <w:tcW w:w="1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6BA287E1" w14:textId="77777777" w:rsidR="00A25CB6" w:rsidRDefault="00D73210">
            <w:pPr>
              <w:spacing w:before="40" w:after="40"/>
              <w:jc w:val="both"/>
            </w:pPr>
            <w:r>
              <w:rPr>
                <w:color w:val="000000"/>
                <w:sz w:val="16"/>
                <w:szCs w:val="16"/>
              </w:rPr>
              <w:t>Sejarah perumusan Pancasila; 5 sila &amp; nilainya; Pancasila &amp; Islam; Titik temu nilai</w:t>
            </w:r>
          </w:p>
        </w:tc>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5543B23B" w14:textId="77777777" w:rsidR="00A25CB6" w:rsidRDefault="00D73210">
            <w:pPr>
              <w:spacing w:before="40" w:after="40"/>
              <w:jc w:val="center"/>
            </w:pPr>
            <w:r>
              <w:rPr>
                <w:color w:val="000000"/>
                <w:sz w:val="17"/>
                <w:szCs w:val="17"/>
              </w:rPr>
              <w:t>5%</w:t>
            </w:r>
          </w:p>
        </w:tc>
      </w:tr>
      <w:tr w:rsidR="00A25CB6" w14:paraId="46266A4D"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666D4B7A" w14:textId="77777777" w:rsidR="00A25CB6" w:rsidRDefault="00D73210">
            <w:pPr>
              <w:spacing w:before="40" w:after="40"/>
              <w:jc w:val="center"/>
            </w:pPr>
            <w:r>
              <w:rPr>
                <w:color w:val="000000"/>
                <w:sz w:val="19"/>
                <w:szCs w:val="19"/>
              </w:rPr>
              <w:t>2</w:t>
            </w:r>
          </w:p>
        </w:tc>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09F57518" w14:textId="77777777" w:rsidR="00A25CB6" w:rsidRDefault="00D73210">
            <w:pPr>
              <w:spacing w:before="40" w:after="40"/>
              <w:jc w:val="both"/>
            </w:pPr>
            <w:r>
              <w:rPr>
                <w:color w:val="000000"/>
                <w:sz w:val="17"/>
                <w:szCs w:val="17"/>
              </w:rPr>
              <w:t>Mahasiswa mampu menjelaskan Pancasila sebagai ideologi &amp; sistem filsafat. [CPMK-1]</w:t>
            </w:r>
          </w:p>
        </w:tc>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2899D12B" w14:textId="77777777" w:rsidR="00A25CB6" w:rsidRDefault="00D73210">
            <w:pPr>
              <w:spacing w:before="40" w:after="40"/>
              <w:jc w:val="both"/>
            </w:pPr>
            <w:r>
              <w:rPr>
                <w:color w:val="000000"/>
                <w:sz w:val="16"/>
                <w:szCs w:val="16"/>
              </w:rPr>
              <w:t>Pemahaman Pancasila sebagai ideologi terbuka</w:t>
            </w:r>
          </w:p>
          <w:p w14:paraId="2FFA21FC" w14:textId="77777777" w:rsidR="00A25CB6" w:rsidRDefault="00D73210">
            <w:pPr>
              <w:spacing w:before="70" w:after="40"/>
              <w:jc w:val="both"/>
            </w:pPr>
            <w:r>
              <w:rPr>
                <w:color w:val="000000"/>
                <w:sz w:val="16"/>
                <w:szCs w:val="16"/>
              </w:rPr>
              <w:t>Ketepatan analisis filosofis</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29F67F57" w14:textId="77777777" w:rsidR="00A25CB6" w:rsidRDefault="00D73210">
            <w:pPr>
              <w:spacing w:before="40" w:after="40"/>
              <w:jc w:val="both"/>
            </w:pPr>
            <w:r>
              <w:rPr>
                <w:color w:val="000000"/>
                <w:sz w:val="16"/>
                <w:szCs w:val="16"/>
              </w:rPr>
              <w:t>Kriteria: Ketepatan (60%); Analisis (40%)</w:t>
            </w:r>
          </w:p>
          <w:p w14:paraId="707FE852" w14:textId="77777777" w:rsidR="00A25CB6" w:rsidRDefault="00D73210">
            <w:pPr>
              <w:spacing w:before="70" w:after="40"/>
              <w:jc w:val="both"/>
            </w:pPr>
            <w:r>
              <w:rPr>
                <w:color w:val="000000"/>
                <w:sz w:val="16"/>
                <w:szCs w:val="16"/>
              </w:rPr>
              <w:t>Teknik: Diskusi</w:t>
            </w:r>
          </w:p>
        </w:tc>
        <w:tc>
          <w:tcPr>
            <w:tcW w:w="10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76008912" w14:textId="77777777" w:rsidR="00A25CB6" w:rsidRDefault="00D73210">
            <w:pPr>
              <w:spacing w:before="40" w:after="40"/>
              <w:jc w:val="both"/>
            </w:pPr>
            <w:r>
              <w:rPr>
                <w:color w:val="000000"/>
                <w:sz w:val="16"/>
                <w:szCs w:val="16"/>
              </w:rPr>
              <w:t>Ceramah</w:t>
            </w:r>
          </w:p>
          <w:p w14:paraId="0D977E57" w14:textId="77777777" w:rsidR="00A25CB6" w:rsidRDefault="00D73210">
            <w:pPr>
              <w:spacing w:before="70" w:after="40"/>
              <w:jc w:val="both"/>
            </w:pPr>
            <w:r>
              <w:rPr>
                <w:color w:val="000000"/>
                <w:sz w:val="16"/>
                <w:szCs w:val="16"/>
              </w:rPr>
              <w:t>Diskusi ideologi</w:t>
            </w:r>
          </w:p>
          <w:p w14:paraId="07D67A65" w14:textId="77777777" w:rsidR="00A25CB6" w:rsidRDefault="00D73210">
            <w:pPr>
              <w:spacing w:before="70" w:after="40"/>
              <w:jc w:val="both"/>
            </w:pPr>
            <w:r>
              <w:rPr>
                <w:color w:val="000000"/>
                <w:sz w:val="16"/>
                <w:szCs w:val="16"/>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4A221D4D" w14:textId="77777777" w:rsidR="00A25CB6" w:rsidRDefault="00D73210">
            <w:pPr>
              <w:spacing w:before="40" w:after="40"/>
              <w:jc w:val="both"/>
            </w:pPr>
            <w:r>
              <w:rPr>
                <w:color w:val="000000"/>
                <w:sz w:val="16"/>
                <w:szCs w:val="16"/>
              </w:rPr>
              <w:t>Forum LMS</w:t>
            </w:r>
          </w:p>
        </w:tc>
        <w:tc>
          <w:tcPr>
            <w:tcW w:w="12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19CAFE0C" w14:textId="77777777" w:rsidR="00A25CB6" w:rsidRDefault="00D73210">
            <w:pPr>
              <w:spacing w:before="40" w:after="40"/>
              <w:jc w:val="both"/>
            </w:pPr>
            <w:r>
              <w:rPr>
                <w:color w:val="000000"/>
                <w:sz w:val="16"/>
                <w:szCs w:val="16"/>
              </w:rPr>
              <w:t>Bandingkan Pancasila dengan ideologi lain (kapitalisme, sosialisme)</w:t>
            </w:r>
          </w:p>
        </w:tc>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1B80DB7E" w14:textId="77777777" w:rsidR="00A25CB6" w:rsidRDefault="00D73210">
            <w:pPr>
              <w:spacing w:before="40" w:after="40"/>
              <w:jc w:val="both"/>
            </w:pPr>
            <w:r>
              <w:rPr>
                <w:color w:val="000000"/>
                <w:sz w:val="16"/>
                <w:szCs w:val="16"/>
              </w:rPr>
              <w:t>Pancasila sbg ideologi terbuka; Sistem filsafat; Pancasila vs ideologi dunia; Ekonomi Pancasila</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39712F0A" w14:textId="77777777" w:rsidR="00A25CB6" w:rsidRDefault="00D73210">
            <w:pPr>
              <w:spacing w:before="40" w:after="40"/>
              <w:jc w:val="center"/>
            </w:pPr>
            <w:r>
              <w:rPr>
                <w:color w:val="000000"/>
                <w:sz w:val="17"/>
                <w:szCs w:val="17"/>
              </w:rPr>
              <w:t>—</w:t>
            </w:r>
          </w:p>
        </w:tc>
      </w:tr>
      <w:tr w:rsidR="00A25CB6" w14:paraId="36A1F6FC"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4AC8D361" w14:textId="77777777" w:rsidR="00A25CB6" w:rsidRDefault="00D73210">
            <w:pPr>
              <w:spacing w:before="40" w:after="40"/>
              <w:jc w:val="center"/>
            </w:pPr>
            <w:r>
              <w:rPr>
                <w:color w:val="000000"/>
                <w:sz w:val="19"/>
                <w:szCs w:val="19"/>
              </w:rPr>
              <w:t>3</w:t>
            </w:r>
          </w:p>
        </w:tc>
        <w:tc>
          <w:tcPr>
            <w:tcW w:w="1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15620E0D" w14:textId="77777777" w:rsidR="00A25CB6" w:rsidRDefault="00D73210">
            <w:pPr>
              <w:spacing w:before="40" w:after="40"/>
              <w:jc w:val="both"/>
            </w:pPr>
            <w:r>
              <w:rPr>
                <w:color w:val="000000"/>
                <w:sz w:val="17"/>
                <w:szCs w:val="17"/>
              </w:rPr>
              <w:t>Mahasiswa mampu menganalisis UUD 1945 &amp; konstitusi ekonomi. [CPMK-2]</w:t>
            </w:r>
          </w:p>
        </w:tc>
        <w:tc>
          <w:tcPr>
            <w:tcW w:w="13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6DC1CC15" w14:textId="77777777" w:rsidR="00A25CB6" w:rsidRDefault="00D73210">
            <w:pPr>
              <w:spacing w:before="40" w:after="40"/>
              <w:jc w:val="both"/>
            </w:pPr>
            <w:r>
              <w:rPr>
                <w:color w:val="000000"/>
                <w:sz w:val="16"/>
                <w:szCs w:val="16"/>
              </w:rPr>
              <w:t>Pemahaman struktur UUD 1945</w:t>
            </w:r>
          </w:p>
          <w:p w14:paraId="3EBF26C8" w14:textId="77777777" w:rsidR="00A25CB6" w:rsidRDefault="00D73210">
            <w:pPr>
              <w:spacing w:before="70" w:after="40"/>
              <w:jc w:val="both"/>
            </w:pPr>
            <w:r>
              <w:rPr>
                <w:color w:val="000000"/>
                <w:sz w:val="16"/>
                <w:szCs w:val="16"/>
              </w:rPr>
              <w:t>Ketepatan analisis Pasal 33 (ekonomi)</w:t>
            </w:r>
          </w:p>
        </w:tc>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463FA8BD" w14:textId="77777777" w:rsidR="00A25CB6" w:rsidRDefault="00D73210">
            <w:pPr>
              <w:spacing w:before="40" w:after="40"/>
              <w:jc w:val="both"/>
            </w:pPr>
            <w:r>
              <w:rPr>
                <w:color w:val="000000"/>
                <w:sz w:val="16"/>
                <w:szCs w:val="16"/>
              </w:rPr>
              <w:t>Kriteria: Ketepatan (60%); Analisis pasal ekonomi (40%)</w:t>
            </w:r>
          </w:p>
          <w:p w14:paraId="13392B96" w14:textId="77777777" w:rsidR="00A25CB6" w:rsidRDefault="00D73210">
            <w:pPr>
              <w:spacing w:before="70" w:after="40"/>
              <w:jc w:val="both"/>
            </w:pPr>
            <w:r>
              <w:rPr>
                <w:color w:val="000000"/>
                <w:sz w:val="16"/>
                <w:szCs w:val="16"/>
              </w:rPr>
              <w:t>Teknik: Studi dokumen</w:t>
            </w:r>
          </w:p>
        </w:tc>
        <w:tc>
          <w:tcPr>
            <w:tcW w:w="10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1349D391" w14:textId="77777777" w:rsidR="00A25CB6" w:rsidRDefault="00D73210">
            <w:pPr>
              <w:spacing w:before="40" w:after="40"/>
              <w:jc w:val="both"/>
            </w:pPr>
            <w:r>
              <w:rPr>
                <w:color w:val="000000"/>
                <w:sz w:val="16"/>
                <w:szCs w:val="16"/>
              </w:rPr>
              <w:t>Ceramah</w:t>
            </w:r>
          </w:p>
          <w:p w14:paraId="12460C63" w14:textId="77777777" w:rsidR="00A25CB6" w:rsidRDefault="00D73210">
            <w:pPr>
              <w:spacing w:before="70" w:after="40"/>
              <w:jc w:val="both"/>
            </w:pPr>
            <w:r>
              <w:rPr>
                <w:color w:val="000000"/>
                <w:sz w:val="16"/>
                <w:szCs w:val="16"/>
              </w:rPr>
              <w:t>Analisis Pasal 33</w:t>
            </w:r>
          </w:p>
          <w:p w14:paraId="2455F9F9" w14:textId="77777777" w:rsidR="00A25CB6" w:rsidRDefault="00D73210">
            <w:pPr>
              <w:spacing w:before="70" w:after="40"/>
              <w:jc w:val="both"/>
            </w:pPr>
            <w:r>
              <w:rPr>
                <w:color w:val="000000"/>
                <w:sz w:val="16"/>
                <w:szCs w:val="16"/>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11638E4A" w14:textId="77777777" w:rsidR="00A25CB6" w:rsidRDefault="00D73210">
            <w:pPr>
              <w:spacing w:before="40" w:after="40"/>
              <w:jc w:val="both"/>
            </w:pPr>
            <w:r>
              <w:rPr>
                <w:color w:val="000000"/>
                <w:sz w:val="16"/>
                <w:szCs w:val="16"/>
              </w:rPr>
              <w:t>Naskah UUD 1945</w:t>
            </w:r>
          </w:p>
        </w:tc>
        <w:tc>
          <w:tcPr>
            <w:tcW w:w="12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335675A4" w14:textId="77777777" w:rsidR="00A25CB6" w:rsidRDefault="00D73210">
            <w:pPr>
              <w:spacing w:before="40" w:after="40"/>
              <w:jc w:val="both"/>
            </w:pPr>
            <w:r>
              <w:rPr>
                <w:color w:val="000000"/>
                <w:sz w:val="16"/>
                <w:szCs w:val="16"/>
              </w:rPr>
              <w:t>Analisis Pasal 33 UUD 1945 &amp; relevansi ekonomi syariah</w:t>
            </w:r>
          </w:p>
        </w:tc>
        <w:tc>
          <w:tcPr>
            <w:tcW w:w="1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16EBD65E" w14:textId="77777777" w:rsidR="00A25CB6" w:rsidRDefault="00D73210">
            <w:pPr>
              <w:spacing w:before="40" w:after="40"/>
              <w:jc w:val="both"/>
            </w:pPr>
            <w:r>
              <w:rPr>
                <w:color w:val="000000"/>
                <w:sz w:val="16"/>
                <w:szCs w:val="16"/>
              </w:rPr>
              <w:t>UUD 1945: struktur &amp; amandemen; Pasal 33 &amp; 34 (ekonomi &amp; kesejahteraan); Sistem ekonomi Indonesia; Ekonomi kerakyatan</w:t>
            </w:r>
          </w:p>
        </w:tc>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708B9A0E" w14:textId="77777777" w:rsidR="00A25CB6" w:rsidRDefault="00D73210">
            <w:pPr>
              <w:spacing w:before="40" w:after="40"/>
              <w:jc w:val="center"/>
            </w:pPr>
            <w:r>
              <w:rPr>
                <w:color w:val="000000"/>
                <w:sz w:val="17"/>
                <w:szCs w:val="17"/>
              </w:rPr>
              <w:t>7%</w:t>
            </w:r>
          </w:p>
        </w:tc>
      </w:tr>
      <w:tr w:rsidR="00A25CB6" w14:paraId="7F10F39A" w14:textId="77777777">
        <w:tblPrEx>
          <w:tblCellMar>
            <w:top w:w="0" w:type="dxa"/>
            <w:bottom w:w="0" w:type="dxa"/>
          </w:tblCellMar>
        </w:tblPrEx>
        <w:tc>
          <w:tcPr>
            <w:tcW w:w="9200" w:type="dxa"/>
            <w:gridSpan w:val="9"/>
            <w:tcBorders>
              <w:top w:val="single" w:sz="6" w:space="0" w:color="CCCCCC"/>
              <w:left w:val="single" w:sz="6" w:space="0" w:color="CCCCCC"/>
              <w:bottom w:val="single" w:sz="6" w:space="0" w:color="CCCCCC"/>
              <w:right w:val="single" w:sz="6" w:space="0" w:color="CCCCCC"/>
            </w:tcBorders>
            <w:shd w:val="clear" w:color="auto" w:fill="E8F5E9"/>
            <w:tcMar>
              <w:top w:w="60" w:type="dxa"/>
              <w:left w:w="130" w:type="dxa"/>
              <w:bottom w:w="60" w:type="dxa"/>
              <w:right w:w="130" w:type="dxa"/>
            </w:tcMar>
          </w:tcPr>
          <w:p w14:paraId="7E8CEA99" w14:textId="77777777" w:rsidR="00A25CB6" w:rsidRDefault="00D73210">
            <w:r>
              <w:rPr>
                <w:b/>
                <w:bCs/>
                <w:color w:val="1B5E20"/>
              </w:rPr>
              <w:t>BLOK II — IDENTITAS &amp; INTEGRASI NASIONAL (Mg. 4–7)</w:t>
            </w:r>
          </w:p>
        </w:tc>
      </w:tr>
      <w:tr w:rsidR="00A25CB6" w14:paraId="0DD1B6D9"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485E5D18" w14:textId="77777777" w:rsidR="00A25CB6" w:rsidRDefault="00D73210">
            <w:pPr>
              <w:spacing w:before="40" w:after="40"/>
              <w:jc w:val="center"/>
            </w:pPr>
            <w:r>
              <w:rPr>
                <w:color w:val="000000"/>
                <w:sz w:val="19"/>
                <w:szCs w:val="19"/>
              </w:rPr>
              <w:t>4</w:t>
            </w:r>
          </w:p>
        </w:tc>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67264F30" w14:textId="77777777" w:rsidR="00A25CB6" w:rsidRDefault="00D73210">
            <w:pPr>
              <w:spacing w:before="40" w:after="40"/>
              <w:jc w:val="both"/>
            </w:pPr>
            <w:r>
              <w:rPr>
                <w:color w:val="000000"/>
                <w:sz w:val="17"/>
                <w:szCs w:val="17"/>
              </w:rPr>
              <w:t>Mahasiswa mampu menjelaskan identitas nasional Indonesia. [CPMK-3]</w:t>
            </w:r>
          </w:p>
        </w:tc>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43B8CCBD" w14:textId="77777777" w:rsidR="00A25CB6" w:rsidRDefault="00D73210">
            <w:pPr>
              <w:spacing w:before="40" w:after="40"/>
              <w:jc w:val="both"/>
            </w:pPr>
            <w:r>
              <w:rPr>
                <w:color w:val="000000"/>
                <w:sz w:val="16"/>
                <w:szCs w:val="16"/>
              </w:rPr>
              <w:t>Pemahaman unsur identitas nasional</w:t>
            </w:r>
          </w:p>
          <w:p w14:paraId="23934282" w14:textId="77777777" w:rsidR="00A25CB6" w:rsidRDefault="00D73210">
            <w:pPr>
              <w:spacing w:before="70" w:after="40"/>
              <w:jc w:val="both"/>
            </w:pPr>
            <w:r>
              <w:rPr>
                <w:color w:val="000000"/>
                <w:sz w:val="16"/>
                <w:szCs w:val="16"/>
              </w:rPr>
              <w:t>Kemampuan analisis jati diri bangsa</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636B3284" w14:textId="77777777" w:rsidR="00A25CB6" w:rsidRDefault="00D73210">
            <w:pPr>
              <w:spacing w:before="40" w:after="40"/>
              <w:jc w:val="both"/>
            </w:pPr>
            <w:r>
              <w:rPr>
                <w:color w:val="000000"/>
                <w:sz w:val="16"/>
                <w:szCs w:val="16"/>
              </w:rPr>
              <w:t>Kriteria: Ketepatan (60%); Refleksi (40%)</w:t>
            </w:r>
          </w:p>
          <w:p w14:paraId="227DE21F" w14:textId="77777777" w:rsidR="00A25CB6" w:rsidRDefault="00D73210">
            <w:pPr>
              <w:spacing w:before="70" w:after="40"/>
              <w:jc w:val="both"/>
            </w:pPr>
            <w:r>
              <w:rPr>
                <w:color w:val="000000"/>
                <w:sz w:val="16"/>
                <w:szCs w:val="16"/>
              </w:rPr>
              <w:t>Teknik: Diskusi</w:t>
            </w:r>
          </w:p>
        </w:tc>
        <w:tc>
          <w:tcPr>
            <w:tcW w:w="10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525895E1" w14:textId="77777777" w:rsidR="00A25CB6" w:rsidRDefault="00D73210">
            <w:pPr>
              <w:spacing w:before="40" w:after="40"/>
              <w:jc w:val="both"/>
            </w:pPr>
            <w:r>
              <w:rPr>
                <w:color w:val="000000"/>
                <w:sz w:val="16"/>
                <w:szCs w:val="16"/>
              </w:rPr>
              <w:t>Ceramah</w:t>
            </w:r>
          </w:p>
          <w:p w14:paraId="2B7AB1AE" w14:textId="77777777" w:rsidR="00A25CB6" w:rsidRDefault="00D73210">
            <w:pPr>
              <w:spacing w:before="70" w:after="40"/>
              <w:jc w:val="both"/>
            </w:pPr>
            <w:r>
              <w:rPr>
                <w:color w:val="000000"/>
                <w:sz w:val="16"/>
                <w:szCs w:val="16"/>
              </w:rPr>
              <w:t>Diskusi identitas</w:t>
            </w:r>
          </w:p>
          <w:p w14:paraId="1CFF2AFE" w14:textId="77777777" w:rsidR="00A25CB6" w:rsidRDefault="00D73210">
            <w:pPr>
              <w:spacing w:before="70" w:after="40"/>
              <w:jc w:val="both"/>
            </w:pPr>
            <w:r>
              <w:rPr>
                <w:color w:val="000000"/>
                <w:sz w:val="16"/>
                <w:szCs w:val="16"/>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04211065" w14:textId="77777777" w:rsidR="00A25CB6" w:rsidRDefault="00D73210">
            <w:pPr>
              <w:spacing w:before="40" w:after="40"/>
              <w:jc w:val="both"/>
            </w:pPr>
            <w:r>
              <w:rPr>
                <w:color w:val="000000"/>
                <w:sz w:val="16"/>
                <w:szCs w:val="16"/>
              </w:rPr>
              <w:t>Modul LMS</w:t>
            </w:r>
          </w:p>
        </w:tc>
        <w:tc>
          <w:tcPr>
            <w:tcW w:w="12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037E9610" w14:textId="77777777" w:rsidR="00A25CB6" w:rsidRDefault="00D73210">
            <w:pPr>
              <w:spacing w:before="40" w:after="40"/>
              <w:jc w:val="both"/>
            </w:pPr>
            <w:r>
              <w:rPr>
                <w:color w:val="000000"/>
                <w:sz w:val="16"/>
                <w:szCs w:val="16"/>
              </w:rPr>
              <w:t>Esai: identitas nasional di era globalisasi</w:t>
            </w:r>
          </w:p>
        </w:tc>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2A4F8D1A" w14:textId="77777777" w:rsidR="00A25CB6" w:rsidRDefault="00D73210">
            <w:pPr>
              <w:spacing w:before="40" w:after="40"/>
              <w:jc w:val="both"/>
            </w:pPr>
            <w:r>
              <w:rPr>
                <w:color w:val="000000"/>
                <w:sz w:val="16"/>
                <w:szCs w:val="16"/>
              </w:rPr>
              <w:t>Identitas nasional; Unsur pembentuk; Nasionalisme; Globalisasi &amp; jati diri bangsa</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48E4D525" w14:textId="77777777" w:rsidR="00A25CB6" w:rsidRDefault="00D73210">
            <w:pPr>
              <w:spacing w:before="40" w:after="40"/>
              <w:jc w:val="center"/>
            </w:pPr>
            <w:r>
              <w:rPr>
                <w:color w:val="000000"/>
                <w:sz w:val="17"/>
                <w:szCs w:val="17"/>
              </w:rPr>
              <w:t>7%</w:t>
            </w:r>
          </w:p>
        </w:tc>
      </w:tr>
      <w:tr w:rsidR="00A25CB6" w14:paraId="46FC2A08"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41606478" w14:textId="77777777" w:rsidR="00A25CB6" w:rsidRDefault="00D73210">
            <w:pPr>
              <w:spacing w:before="40" w:after="40"/>
              <w:jc w:val="center"/>
            </w:pPr>
            <w:r>
              <w:rPr>
                <w:color w:val="000000"/>
                <w:sz w:val="19"/>
                <w:szCs w:val="19"/>
              </w:rPr>
              <w:t>5</w:t>
            </w:r>
          </w:p>
        </w:tc>
        <w:tc>
          <w:tcPr>
            <w:tcW w:w="1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29FB2DEE" w14:textId="77777777" w:rsidR="00A25CB6" w:rsidRDefault="00D73210">
            <w:pPr>
              <w:spacing w:before="40" w:after="40"/>
              <w:jc w:val="both"/>
            </w:pPr>
            <w:r>
              <w:rPr>
                <w:color w:val="000000"/>
                <w:sz w:val="17"/>
                <w:szCs w:val="17"/>
              </w:rPr>
              <w:t>Mahasiswa mampu menjelaskan integrasi nasional. [CPMK-3]</w:t>
            </w:r>
          </w:p>
        </w:tc>
        <w:tc>
          <w:tcPr>
            <w:tcW w:w="13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241DD13D" w14:textId="77777777" w:rsidR="00A25CB6" w:rsidRDefault="00D73210">
            <w:pPr>
              <w:spacing w:before="40" w:after="40"/>
              <w:jc w:val="both"/>
            </w:pPr>
            <w:r>
              <w:rPr>
                <w:color w:val="000000"/>
                <w:sz w:val="16"/>
                <w:szCs w:val="16"/>
              </w:rPr>
              <w:t>Pemahaman konsep integrasi</w:t>
            </w:r>
          </w:p>
          <w:p w14:paraId="26F0D978" w14:textId="77777777" w:rsidR="00A25CB6" w:rsidRDefault="00D73210">
            <w:pPr>
              <w:spacing w:before="70" w:after="40"/>
              <w:jc w:val="both"/>
            </w:pPr>
            <w:r>
              <w:rPr>
                <w:color w:val="000000"/>
                <w:sz w:val="16"/>
                <w:szCs w:val="16"/>
              </w:rPr>
              <w:t>Kemampuan analisis tantangan disintegrasi</w:t>
            </w:r>
          </w:p>
        </w:tc>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00D38EF0" w14:textId="77777777" w:rsidR="00A25CB6" w:rsidRDefault="00D73210">
            <w:pPr>
              <w:spacing w:before="40" w:after="40"/>
              <w:jc w:val="both"/>
            </w:pPr>
            <w:r>
              <w:rPr>
                <w:color w:val="000000"/>
                <w:sz w:val="16"/>
                <w:szCs w:val="16"/>
              </w:rPr>
              <w:t>Kriteria: Ketepatan (50%); Analisis (50%)</w:t>
            </w:r>
          </w:p>
          <w:p w14:paraId="4F1F4575" w14:textId="77777777" w:rsidR="00A25CB6" w:rsidRDefault="00D73210">
            <w:pPr>
              <w:spacing w:before="70" w:after="40"/>
              <w:jc w:val="both"/>
            </w:pPr>
            <w:r>
              <w:rPr>
                <w:color w:val="000000"/>
                <w:sz w:val="16"/>
                <w:szCs w:val="16"/>
              </w:rPr>
              <w:t>Teknik: Studi kasus</w:t>
            </w:r>
          </w:p>
        </w:tc>
        <w:tc>
          <w:tcPr>
            <w:tcW w:w="10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7DB88327" w14:textId="77777777" w:rsidR="00A25CB6" w:rsidRDefault="00D73210">
            <w:pPr>
              <w:spacing w:before="40" w:after="40"/>
              <w:jc w:val="both"/>
            </w:pPr>
            <w:r>
              <w:rPr>
                <w:color w:val="000000"/>
                <w:sz w:val="16"/>
                <w:szCs w:val="16"/>
              </w:rPr>
              <w:t>Ceramah</w:t>
            </w:r>
          </w:p>
          <w:p w14:paraId="2A8C58D2" w14:textId="77777777" w:rsidR="00A25CB6" w:rsidRDefault="00D73210">
            <w:pPr>
              <w:spacing w:before="70" w:after="40"/>
              <w:jc w:val="both"/>
            </w:pPr>
            <w:r>
              <w:rPr>
                <w:color w:val="000000"/>
                <w:sz w:val="16"/>
                <w:szCs w:val="16"/>
              </w:rPr>
              <w:t>Studi kasus integrasi</w:t>
            </w:r>
          </w:p>
          <w:p w14:paraId="6538281C" w14:textId="77777777" w:rsidR="00A25CB6" w:rsidRDefault="00D73210">
            <w:pPr>
              <w:spacing w:before="70" w:after="40"/>
              <w:jc w:val="both"/>
            </w:pPr>
            <w:r>
              <w:rPr>
                <w:color w:val="000000"/>
                <w:sz w:val="16"/>
                <w:szCs w:val="16"/>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3667A060" w14:textId="77777777" w:rsidR="00A25CB6" w:rsidRDefault="00D73210">
            <w:pPr>
              <w:spacing w:before="40" w:after="40"/>
              <w:jc w:val="both"/>
            </w:pPr>
            <w:r>
              <w:rPr>
                <w:color w:val="000000"/>
                <w:sz w:val="16"/>
                <w:szCs w:val="16"/>
              </w:rPr>
              <w:t>Forum LMS</w:t>
            </w:r>
          </w:p>
        </w:tc>
        <w:tc>
          <w:tcPr>
            <w:tcW w:w="12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4080536C" w14:textId="77777777" w:rsidR="00A25CB6" w:rsidRDefault="00D73210">
            <w:pPr>
              <w:spacing w:before="40" w:after="40"/>
              <w:jc w:val="both"/>
            </w:pPr>
            <w:r>
              <w:rPr>
                <w:color w:val="000000"/>
                <w:sz w:val="16"/>
                <w:szCs w:val="16"/>
              </w:rPr>
              <w:t>Analisis tantangan integrasi nasional kontemporer</w:t>
            </w:r>
          </w:p>
        </w:tc>
        <w:tc>
          <w:tcPr>
            <w:tcW w:w="1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160D3A31" w14:textId="77777777" w:rsidR="00A25CB6" w:rsidRDefault="00D73210">
            <w:pPr>
              <w:spacing w:before="40" w:after="40"/>
              <w:jc w:val="both"/>
            </w:pPr>
            <w:r>
              <w:rPr>
                <w:color w:val="000000"/>
                <w:sz w:val="16"/>
                <w:szCs w:val="16"/>
              </w:rPr>
              <w:t>Integrasi nasional; Faktor pendukung &amp; penghambat; Konflik &amp; solusi; Peran ekonomi dalam integrasi</w:t>
            </w:r>
          </w:p>
        </w:tc>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147E291E" w14:textId="77777777" w:rsidR="00A25CB6" w:rsidRDefault="00D73210">
            <w:pPr>
              <w:spacing w:before="40" w:after="40"/>
              <w:jc w:val="center"/>
            </w:pPr>
            <w:r>
              <w:rPr>
                <w:color w:val="000000"/>
                <w:sz w:val="17"/>
                <w:szCs w:val="17"/>
              </w:rPr>
              <w:t>—</w:t>
            </w:r>
          </w:p>
        </w:tc>
      </w:tr>
      <w:tr w:rsidR="00A25CB6" w14:paraId="60858016"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52E54F58" w14:textId="77777777" w:rsidR="00A25CB6" w:rsidRDefault="00D73210">
            <w:pPr>
              <w:spacing w:before="40" w:after="40"/>
              <w:jc w:val="center"/>
            </w:pPr>
            <w:r>
              <w:rPr>
                <w:color w:val="000000"/>
                <w:sz w:val="19"/>
                <w:szCs w:val="19"/>
              </w:rPr>
              <w:t>6</w:t>
            </w:r>
          </w:p>
        </w:tc>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4221C606" w14:textId="77777777" w:rsidR="00A25CB6" w:rsidRDefault="00D73210">
            <w:pPr>
              <w:spacing w:before="40" w:after="40"/>
              <w:jc w:val="both"/>
            </w:pPr>
            <w:r>
              <w:rPr>
                <w:color w:val="000000"/>
                <w:sz w:val="17"/>
                <w:szCs w:val="17"/>
              </w:rPr>
              <w:t>Mahasiswa mampu menjelaskan wawasan nusantara. [CPMK-3]</w:t>
            </w:r>
          </w:p>
        </w:tc>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24B6B2F7" w14:textId="77777777" w:rsidR="00A25CB6" w:rsidRDefault="00D73210">
            <w:pPr>
              <w:spacing w:before="40" w:after="40"/>
              <w:jc w:val="both"/>
            </w:pPr>
            <w:r>
              <w:rPr>
                <w:color w:val="000000"/>
                <w:sz w:val="16"/>
                <w:szCs w:val="16"/>
              </w:rPr>
              <w:t>Pemahaman konsep wawasan nusantara</w:t>
            </w:r>
          </w:p>
          <w:p w14:paraId="0FFC7EF5" w14:textId="77777777" w:rsidR="00A25CB6" w:rsidRDefault="00D73210">
            <w:pPr>
              <w:spacing w:before="70" w:after="40"/>
              <w:jc w:val="both"/>
            </w:pPr>
            <w:r>
              <w:rPr>
                <w:color w:val="000000"/>
                <w:sz w:val="16"/>
                <w:szCs w:val="16"/>
              </w:rPr>
              <w:t>Ketepatan aplikasi geopolitik</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649F2C95" w14:textId="77777777" w:rsidR="00A25CB6" w:rsidRDefault="00D73210">
            <w:pPr>
              <w:spacing w:before="40" w:after="40"/>
              <w:jc w:val="both"/>
            </w:pPr>
            <w:r>
              <w:rPr>
                <w:color w:val="000000"/>
                <w:sz w:val="16"/>
                <w:szCs w:val="16"/>
              </w:rPr>
              <w:t>Kriteria: Ketepatan (60%); Aplikasi (40%)</w:t>
            </w:r>
          </w:p>
          <w:p w14:paraId="497E3715" w14:textId="77777777" w:rsidR="00A25CB6" w:rsidRDefault="00D73210">
            <w:pPr>
              <w:spacing w:before="70" w:after="40"/>
              <w:jc w:val="both"/>
            </w:pPr>
            <w:r>
              <w:rPr>
                <w:color w:val="000000"/>
                <w:sz w:val="16"/>
                <w:szCs w:val="16"/>
              </w:rPr>
              <w:t>Teknik: Diskusi</w:t>
            </w:r>
          </w:p>
        </w:tc>
        <w:tc>
          <w:tcPr>
            <w:tcW w:w="10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0A13EA23" w14:textId="77777777" w:rsidR="00A25CB6" w:rsidRDefault="00D73210">
            <w:pPr>
              <w:spacing w:before="40" w:after="40"/>
              <w:jc w:val="both"/>
            </w:pPr>
            <w:r>
              <w:rPr>
                <w:color w:val="000000"/>
                <w:sz w:val="16"/>
                <w:szCs w:val="16"/>
              </w:rPr>
              <w:t>Ceramah</w:t>
            </w:r>
          </w:p>
          <w:p w14:paraId="3909FB76" w14:textId="77777777" w:rsidR="00A25CB6" w:rsidRDefault="00D73210">
            <w:pPr>
              <w:spacing w:before="70" w:after="40"/>
              <w:jc w:val="both"/>
            </w:pPr>
            <w:r>
              <w:rPr>
                <w:color w:val="000000"/>
                <w:sz w:val="16"/>
                <w:szCs w:val="16"/>
              </w:rPr>
              <w:t>Diskusi wawasan nusantara</w:t>
            </w:r>
          </w:p>
          <w:p w14:paraId="4F00A0ED" w14:textId="77777777" w:rsidR="00A25CB6" w:rsidRDefault="00D73210">
            <w:pPr>
              <w:spacing w:before="70" w:after="40"/>
              <w:jc w:val="both"/>
            </w:pPr>
            <w:r>
              <w:rPr>
                <w:color w:val="000000"/>
                <w:sz w:val="16"/>
                <w:szCs w:val="16"/>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662A93BD" w14:textId="77777777" w:rsidR="00A25CB6" w:rsidRDefault="00D73210">
            <w:pPr>
              <w:spacing w:before="40" w:after="40"/>
              <w:jc w:val="both"/>
            </w:pPr>
            <w:r>
              <w:rPr>
                <w:color w:val="000000"/>
                <w:sz w:val="16"/>
                <w:szCs w:val="16"/>
              </w:rPr>
              <w:t>Modul LMS</w:t>
            </w:r>
          </w:p>
        </w:tc>
        <w:tc>
          <w:tcPr>
            <w:tcW w:w="12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0A72AC3B" w14:textId="77777777" w:rsidR="00A25CB6" w:rsidRDefault="00D73210">
            <w:pPr>
              <w:spacing w:before="40" w:after="40"/>
              <w:jc w:val="both"/>
            </w:pPr>
            <w:r>
              <w:rPr>
                <w:color w:val="000000"/>
                <w:sz w:val="16"/>
                <w:szCs w:val="16"/>
              </w:rPr>
              <w:t>Analisis: wawasan nusantara &amp; potensi ekonomi maritim syariah</w:t>
            </w:r>
          </w:p>
        </w:tc>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6C45FC7E" w14:textId="77777777" w:rsidR="00A25CB6" w:rsidRDefault="00D73210">
            <w:pPr>
              <w:spacing w:before="40" w:after="40"/>
              <w:jc w:val="both"/>
            </w:pPr>
            <w:r>
              <w:rPr>
                <w:color w:val="000000"/>
                <w:sz w:val="16"/>
                <w:szCs w:val="16"/>
              </w:rPr>
              <w:t>Wawasan nusantara; Geopolitik Indonesia; Kesatuan wilayah; Ekonomi maritim &amp; potensi halal</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53F45C4B" w14:textId="77777777" w:rsidR="00A25CB6" w:rsidRDefault="00D73210">
            <w:pPr>
              <w:spacing w:before="40" w:after="40"/>
              <w:jc w:val="center"/>
            </w:pPr>
            <w:r>
              <w:rPr>
                <w:color w:val="000000"/>
                <w:sz w:val="17"/>
                <w:szCs w:val="17"/>
              </w:rPr>
              <w:t>—</w:t>
            </w:r>
          </w:p>
        </w:tc>
      </w:tr>
      <w:tr w:rsidR="00A25CB6" w14:paraId="6846A46A"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7C8FB9D5" w14:textId="77777777" w:rsidR="00A25CB6" w:rsidRDefault="00D73210">
            <w:pPr>
              <w:spacing w:before="40" w:after="40"/>
              <w:jc w:val="center"/>
            </w:pPr>
            <w:r>
              <w:rPr>
                <w:color w:val="000000"/>
                <w:sz w:val="19"/>
                <w:szCs w:val="19"/>
              </w:rPr>
              <w:t>7</w:t>
            </w:r>
          </w:p>
        </w:tc>
        <w:tc>
          <w:tcPr>
            <w:tcW w:w="1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30D92B86" w14:textId="77777777" w:rsidR="00A25CB6" w:rsidRDefault="00D73210">
            <w:pPr>
              <w:spacing w:before="40" w:after="40"/>
              <w:jc w:val="both"/>
            </w:pPr>
            <w:r>
              <w:rPr>
                <w:color w:val="000000"/>
                <w:sz w:val="17"/>
                <w:szCs w:val="17"/>
              </w:rPr>
              <w:t>Mahasiswa mampu menganalisis Bhinneka Tunggal Ika &amp; moderasi beragama. [CPMK-3,4]</w:t>
            </w:r>
          </w:p>
        </w:tc>
        <w:tc>
          <w:tcPr>
            <w:tcW w:w="13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166772FF" w14:textId="77777777" w:rsidR="00A25CB6" w:rsidRDefault="00D73210">
            <w:pPr>
              <w:spacing w:before="40" w:after="40"/>
              <w:jc w:val="both"/>
            </w:pPr>
            <w:r>
              <w:rPr>
                <w:color w:val="000000"/>
                <w:sz w:val="16"/>
                <w:szCs w:val="16"/>
              </w:rPr>
              <w:t>Pemahaman kemajemukan Indonesia</w:t>
            </w:r>
          </w:p>
          <w:p w14:paraId="19B366C6" w14:textId="77777777" w:rsidR="00A25CB6" w:rsidRDefault="00D73210">
            <w:pPr>
              <w:spacing w:before="70" w:after="40"/>
              <w:jc w:val="both"/>
            </w:pPr>
            <w:r>
              <w:rPr>
                <w:color w:val="000000"/>
                <w:sz w:val="16"/>
                <w:szCs w:val="16"/>
              </w:rPr>
              <w:t>Ketepatan konsep moderasi beragama</w:t>
            </w:r>
          </w:p>
        </w:tc>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127A6E02" w14:textId="77777777" w:rsidR="00A25CB6" w:rsidRDefault="00D73210">
            <w:pPr>
              <w:spacing w:before="40" w:after="40"/>
              <w:jc w:val="both"/>
            </w:pPr>
            <w:r>
              <w:rPr>
                <w:color w:val="000000"/>
                <w:sz w:val="16"/>
                <w:szCs w:val="16"/>
              </w:rPr>
              <w:t>Kriteria: Ketepatan (50%); Refleksi moderasi (50%)</w:t>
            </w:r>
          </w:p>
          <w:p w14:paraId="7DDAFF6A" w14:textId="77777777" w:rsidR="00A25CB6" w:rsidRDefault="00D73210">
            <w:pPr>
              <w:spacing w:before="70" w:after="40"/>
              <w:jc w:val="both"/>
            </w:pPr>
            <w:r>
              <w:rPr>
                <w:color w:val="000000"/>
                <w:sz w:val="16"/>
                <w:szCs w:val="16"/>
              </w:rPr>
              <w:t>Teknik: Diskusi + refleksi</w:t>
            </w:r>
          </w:p>
        </w:tc>
        <w:tc>
          <w:tcPr>
            <w:tcW w:w="10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55858AA8" w14:textId="77777777" w:rsidR="00A25CB6" w:rsidRDefault="00D73210">
            <w:pPr>
              <w:spacing w:before="40" w:after="40"/>
              <w:jc w:val="both"/>
            </w:pPr>
            <w:r>
              <w:rPr>
                <w:color w:val="000000"/>
                <w:sz w:val="16"/>
                <w:szCs w:val="16"/>
              </w:rPr>
              <w:t>Ceramah</w:t>
            </w:r>
          </w:p>
          <w:p w14:paraId="7F252053" w14:textId="77777777" w:rsidR="00A25CB6" w:rsidRDefault="00D73210">
            <w:pPr>
              <w:spacing w:before="70" w:after="40"/>
              <w:jc w:val="both"/>
            </w:pPr>
            <w:r>
              <w:rPr>
                <w:color w:val="000000"/>
                <w:sz w:val="16"/>
                <w:szCs w:val="16"/>
              </w:rPr>
              <w:t>Diskusi moderasi</w:t>
            </w:r>
          </w:p>
          <w:p w14:paraId="4E56136D" w14:textId="77777777" w:rsidR="00A25CB6" w:rsidRDefault="00D73210">
            <w:pPr>
              <w:spacing w:before="70" w:after="40"/>
              <w:jc w:val="both"/>
            </w:pPr>
            <w:r>
              <w:rPr>
                <w:color w:val="000000"/>
                <w:sz w:val="16"/>
                <w:szCs w:val="16"/>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57341F6D" w14:textId="77777777" w:rsidR="00A25CB6" w:rsidRDefault="00D73210">
            <w:pPr>
              <w:spacing w:before="40" w:after="40"/>
              <w:jc w:val="both"/>
            </w:pPr>
            <w:r>
              <w:rPr>
                <w:color w:val="000000"/>
                <w:sz w:val="16"/>
                <w:szCs w:val="16"/>
              </w:rPr>
              <w:t>Forum LMS</w:t>
            </w:r>
          </w:p>
        </w:tc>
        <w:tc>
          <w:tcPr>
            <w:tcW w:w="12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05A688D8" w14:textId="77777777" w:rsidR="00A25CB6" w:rsidRDefault="00D73210">
            <w:pPr>
              <w:spacing w:before="40" w:after="40"/>
              <w:jc w:val="both"/>
            </w:pPr>
            <w:r>
              <w:rPr>
                <w:color w:val="000000"/>
                <w:sz w:val="16"/>
                <w:szCs w:val="16"/>
              </w:rPr>
              <w:t>Refleksi: peran ekonom Muslim dalam kerukunan &amp; keadilan ekonomi lintas golongan</w:t>
            </w:r>
          </w:p>
        </w:tc>
        <w:tc>
          <w:tcPr>
            <w:tcW w:w="1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60DC7DB0" w14:textId="77777777" w:rsidR="00A25CB6" w:rsidRDefault="00D73210">
            <w:pPr>
              <w:spacing w:before="40" w:after="40"/>
              <w:jc w:val="both"/>
            </w:pPr>
            <w:r>
              <w:rPr>
                <w:color w:val="000000"/>
                <w:sz w:val="16"/>
                <w:szCs w:val="16"/>
              </w:rPr>
              <w:t>Bhinneka Tunggal Ika; Moderasi beragama; Toleransi; Ekonomi inklusif lintas golongan</w:t>
            </w:r>
          </w:p>
        </w:tc>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05CEC420" w14:textId="77777777" w:rsidR="00A25CB6" w:rsidRDefault="00D73210">
            <w:pPr>
              <w:spacing w:before="40" w:after="40"/>
              <w:jc w:val="center"/>
            </w:pPr>
            <w:r>
              <w:rPr>
                <w:color w:val="000000"/>
                <w:sz w:val="17"/>
                <w:szCs w:val="17"/>
              </w:rPr>
              <w:t>—</w:t>
            </w:r>
          </w:p>
        </w:tc>
      </w:tr>
      <w:tr w:rsidR="00A25CB6" w14:paraId="784FED19"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vAlign w:val="center"/>
          </w:tcPr>
          <w:p w14:paraId="791E5776" w14:textId="77777777" w:rsidR="00A25CB6" w:rsidRDefault="00D73210">
            <w:pPr>
              <w:spacing w:before="40" w:after="40"/>
              <w:jc w:val="center"/>
            </w:pPr>
            <w:r>
              <w:rPr>
                <w:b/>
                <w:bCs/>
                <w:color w:val="000000"/>
                <w:sz w:val="19"/>
                <w:szCs w:val="19"/>
              </w:rPr>
              <w:lastRenderedPageBreak/>
              <w:t>8</w:t>
            </w:r>
          </w:p>
        </w:tc>
        <w:tc>
          <w:tcPr>
            <w:tcW w:w="17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1C0E4BB8" w14:textId="77777777" w:rsidR="00A25CB6" w:rsidRDefault="00D73210">
            <w:pPr>
              <w:spacing w:before="40" w:after="40"/>
              <w:jc w:val="both"/>
            </w:pPr>
            <w:r>
              <w:rPr>
                <w:color w:val="000000"/>
                <w:sz w:val="17"/>
                <w:szCs w:val="17"/>
              </w:rPr>
              <w:t>UJIAN TENGAH SEMESTER — Materi Mg.1-7</w:t>
            </w:r>
          </w:p>
        </w:tc>
        <w:tc>
          <w:tcPr>
            <w:tcW w:w="13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6B7BA370" w14:textId="77777777" w:rsidR="00A25CB6" w:rsidRDefault="00D73210">
            <w:pPr>
              <w:spacing w:before="40" w:after="40"/>
              <w:jc w:val="both"/>
            </w:pPr>
            <w:r>
              <w:rPr>
                <w:color w:val="000000"/>
                <w:sz w:val="16"/>
                <w:szCs w:val="16"/>
              </w:rPr>
              <w:t>Ketepatan konsep Pancasila &amp; konstitusi</w:t>
            </w:r>
          </w:p>
          <w:p w14:paraId="0139F87A" w14:textId="77777777" w:rsidR="00A25CB6" w:rsidRDefault="00D73210">
            <w:pPr>
              <w:spacing w:before="70" w:after="40"/>
              <w:jc w:val="both"/>
            </w:pPr>
            <w:r>
              <w:rPr>
                <w:color w:val="000000"/>
                <w:sz w:val="16"/>
                <w:szCs w:val="16"/>
              </w:rPr>
              <w:t>Kemampuan analisis identitas &amp; integrasi</w:t>
            </w:r>
          </w:p>
        </w:tc>
        <w:tc>
          <w:tcPr>
            <w:tcW w:w="15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27FE0C4E" w14:textId="77777777" w:rsidR="00A25CB6" w:rsidRDefault="00D73210">
            <w:pPr>
              <w:spacing w:before="40" w:after="40"/>
              <w:jc w:val="both"/>
            </w:pPr>
            <w:r>
              <w:rPr>
                <w:color w:val="000000"/>
                <w:sz w:val="16"/>
                <w:szCs w:val="16"/>
              </w:rPr>
              <w:t>Kriteria: Konsep (50%); Analisis (50%)</w:t>
            </w:r>
          </w:p>
          <w:p w14:paraId="582AD7B7" w14:textId="77777777" w:rsidR="00A25CB6" w:rsidRDefault="00D73210">
            <w:pPr>
              <w:spacing w:before="70" w:after="40"/>
              <w:jc w:val="both"/>
            </w:pPr>
            <w:r>
              <w:rPr>
                <w:color w:val="000000"/>
                <w:sz w:val="16"/>
                <w:szCs w:val="16"/>
              </w:rPr>
              <w:t>Teknik: Ujian tulis</w:t>
            </w:r>
          </w:p>
        </w:tc>
        <w:tc>
          <w:tcPr>
            <w:tcW w:w="105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7EA2627A" w14:textId="77777777" w:rsidR="00A25CB6" w:rsidRDefault="00D73210">
            <w:pPr>
              <w:spacing w:before="40" w:after="40"/>
              <w:jc w:val="both"/>
            </w:pPr>
            <w:r>
              <w:rPr>
                <w:color w:val="000000"/>
                <w:sz w:val="16"/>
                <w:szCs w:val="16"/>
              </w:rPr>
              <w:t>Ujian tulis</w:t>
            </w:r>
          </w:p>
          <w:p w14:paraId="36A8E67F" w14:textId="77777777" w:rsidR="00A25CB6" w:rsidRDefault="00D73210">
            <w:pPr>
              <w:spacing w:before="70" w:after="40"/>
              <w:jc w:val="both"/>
            </w:pPr>
            <w:r>
              <w:rPr>
                <w:color w:val="000000"/>
                <w:sz w:val="16"/>
                <w:szCs w:val="16"/>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089F5980" w14:textId="77777777" w:rsidR="00A25CB6" w:rsidRDefault="00D73210">
            <w:pPr>
              <w:spacing w:before="40" w:after="40"/>
              <w:jc w:val="both"/>
            </w:pPr>
            <w:r>
              <w:rPr>
                <w:color w:val="000000"/>
                <w:sz w:val="16"/>
                <w:szCs w:val="16"/>
              </w:rPr>
              <w:t>-</w:t>
            </w:r>
          </w:p>
        </w:tc>
        <w:tc>
          <w:tcPr>
            <w:tcW w:w="125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6439424A" w14:textId="77777777" w:rsidR="00A25CB6" w:rsidRDefault="00D73210">
            <w:pPr>
              <w:spacing w:before="40" w:after="40"/>
              <w:jc w:val="both"/>
            </w:pPr>
            <w:r>
              <w:rPr>
                <w:color w:val="000000"/>
                <w:sz w:val="16"/>
                <w:szCs w:val="16"/>
              </w:rPr>
              <w:t>-</w:t>
            </w:r>
          </w:p>
        </w:tc>
        <w:tc>
          <w:tcPr>
            <w:tcW w:w="10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03B0F2F8" w14:textId="77777777" w:rsidR="00A25CB6" w:rsidRDefault="00D73210">
            <w:pPr>
              <w:spacing w:before="40" w:after="40"/>
              <w:jc w:val="both"/>
            </w:pPr>
            <w:r>
              <w:rPr>
                <w:color w:val="000000"/>
                <w:sz w:val="16"/>
                <w:szCs w:val="16"/>
              </w:rPr>
              <w:t>Komprehensif Mg.1-7</w:t>
            </w:r>
          </w:p>
        </w:tc>
        <w:tc>
          <w:tcPr>
            <w:tcW w:w="4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vAlign w:val="center"/>
          </w:tcPr>
          <w:p w14:paraId="3665BEA7" w14:textId="77777777" w:rsidR="00A25CB6" w:rsidRDefault="00D73210">
            <w:pPr>
              <w:spacing w:before="40" w:after="40"/>
              <w:jc w:val="center"/>
            </w:pPr>
            <w:r>
              <w:rPr>
                <w:b/>
                <w:bCs/>
                <w:color w:val="000000"/>
                <w:sz w:val="17"/>
                <w:szCs w:val="17"/>
              </w:rPr>
              <w:t>20%</w:t>
            </w:r>
          </w:p>
        </w:tc>
      </w:tr>
      <w:tr w:rsidR="00A25CB6" w14:paraId="36F0E953" w14:textId="77777777">
        <w:tblPrEx>
          <w:tblCellMar>
            <w:top w:w="0" w:type="dxa"/>
            <w:bottom w:w="0" w:type="dxa"/>
          </w:tblCellMar>
        </w:tblPrEx>
        <w:tc>
          <w:tcPr>
            <w:tcW w:w="9200" w:type="dxa"/>
            <w:gridSpan w:val="9"/>
            <w:tcBorders>
              <w:top w:val="single" w:sz="6" w:space="0" w:color="CCCCCC"/>
              <w:left w:val="single" w:sz="6" w:space="0" w:color="CCCCCC"/>
              <w:bottom w:val="single" w:sz="6" w:space="0" w:color="CCCCCC"/>
              <w:right w:val="single" w:sz="6" w:space="0" w:color="CCCCCC"/>
            </w:tcBorders>
            <w:shd w:val="clear" w:color="auto" w:fill="E8F5E9"/>
            <w:tcMar>
              <w:top w:w="60" w:type="dxa"/>
              <w:left w:w="130" w:type="dxa"/>
              <w:bottom w:w="60" w:type="dxa"/>
              <w:right w:w="130" w:type="dxa"/>
            </w:tcMar>
          </w:tcPr>
          <w:p w14:paraId="2D47CF85" w14:textId="77777777" w:rsidR="00A25CB6" w:rsidRDefault="00D73210">
            <w:r>
              <w:rPr>
                <w:b/>
                <w:bCs/>
                <w:color w:val="1B5E20"/>
              </w:rPr>
              <w:t>BLOK III — DEMOKRASI &amp; HAM (Mg. 9–12)</w:t>
            </w:r>
          </w:p>
        </w:tc>
      </w:tr>
      <w:tr w:rsidR="00A25CB6" w14:paraId="5463D349"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5333DDFB" w14:textId="77777777" w:rsidR="00A25CB6" w:rsidRDefault="00D73210">
            <w:pPr>
              <w:spacing w:before="40" w:after="40"/>
              <w:jc w:val="center"/>
            </w:pPr>
            <w:r>
              <w:rPr>
                <w:color w:val="000000"/>
                <w:sz w:val="19"/>
                <w:szCs w:val="19"/>
              </w:rPr>
              <w:t>9</w:t>
            </w:r>
          </w:p>
        </w:tc>
        <w:tc>
          <w:tcPr>
            <w:tcW w:w="1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07D7D54E" w14:textId="77777777" w:rsidR="00A25CB6" w:rsidRDefault="00D73210">
            <w:pPr>
              <w:spacing w:before="40" w:after="40"/>
              <w:jc w:val="both"/>
            </w:pPr>
            <w:r>
              <w:rPr>
                <w:color w:val="000000"/>
                <w:sz w:val="17"/>
                <w:szCs w:val="17"/>
              </w:rPr>
              <w:t>Mahasiswa mampu menganalisis hak &amp; kewajiban warga negara. [CPMK-4]</w:t>
            </w:r>
          </w:p>
        </w:tc>
        <w:tc>
          <w:tcPr>
            <w:tcW w:w="13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7E1ED31F" w14:textId="77777777" w:rsidR="00A25CB6" w:rsidRDefault="00D73210">
            <w:pPr>
              <w:spacing w:before="40" w:after="40"/>
              <w:jc w:val="both"/>
            </w:pPr>
            <w:r>
              <w:rPr>
                <w:color w:val="000000"/>
                <w:sz w:val="16"/>
                <w:szCs w:val="16"/>
              </w:rPr>
              <w:t>Ketepatan konsep hak-kewajiban</w:t>
            </w:r>
          </w:p>
          <w:p w14:paraId="7F963888" w14:textId="77777777" w:rsidR="00A25CB6" w:rsidRDefault="00D73210">
            <w:pPr>
              <w:spacing w:before="70" w:after="40"/>
              <w:jc w:val="both"/>
            </w:pPr>
            <w:r>
              <w:rPr>
                <w:color w:val="000000"/>
                <w:sz w:val="16"/>
                <w:szCs w:val="16"/>
              </w:rPr>
              <w:t>Kemampuan analisis keseimbangan</w:t>
            </w:r>
          </w:p>
        </w:tc>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4103A561" w14:textId="77777777" w:rsidR="00A25CB6" w:rsidRDefault="00D73210">
            <w:pPr>
              <w:spacing w:before="40" w:after="40"/>
              <w:jc w:val="both"/>
            </w:pPr>
            <w:r>
              <w:rPr>
                <w:color w:val="000000"/>
                <w:sz w:val="16"/>
                <w:szCs w:val="16"/>
              </w:rPr>
              <w:t>Kriteria: Ketepatan (60%); Analisis (40%)</w:t>
            </w:r>
          </w:p>
          <w:p w14:paraId="43EC4A56" w14:textId="77777777" w:rsidR="00A25CB6" w:rsidRDefault="00D73210">
            <w:pPr>
              <w:spacing w:before="70" w:after="40"/>
              <w:jc w:val="both"/>
            </w:pPr>
            <w:r>
              <w:rPr>
                <w:color w:val="000000"/>
                <w:sz w:val="16"/>
                <w:szCs w:val="16"/>
              </w:rPr>
              <w:t>Teknik: Diskusi</w:t>
            </w:r>
          </w:p>
        </w:tc>
        <w:tc>
          <w:tcPr>
            <w:tcW w:w="10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5AECA5C0" w14:textId="77777777" w:rsidR="00A25CB6" w:rsidRDefault="00D73210">
            <w:pPr>
              <w:spacing w:before="40" w:after="40"/>
              <w:jc w:val="both"/>
            </w:pPr>
            <w:r>
              <w:rPr>
                <w:color w:val="000000"/>
                <w:sz w:val="16"/>
                <w:szCs w:val="16"/>
              </w:rPr>
              <w:t>Ceramah</w:t>
            </w:r>
          </w:p>
          <w:p w14:paraId="439F8ECA" w14:textId="77777777" w:rsidR="00A25CB6" w:rsidRDefault="00D73210">
            <w:pPr>
              <w:spacing w:before="70" w:after="40"/>
              <w:jc w:val="both"/>
            </w:pPr>
            <w:r>
              <w:rPr>
                <w:color w:val="000000"/>
                <w:sz w:val="16"/>
                <w:szCs w:val="16"/>
              </w:rPr>
              <w:t>Diskusi hak-kewajiban</w:t>
            </w:r>
          </w:p>
          <w:p w14:paraId="5B35C5A1" w14:textId="77777777" w:rsidR="00A25CB6" w:rsidRDefault="00D73210">
            <w:pPr>
              <w:spacing w:before="70" w:after="40"/>
              <w:jc w:val="both"/>
            </w:pPr>
            <w:r>
              <w:rPr>
                <w:color w:val="000000"/>
                <w:sz w:val="16"/>
                <w:szCs w:val="16"/>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38EBA10F" w14:textId="77777777" w:rsidR="00A25CB6" w:rsidRDefault="00D73210">
            <w:pPr>
              <w:spacing w:before="40" w:after="40"/>
              <w:jc w:val="both"/>
            </w:pPr>
            <w:r>
              <w:rPr>
                <w:color w:val="000000"/>
                <w:sz w:val="16"/>
                <w:szCs w:val="16"/>
              </w:rPr>
              <w:t>Modul LMS</w:t>
            </w:r>
          </w:p>
        </w:tc>
        <w:tc>
          <w:tcPr>
            <w:tcW w:w="12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428E81AF" w14:textId="77777777" w:rsidR="00A25CB6" w:rsidRDefault="00D73210">
            <w:pPr>
              <w:spacing w:before="40" w:after="40"/>
              <w:jc w:val="both"/>
            </w:pPr>
            <w:r>
              <w:rPr>
                <w:color w:val="000000"/>
                <w:sz w:val="16"/>
                <w:szCs w:val="16"/>
              </w:rPr>
              <w:t>Analisis hak &amp; kewajiban warga negara bidang ekonomi</w:t>
            </w:r>
          </w:p>
        </w:tc>
        <w:tc>
          <w:tcPr>
            <w:tcW w:w="1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7011EA1E" w14:textId="77777777" w:rsidR="00A25CB6" w:rsidRDefault="00D73210">
            <w:pPr>
              <w:spacing w:before="40" w:after="40"/>
              <w:jc w:val="both"/>
            </w:pPr>
            <w:r>
              <w:rPr>
                <w:color w:val="000000"/>
                <w:sz w:val="16"/>
                <w:szCs w:val="16"/>
              </w:rPr>
              <w:t>Hak &amp; kewajiban warga negara; Pasal 27-34 UUD; Keseimbangan hak-kewajiban; Kewajiban ekonomi (pajak, zakat)</w:t>
            </w:r>
          </w:p>
        </w:tc>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7A4F6F0A" w14:textId="77777777" w:rsidR="00A25CB6" w:rsidRDefault="00D73210">
            <w:pPr>
              <w:spacing w:before="40" w:after="40"/>
              <w:jc w:val="center"/>
            </w:pPr>
            <w:r>
              <w:rPr>
                <w:color w:val="000000"/>
                <w:sz w:val="17"/>
                <w:szCs w:val="17"/>
              </w:rPr>
              <w:t>8%</w:t>
            </w:r>
          </w:p>
        </w:tc>
      </w:tr>
      <w:tr w:rsidR="00A25CB6" w14:paraId="343A7E7E"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14AD6CB7" w14:textId="77777777" w:rsidR="00A25CB6" w:rsidRDefault="00D73210">
            <w:pPr>
              <w:spacing w:before="40" w:after="40"/>
              <w:jc w:val="center"/>
            </w:pPr>
            <w:r>
              <w:rPr>
                <w:color w:val="000000"/>
                <w:sz w:val="19"/>
                <w:szCs w:val="19"/>
              </w:rPr>
              <w:t>10</w:t>
            </w:r>
          </w:p>
        </w:tc>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5C30701C" w14:textId="77777777" w:rsidR="00A25CB6" w:rsidRDefault="00D73210">
            <w:pPr>
              <w:spacing w:before="40" w:after="40"/>
              <w:jc w:val="both"/>
            </w:pPr>
            <w:r>
              <w:rPr>
                <w:color w:val="000000"/>
                <w:sz w:val="17"/>
                <w:szCs w:val="17"/>
              </w:rPr>
              <w:t>Mahasiswa mampu menjelaskan demokrasi Pancasila. [CPMK-4]</w:t>
            </w:r>
          </w:p>
        </w:tc>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4949D4E3" w14:textId="77777777" w:rsidR="00A25CB6" w:rsidRDefault="00D73210">
            <w:pPr>
              <w:spacing w:before="40" w:after="40"/>
              <w:jc w:val="both"/>
            </w:pPr>
            <w:r>
              <w:rPr>
                <w:color w:val="000000"/>
                <w:sz w:val="16"/>
                <w:szCs w:val="16"/>
              </w:rPr>
              <w:t>Pemahaman demokrasi Pancasila</w:t>
            </w:r>
          </w:p>
          <w:p w14:paraId="3078E5D4" w14:textId="77777777" w:rsidR="00A25CB6" w:rsidRDefault="00D73210">
            <w:pPr>
              <w:spacing w:before="70" w:after="40"/>
              <w:jc w:val="both"/>
            </w:pPr>
            <w:r>
              <w:rPr>
                <w:color w:val="000000"/>
                <w:sz w:val="16"/>
                <w:szCs w:val="16"/>
              </w:rPr>
              <w:t>Kemampuan bandingkan sistem demokrasi</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2915B5EE" w14:textId="77777777" w:rsidR="00A25CB6" w:rsidRDefault="00D73210">
            <w:pPr>
              <w:spacing w:before="40" w:after="40"/>
              <w:jc w:val="both"/>
            </w:pPr>
            <w:r>
              <w:rPr>
                <w:color w:val="000000"/>
                <w:sz w:val="16"/>
                <w:szCs w:val="16"/>
              </w:rPr>
              <w:t>Kriteria: Ketepatan (60%); Perbandingan (40%)</w:t>
            </w:r>
          </w:p>
          <w:p w14:paraId="40F142FA" w14:textId="77777777" w:rsidR="00A25CB6" w:rsidRDefault="00D73210">
            <w:pPr>
              <w:spacing w:before="70" w:after="40"/>
              <w:jc w:val="both"/>
            </w:pPr>
            <w:r>
              <w:rPr>
                <w:color w:val="000000"/>
                <w:sz w:val="16"/>
                <w:szCs w:val="16"/>
              </w:rPr>
              <w:t>Teknik: Diskusi</w:t>
            </w:r>
          </w:p>
        </w:tc>
        <w:tc>
          <w:tcPr>
            <w:tcW w:w="10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02A350A8" w14:textId="77777777" w:rsidR="00A25CB6" w:rsidRDefault="00D73210">
            <w:pPr>
              <w:spacing w:before="40" w:after="40"/>
              <w:jc w:val="both"/>
            </w:pPr>
            <w:r>
              <w:rPr>
                <w:color w:val="000000"/>
                <w:sz w:val="16"/>
                <w:szCs w:val="16"/>
              </w:rPr>
              <w:t>Ceramah</w:t>
            </w:r>
          </w:p>
          <w:p w14:paraId="4E59FCB8" w14:textId="77777777" w:rsidR="00A25CB6" w:rsidRDefault="00D73210">
            <w:pPr>
              <w:spacing w:before="70" w:after="40"/>
              <w:jc w:val="both"/>
            </w:pPr>
            <w:r>
              <w:rPr>
                <w:color w:val="000000"/>
                <w:sz w:val="16"/>
                <w:szCs w:val="16"/>
              </w:rPr>
              <w:t>Diskusi demokrasi</w:t>
            </w:r>
          </w:p>
          <w:p w14:paraId="6D4107D1" w14:textId="77777777" w:rsidR="00A25CB6" w:rsidRDefault="00D73210">
            <w:pPr>
              <w:spacing w:before="70" w:after="40"/>
              <w:jc w:val="both"/>
            </w:pPr>
            <w:r>
              <w:rPr>
                <w:color w:val="000000"/>
                <w:sz w:val="16"/>
                <w:szCs w:val="16"/>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72D5E01F" w14:textId="77777777" w:rsidR="00A25CB6" w:rsidRDefault="00D73210">
            <w:pPr>
              <w:spacing w:before="40" w:after="40"/>
              <w:jc w:val="both"/>
            </w:pPr>
            <w:r>
              <w:rPr>
                <w:color w:val="000000"/>
                <w:sz w:val="16"/>
                <w:szCs w:val="16"/>
              </w:rPr>
              <w:t>Forum LMS</w:t>
            </w:r>
          </w:p>
        </w:tc>
        <w:tc>
          <w:tcPr>
            <w:tcW w:w="12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12040791" w14:textId="77777777" w:rsidR="00A25CB6" w:rsidRDefault="00D73210">
            <w:pPr>
              <w:spacing w:before="40" w:after="40"/>
              <w:jc w:val="both"/>
            </w:pPr>
            <w:r>
              <w:rPr>
                <w:color w:val="000000"/>
                <w:sz w:val="16"/>
                <w:szCs w:val="16"/>
              </w:rPr>
              <w:t>Bandingkan demokrasi Pancasila &amp; syura dalam Islam</w:t>
            </w:r>
          </w:p>
        </w:tc>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3FA2F45B" w14:textId="77777777" w:rsidR="00A25CB6" w:rsidRDefault="00D73210">
            <w:pPr>
              <w:spacing w:before="40" w:after="40"/>
              <w:jc w:val="both"/>
            </w:pPr>
            <w:r>
              <w:rPr>
                <w:color w:val="000000"/>
                <w:sz w:val="16"/>
                <w:szCs w:val="16"/>
              </w:rPr>
              <w:t>Demokrasi Pancasila; Musyawarah mufakat; Syura dalam Islam; Pemilu &amp; partisipasi</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6985271D" w14:textId="77777777" w:rsidR="00A25CB6" w:rsidRDefault="00D73210">
            <w:pPr>
              <w:spacing w:before="40" w:after="40"/>
              <w:jc w:val="center"/>
            </w:pPr>
            <w:r>
              <w:rPr>
                <w:color w:val="000000"/>
                <w:sz w:val="17"/>
                <w:szCs w:val="17"/>
              </w:rPr>
              <w:t>8%</w:t>
            </w:r>
          </w:p>
        </w:tc>
      </w:tr>
      <w:tr w:rsidR="00A25CB6" w14:paraId="1E3E34A2"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43138463" w14:textId="77777777" w:rsidR="00A25CB6" w:rsidRDefault="00D73210">
            <w:pPr>
              <w:spacing w:before="40" w:after="40"/>
              <w:jc w:val="center"/>
            </w:pPr>
            <w:r>
              <w:rPr>
                <w:color w:val="000000"/>
                <w:sz w:val="19"/>
                <w:szCs w:val="19"/>
              </w:rPr>
              <w:t>11</w:t>
            </w:r>
          </w:p>
        </w:tc>
        <w:tc>
          <w:tcPr>
            <w:tcW w:w="1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5ECA90EC" w14:textId="77777777" w:rsidR="00A25CB6" w:rsidRDefault="00D73210">
            <w:pPr>
              <w:spacing w:before="40" w:after="40"/>
              <w:jc w:val="both"/>
            </w:pPr>
            <w:r>
              <w:rPr>
                <w:color w:val="000000"/>
                <w:sz w:val="17"/>
                <w:szCs w:val="17"/>
              </w:rPr>
              <w:t>Mahasiswa mampu menganalisis HAM dalam perspektif Islam &amp; kebangsaan. [CPMK-4]</w:t>
            </w:r>
          </w:p>
        </w:tc>
        <w:tc>
          <w:tcPr>
            <w:tcW w:w="13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1C26881A" w14:textId="77777777" w:rsidR="00A25CB6" w:rsidRDefault="00D73210">
            <w:pPr>
              <w:spacing w:before="40" w:after="40"/>
              <w:jc w:val="both"/>
            </w:pPr>
            <w:r>
              <w:rPr>
                <w:color w:val="000000"/>
                <w:sz w:val="16"/>
                <w:szCs w:val="16"/>
              </w:rPr>
              <w:t>Pemahaman konsep HAM</w:t>
            </w:r>
          </w:p>
          <w:p w14:paraId="0D40032C" w14:textId="77777777" w:rsidR="00A25CB6" w:rsidRDefault="00D73210">
            <w:pPr>
              <w:spacing w:before="70" w:after="40"/>
              <w:jc w:val="both"/>
            </w:pPr>
            <w:r>
              <w:rPr>
                <w:color w:val="000000"/>
                <w:sz w:val="16"/>
                <w:szCs w:val="16"/>
              </w:rPr>
              <w:t>Kemampuan integrasi HAM Islam-universal</w:t>
            </w:r>
          </w:p>
        </w:tc>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6BC66B86" w14:textId="77777777" w:rsidR="00A25CB6" w:rsidRDefault="00D73210">
            <w:pPr>
              <w:spacing w:before="40" w:after="40"/>
              <w:jc w:val="both"/>
            </w:pPr>
            <w:r>
              <w:rPr>
                <w:color w:val="000000"/>
                <w:sz w:val="16"/>
                <w:szCs w:val="16"/>
              </w:rPr>
              <w:t>Kriteria: Ketepatan (50%); Integrasi (50%)</w:t>
            </w:r>
          </w:p>
          <w:p w14:paraId="3617EAE4" w14:textId="77777777" w:rsidR="00A25CB6" w:rsidRDefault="00D73210">
            <w:pPr>
              <w:spacing w:before="70" w:after="40"/>
              <w:jc w:val="both"/>
            </w:pPr>
            <w:r>
              <w:rPr>
                <w:color w:val="000000"/>
                <w:sz w:val="16"/>
                <w:szCs w:val="16"/>
              </w:rPr>
              <w:t>Teknik: Studi kasus</w:t>
            </w:r>
          </w:p>
        </w:tc>
        <w:tc>
          <w:tcPr>
            <w:tcW w:w="10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4E9B065E" w14:textId="77777777" w:rsidR="00A25CB6" w:rsidRDefault="00D73210">
            <w:pPr>
              <w:spacing w:before="40" w:after="40"/>
              <w:jc w:val="both"/>
            </w:pPr>
            <w:r>
              <w:rPr>
                <w:color w:val="000000"/>
                <w:sz w:val="16"/>
                <w:szCs w:val="16"/>
              </w:rPr>
              <w:t>Ceramah</w:t>
            </w:r>
          </w:p>
          <w:p w14:paraId="2C502050" w14:textId="77777777" w:rsidR="00A25CB6" w:rsidRDefault="00D73210">
            <w:pPr>
              <w:spacing w:before="70" w:after="40"/>
              <w:jc w:val="both"/>
            </w:pPr>
            <w:r>
              <w:rPr>
                <w:color w:val="000000"/>
                <w:sz w:val="16"/>
                <w:szCs w:val="16"/>
              </w:rPr>
              <w:t>Studi kasus HAM</w:t>
            </w:r>
          </w:p>
          <w:p w14:paraId="18F46093" w14:textId="77777777" w:rsidR="00A25CB6" w:rsidRDefault="00D73210">
            <w:pPr>
              <w:spacing w:before="70" w:after="40"/>
              <w:jc w:val="both"/>
            </w:pPr>
            <w:r>
              <w:rPr>
                <w:color w:val="000000"/>
                <w:sz w:val="16"/>
                <w:szCs w:val="16"/>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7229B420" w14:textId="77777777" w:rsidR="00A25CB6" w:rsidRDefault="00D73210">
            <w:pPr>
              <w:spacing w:before="40" w:after="40"/>
              <w:jc w:val="both"/>
            </w:pPr>
            <w:r>
              <w:rPr>
                <w:color w:val="000000"/>
                <w:sz w:val="16"/>
                <w:szCs w:val="16"/>
              </w:rPr>
              <w:t>Modul LMS</w:t>
            </w:r>
          </w:p>
        </w:tc>
        <w:tc>
          <w:tcPr>
            <w:tcW w:w="12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44F02FD4" w14:textId="77777777" w:rsidR="00A25CB6" w:rsidRDefault="00D73210">
            <w:pPr>
              <w:spacing w:before="40" w:after="40"/>
              <w:jc w:val="both"/>
            </w:pPr>
            <w:r>
              <w:rPr>
                <w:color w:val="000000"/>
                <w:sz w:val="16"/>
                <w:szCs w:val="16"/>
              </w:rPr>
              <w:t>Analisis: HAM ekonomi (hak atas kesejahteraan) dalam Islam &amp; UUD</w:t>
            </w:r>
          </w:p>
        </w:tc>
        <w:tc>
          <w:tcPr>
            <w:tcW w:w="1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4D67A9C3" w14:textId="77777777" w:rsidR="00A25CB6" w:rsidRDefault="00D73210">
            <w:pPr>
              <w:spacing w:before="40" w:after="40"/>
              <w:jc w:val="both"/>
            </w:pPr>
            <w:r>
              <w:rPr>
                <w:color w:val="000000"/>
                <w:sz w:val="16"/>
                <w:szCs w:val="16"/>
              </w:rPr>
              <w:t>HAM: konsep &amp; sejarah; HAM dalam Islam (maqashid); HAM ekonomi &amp; sosial; Keadilan</w:t>
            </w:r>
          </w:p>
        </w:tc>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1CE87E33" w14:textId="77777777" w:rsidR="00A25CB6" w:rsidRDefault="00D73210">
            <w:pPr>
              <w:spacing w:before="40" w:after="40"/>
              <w:jc w:val="center"/>
            </w:pPr>
            <w:r>
              <w:rPr>
                <w:color w:val="000000"/>
                <w:sz w:val="17"/>
                <w:szCs w:val="17"/>
              </w:rPr>
              <w:t>—</w:t>
            </w:r>
          </w:p>
        </w:tc>
      </w:tr>
      <w:tr w:rsidR="00A25CB6" w14:paraId="2BEE059B"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5375F6FA" w14:textId="77777777" w:rsidR="00A25CB6" w:rsidRDefault="00D73210">
            <w:pPr>
              <w:spacing w:before="40" w:after="40"/>
              <w:jc w:val="center"/>
            </w:pPr>
            <w:r>
              <w:rPr>
                <w:color w:val="000000"/>
                <w:sz w:val="19"/>
                <w:szCs w:val="19"/>
              </w:rPr>
              <w:t>12</w:t>
            </w:r>
          </w:p>
        </w:tc>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6F90C3A3" w14:textId="77777777" w:rsidR="00A25CB6" w:rsidRDefault="00D73210">
            <w:pPr>
              <w:spacing w:before="40" w:after="40"/>
              <w:jc w:val="both"/>
            </w:pPr>
            <w:r>
              <w:rPr>
                <w:color w:val="000000"/>
                <w:sz w:val="17"/>
                <w:szCs w:val="17"/>
              </w:rPr>
              <w:t>Mahasiswa mampu menjelaskan Indonesia sebagai negara hukum. [CPMK-4]</w:t>
            </w:r>
          </w:p>
        </w:tc>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1FAE36DC" w14:textId="77777777" w:rsidR="00A25CB6" w:rsidRDefault="00D73210">
            <w:pPr>
              <w:spacing w:before="40" w:after="40"/>
              <w:jc w:val="both"/>
            </w:pPr>
            <w:r>
              <w:rPr>
                <w:color w:val="000000"/>
                <w:sz w:val="16"/>
                <w:szCs w:val="16"/>
              </w:rPr>
              <w:t>Pemahaman konsep negara hukum</w:t>
            </w:r>
          </w:p>
          <w:p w14:paraId="797B45F3" w14:textId="77777777" w:rsidR="00A25CB6" w:rsidRDefault="00D73210">
            <w:pPr>
              <w:spacing w:before="70" w:after="40"/>
              <w:jc w:val="both"/>
            </w:pPr>
            <w:r>
              <w:rPr>
                <w:color w:val="000000"/>
                <w:sz w:val="16"/>
                <w:szCs w:val="16"/>
              </w:rPr>
              <w:t>Ketepatan analisis rule of law</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093765AE" w14:textId="77777777" w:rsidR="00A25CB6" w:rsidRDefault="00D73210">
            <w:pPr>
              <w:spacing w:before="40" w:after="40"/>
              <w:jc w:val="both"/>
            </w:pPr>
            <w:r>
              <w:rPr>
                <w:color w:val="000000"/>
                <w:sz w:val="16"/>
                <w:szCs w:val="16"/>
              </w:rPr>
              <w:t>Kriteria: Ketepatan (60%); Analisis (40%)</w:t>
            </w:r>
          </w:p>
          <w:p w14:paraId="2D4474FE" w14:textId="77777777" w:rsidR="00A25CB6" w:rsidRDefault="00D73210">
            <w:pPr>
              <w:spacing w:before="70" w:after="40"/>
              <w:jc w:val="both"/>
            </w:pPr>
            <w:r>
              <w:rPr>
                <w:color w:val="000000"/>
                <w:sz w:val="16"/>
                <w:szCs w:val="16"/>
              </w:rPr>
              <w:t>Teknik: Diskusi</w:t>
            </w:r>
          </w:p>
        </w:tc>
        <w:tc>
          <w:tcPr>
            <w:tcW w:w="10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3648F144" w14:textId="77777777" w:rsidR="00A25CB6" w:rsidRDefault="00D73210">
            <w:pPr>
              <w:spacing w:before="40" w:after="40"/>
              <w:jc w:val="both"/>
            </w:pPr>
            <w:r>
              <w:rPr>
                <w:color w:val="000000"/>
                <w:sz w:val="16"/>
                <w:szCs w:val="16"/>
              </w:rPr>
              <w:t>Ceramah</w:t>
            </w:r>
          </w:p>
          <w:p w14:paraId="275C9200" w14:textId="77777777" w:rsidR="00A25CB6" w:rsidRDefault="00D73210">
            <w:pPr>
              <w:spacing w:before="70" w:after="40"/>
              <w:jc w:val="both"/>
            </w:pPr>
            <w:r>
              <w:rPr>
                <w:color w:val="000000"/>
                <w:sz w:val="16"/>
                <w:szCs w:val="16"/>
              </w:rPr>
              <w:t>Diskusi negara hukum</w:t>
            </w:r>
          </w:p>
          <w:p w14:paraId="2559CABD" w14:textId="77777777" w:rsidR="00A25CB6" w:rsidRDefault="00D73210">
            <w:pPr>
              <w:spacing w:before="70" w:after="40"/>
              <w:jc w:val="both"/>
            </w:pPr>
            <w:r>
              <w:rPr>
                <w:color w:val="000000"/>
                <w:sz w:val="16"/>
                <w:szCs w:val="16"/>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00C38C1B" w14:textId="77777777" w:rsidR="00A25CB6" w:rsidRDefault="00D73210">
            <w:pPr>
              <w:spacing w:before="40" w:after="40"/>
              <w:jc w:val="both"/>
            </w:pPr>
            <w:r>
              <w:rPr>
                <w:color w:val="000000"/>
                <w:sz w:val="16"/>
                <w:szCs w:val="16"/>
              </w:rPr>
              <w:t>Forum LMS</w:t>
            </w:r>
          </w:p>
        </w:tc>
        <w:tc>
          <w:tcPr>
            <w:tcW w:w="12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68E29A4F" w14:textId="77777777" w:rsidR="00A25CB6" w:rsidRDefault="00D73210">
            <w:pPr>
              <w:spacing w:before="40" w:after="40"/>
              <w:jc w:val="both"/>
            </w:pPr>
            <w:r>
              <w:rPr>
                <w:color w:val="000000"/>
                <w:sz w:val="16"/>
                <w:szCs w:val="16"/>
              </w:rPr>
              <w:t>Analisis: penegakan hukum ekonomi syariah di Indonesia</w:t>
            </w:r>
          </w:p>
        </w:tc>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5846B2DF" w14:textId="77777777" w:rsidR="00A25CB6" w:rsidRDefault="00D73210">
            <w:pPr>
              <w:spacing w:before="40" w:after="40"/>
              <w:jc w:val="both"/>
            </w:pPr>
            <w:r>
              <w:rPr>
                <w:color w:val="000000"/>
                <w:sz w:val="16"/>
                <w:szCs w:val="16"/>
              </w:rPr>
              <w:t>Negara hukum (rechtsstaat); Rule of law; Sistem hukum Indonesia; Hukum ekonomi syariah (KHES, UU)</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2B490914" w14:textId="77777777" w:rsidR="00A25CB6" w:rsidRDefault="00D73210">
            <w:pPr>
              <w:spacing w:before="40" w:after="40"/>
              <w:jc w:val="center"/>
            </w:pPr>
            <w:r>
              <w:rPr>
                <w:color w:val="000000"/>
                <w:sz w:val="17"/>
                <w:szCs w:val="17"/>
              </w:rPr>
              <w:t>—</w:t>
            </w:r>
          </w:p>
        </w:tc>
      </w:tr>
      <w:tr w:rsidR="00A25CB6" w14:paraId="4137DCD4" w14:textId="77777777">
        <w:tblPrEx>
          <w:tblCellMar>
            <w:top w:w="0" w:type="dxa"/>
            <w:bottom w:w="0" w:type="dxa"/>
          </w:tblCellMar>
        </w:tblPrEx>
        <w:tc>
          <w:tcPr>
            <w:tcW w:w="9200" w:type="dxa"/>
            <w:gridSpan w:val="9"/>
            <w:tcBorders>
              <w:top w:val="single" w:sz="6" w:space="0" w:color="CCCCCC"/>
              <w:left w:val="single" w:sz="6" w:space="0" w:color="CCCCCC"/>
              <w:bottom w:val="single" w:sz="6" w:space="0" w:color="CCCCCC"/>
              <w:right w:val="single" w:sz="6" w:space="0" w:color="CCCCCC"/>
            </w:tcBorders>
            <w:shd w:val="clear" w:color="auto" w:fill="E8F5E9"/>
            <w:tcMar>
              <w:top w:w="60" w:type="dxa"/>
              <w:left w:w="130" w:type="dxa"/>
              <w:bottom w:w="60" w:type="dxa"/>
              <w:right w:w="130" w:type="dxa"/>
            </w:tcMar>
          </w:tcPr>
          <w:p w14:paraId="6559CDC5" w14:textId="77777777" w:rsidR="00A25CB6" w:rsidRDefault="00D73210">
            <w:r>
              <w:rPr>
                <w:b/>
                <w:bCs/>
                <w:color w:val="1B5E20"/>
              </w:rPr>
              <w:t>BLOK IV — KETAHANAN NASIONAL (Mg. 13–15)</w:t>
            </w:r>
          </w:p>
        </w:tc>
      </w:tr>
      <w:tr w:rsidR="00A25CB6" w14:paraId="051F71EC"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171F77D3" w14:textId="77777777" w:rsidR="00A25CB6" w:rsidRDefault="00D73210">
            <w:pPr>
              <w:spacing w:before="40" w:after="40"/>
              <w:jc w:val="center"/>
            </w:pPr>
            <w:r>
              <w:rPr>
                <w:color w:val="000000"/>
                <w:sz w:val="19"/>
                <w:szCs w:val="19"/>
              </w:rPr>
              <w:t>13</w:t>
            </w:r>
          </w:p>
        </w:tc>
        <w:tc>
          <w:tcPr>
            <w:tcW w:w="1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2D44A615" w14:textId="77777777" w:rsidR="00A25CB6" w:rsidRDefault="00D73210">
            <w:pPr>
              <w:spacing w:before="40" w:after="40"/>
              <w:jc w:val="both"/>
            </w:pPr>
            <w:r>
              <w:rPr>
                <w:color w:val="000000"/>
                <w:sz w:val="17"/>
                <w:szCs w:val="17"/>
              </w:rPr>
              <w:t>Mahasiswa mampu menjelaskan geopolitik &amp; geostrategi Indonesia. [CPMK-5]</w:t>
            </w:r>
          </w:p>
        </w:tc>
        <w:tc>
          <w:tcPr>
            <w:tcW w:w="13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3DA43198" w14:textId="77777777" w:rsidR="00A25CB6" w:rsidRDefault="00D73210">
            <w:pPr>
              <w:spacing w:before="40" w:after="40"/>
              <w:jc w:val="both"/>
            </w:pPr>
            <w:r>
              <w:rPr>
                <w:color w:val="000000"/>
                <w:sz w:val="16"/>
                <w:szCs w:val="16"/>
              </w:rPr>
              <w:t>Pemahaman geopolitik Indonesia</w:t>
            </w:r>
          </w:p>
          <w:p w14:paraId="5F0F7660" w14:textId="77777777" w:rsidR="00A25CB6" w:rsidRDefault="00D73210">
            <w:pPr>
              <w:spacing w:before="70" w:after="40"/>
              <w:jc w:val="both"/>
            </w:pPr>
            <w:r>
              <w:rPr>
                <w:color w:val="000000"/>
                <w:sz w:val="16"/>
                <w:szCs w:val="16"/>
              </w:rPr>
              <w:t>Ketepatan analisis posisi strategis</w:t>
            </w:r>
          </w:p>
        </w:tc>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6F3D18C3" w14:textId="77777777" w:rsidR="00A25CB6" w:rsidRDefault="00D73210">
            <w:pPr>
              <w:spacing w:before="40" w:after="40"/>
              <w:jc w:val="both"/>
            </w:pPr>
            <w:r>
              <w:rPr>
                <w:color w:val="000000"/>
                <w:sz w:val="16"/>
                <w:szCs w:val="16"/>
              </w:rPr>
              <w:t>Kriteria: Ketepatan (60%); Analisis (40%)</w:t>
            </w:r>
          </w:p>
          <w:p w14:paraId="15EBF385" w14:textId="77777777" w:rsidR="00A25CB6" w:rsidRDefault="00D73210">
            <w:pPr>
              <w:spacing w:before="70" w:after="40"/>
              <w:jc w:val="both"/>
            </w:pPr>
            <w:r>
              <w:rPr>
                <w:color w:val="000000"/>
                <w:sz w:val="16"/>
                <w:szCs w:val="16"/>
              </w:rPr>
              <w:t>Teknik: Diskusi</w:t>
            </w:r>
          </w:p>
        </w:tc>
        <w:tc>
          <w:tcPr>
            <w:tcW w:w="10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17E9E067" w14:textId="77777777" w:rsidR="00A25CB6" w:rsidRDefault="00D73210">
            <w:pPr>
              <w:spacing w:before="40" w:after="40"/>
              <w:jc w:val="both"/>
            </w:pPr>
            <w:r>
              <w:rPr>
                <w:color w:val="000000"/>
                <w:sz w:val="16"/>
                <w:szCs w:val="16"/>
              </w:rPr>
              <w:t>Ceramah</w:t>
            </w:r>
          </w:p>
          <w:p w14:paraId="025293E8" w14:textId="77777777" w:rsidR="00A25CB6" w:rsidRDefault="00D73210">
            <w:pPr>
              <w:spacing w:before="70" w:after="40"/>
              <w:jc w:val="both"/>
            </w:pPr>
            <w:r>
              <w:rPr>
                <w:color w:val="000000"/>
                <w:sz w:val="16"/>
                <w:szCs w:val="16"/>
              </w:rPr>
              <w:t>Diskusi geostrategi</w:t>
            </w:r>
          </w:p>
          <w:p w14:paraId="3500DF82" w14:textId="77777777" w:rsidR="00A25CB6" w:rsidRDefault="00D73210">
            <w:pPr>
              <w:spacing w:before="70" w:after="40"/>
              <w:jc w:val="both"/>
            </w:pPr>
            <w:r>
              <w:rPr>
                <w:color w:val="000000"/>
                <w:sz w:val="16"/>
                <w:szCs w:val="16"/>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7D8B48DB" w14:textId="77777777" w:rsidR="00A25CB6" w:rsidRDefault="00D73210">
            <w:pPr>
              <w:spacing w:before="40" w:after="40"/>
              <w:jc w:val="both"/>
            </w:pPr>
            <w:r>
              <w:rPr>
                <w:color w:val="000000"/>
                <w:sz w:val="16"/>
                <w:szCs w:val="16"/>
              </w:rPr>
              <w:t>Modul LMS</w:t>
            </w:r>
          </w:p>
        </w:tc>
        <w:tc>
          <w:tcPr>
            <w:tcW w:w="12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6376E71A" w14:textId="77777777" w:rsidR="00A25CB6" w:rsidRDefault="00D73210">
            <w:pPr>
              <w:spacing w:before="40" w:after="40"/>
              <w:jc w:val="both"/>
            </w:pPr>
            <w:r>
              <w:rPr>
                <w:color w:val="000000"/>
                <w:sz w:val="16"/>
                <w:szCs w:val="16"/>
              </w:rPr>
              <w:t>Analisis posisi strategis Indonesia sbg pusat ekonomi syariah dunia</w:t>
            </w:r>
          </w:p>
        </w:tc>
        <w:tc>
          <w:tcPr>
            <w:tcW w:w="1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638CBFB6" w14:textId="77777777" w:rsidR="00A25CB6" w:rsidRDefault="00D73210">
            <w:pPr>
              <w:spacing w:before="40" w:after="40"/>
              <w:jc w:val="both"/>
            </w:pPr>
            <w:r>
              <w:rPr>
                <w:color w:val="000000"/>
                <w:sz w:val="16"/>
                <w:szCs w:val="16"/>
              </w:rPr>
              <w:t>Geopolitik &amp; geostrategi; Posisi strategis Indonesia; Potensi ekonomi syariah global; SGIE ranking</w:t>
            </w:r>
          </w:p>
        </w:tc>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29A39F35" w14:textId="77777777" w:rsidR="00A25CB6" w:rsidRDefault="00D73210">
            <w:pPr>
              <w:spacing w:before="40" w:after="40"/>
              <w:jc w:val="center"/>
            </w:pPr>
            <w:r>
              <w:rPr>
                <w:color w:val="000000"/>
                <w:sz w:val="17"/>
                <w:szCs w:val="17"/>
              </w:rPr>
              <w:t>—</w:t>
            </w:r>
          </w:p>
        </w:tc>
      </w:tr>
      <w:tr w:rsidR="00A25CB6" w14:paraId="564EB5C2"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22623105" w14:textId="77777777" w:rsidR="00A25CB6" w:rsidRDefault="00D73210">
            <w:pPr>
              <w:spacing w:before="40" w:after="40"/>
              <w:jc w:val="center"/>
            </w:pPr>
            <w:r>
              <w:rPr>
                <w:color w:val="000000"/>
                <w:sz w:val="19"/>
                <w:szCs w:val="19"/>
              </w:rPr>
              <w:t>14</w:t>
            </w:r>
          </w:p>
        </w:tc>
        <w:tc>
          <w:tcPr>
            <w:tcW w:w="17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2BFF4ED4" w14:textId="77777777" w:rsidR="00A25CB6" w:rsidRDefault="00D73210">
            <w:pPr>
              <w:spacing w:before="40" w:after="40"/>
              <w:jc w:val="both"/>
            </w:pPr>
            <w:r>
              <w:rPr>
                <w:color w:val="000000"/>
                <w:sz w:val="17"/>
                <w:szCs w:val="17"/>
              </w:rPr>
              <w:t>Mahasiswa mampu menganalisis ketahanan nasional. [CPMK-5]</w:t>
            </w:r>
          </w:p>
        </w:tc>
        <w:tc>
          <w:tcPr>
            <w:tcW w:w="13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7C7FF5D3" w14:textId="77777777" w:rsidR="00A25CB6" w:rsidRDefault="00D73210">
            <w:pPr>
              <w:spacing w:before="40" w:after="40"/>
              <w:jc w:val="both"/>
            </w:pPr>
            <w:r>
              <w:rPr>
                <w:color w:val="000000"/>
                <w:sz w:val="16"/>
                <w:szCs w:val="16"/>
              </w:rPr>
              <w:t>Pemahaman konsep ketahanan nasional</w:t>
            </w:r>
          </w:p>
          <w:p w14:paraId="5406A58C" w14:textId="77777777" w:rsidR="00A25CB6" w:rsidRDefault="00D73210">
            <w:pPr>
              <w:spacing w:before="70" w:after="40"/>
              <w:jc w:val="both"/>
            </w:pPr>
            <w:r>
              <w:rPr>
                <w:color w:val="000000"/>
                <w:sz w:val="16"/>
                <w:szCs w:val="16"/>
              </w:rPr>
              <w:t>Kemampuan analisis ketahanan ekonomi</w:t>
            </w:r>
          </w:p>
        </w:tc>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1E09DC7B" w14:textId="77777777" w:rsidR="00A25CB6" w:rsidRDefault="00D73210">
            <w:pPr>
              <w:spacing w:before="40" w:after="40"/>
              <w:jc w:val="both"/>
            </w:pPr>
            <w:r>
              <w:rPr>
                <w:color w:val="000000"/>
                <w:sz w:val="16"/>
                <w:szCs w:val="16"/>
              </w:rPr>
              <w:t>Kriteria: Ketepatan (50%); Analisis (50%)</w:t>
            </w:r>
          </w:p>
          <w:p w14:paraId="7B5C0E61" w14:textId="77777777" w:rsidR="00A25CB6" w:rsidRDefault="00D73210">
            <w:pPr>
              <w:spacing w:before="70" w:after="40"/>
              <w:jc w:val="both"/>
            </w:pPr>
            <w:r>
              <w:rPr>
                <w:color w:val="000000"/>
                <w:sz w:val="16"/>
                <w:szCs w:val="16"/>
              </w:rPr>
              <w:t>Teknik: Studi kasus</w:t>
            </w:r>
          </w:p>
        </w:tc>
        <w:tc>
          <w:tcPr>
            <w:tcW w:w="10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15A0AC2E" w14:textId="77777777" w:rsidR="00A25CB6" w:rsidRDefault="00D73210">
            <w:pPr>
              <w:spacing w:before="40" w:after="40"/>
              <w:jc w:val="both"/>
            </w:pPr>
            <w:r>
              <w:rPr>
                <w:color w:val="000000"/>
                <w:sz w:val="16"/>
                <w:szCs w:val="16"/>
              </w:rPr>
              <w:t>Ceramah</w:t>
            </w:r>
          </w:p>
          <w:p w14:paraId="4FFA2DD0" w14:textId="77777777" w:rsidR="00A25CB6" w:rsidRDefault="00D73210">
            <w:pPr>
              <w:spacing w:before="70" w:after="40"/>
              <w:jc w:val="both"/>
            </w:pPr>
            <w:r>
              <w:rPr>
                <w:color w:val="000000"/>
                <w:sz w:val="16"/>
                <w:szCs w:val="16"/>
              </w:rPr>
              <w:t>Studi kasus ketahanan ekonomi</w:t>
            </w:r>
          </w:p>
          <w:p w14:paraId="4BBC5AE1" w14:textId="77777777" w:rsidR="00A25CB6" w:rsidRDefault="00D73210">
            <w:pPr>
              <w:spacing w:before="70" w:after="40"/>
              <w:jc w:val="both"/>
            </w:pPr>
            <w:r>
              <w:rPr>
                <w:color w:val="000000"/>
                <w:sz w:val="16"/>
                <w:szCs w:val="16"/>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13F74D2C" w14:textId="77777777" w:rsidR="00A25CB6" w:rsidRDefault="00D73210">
            <w:pPr>
              <w:spacing w:before="40" w:after="40"/>
              <w:jc w:val="both"/>
            </w:pPr>
            <w:r>
              <w:rPr>
                <w:color w:val="000000"/>
                <w:sz w:val="16"/>
                <w:szCs w:val="16"/>
              </w:rPr>
              <w:t>Forum LMS</w:t>
            </w:r>
          </w:p>
        </w:tc>
        <w:tc>
          <w:tcPr>
            <w:tcW w:w="125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115845E3" w14:textId="77777777" w:rsidR="00A25CB6" w:rsidRDefault="00D73210">
            <w:pPr>
              <w:spacing w:before="40" w:after="40"/>
              <w:jc w:val="both"/>
            </w:pPr>
            <w:r>
              <w:rPr>
                <w:color w:val="000000"/>
                <w:sz w:val="16"/>
                <w:szCs w:val="16"/>
              </w:rPr>
              <w:t>Analisis: peran ekonomi syariah dalam ketahanan ekonomi nasional</w:t>
            </w:r>
          </w:p>
        </w:tc>
        <w:tc>
          <w:tcPr>
            <w:tcW w:w="10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tcPr>
          <w:p w14:paraId="027DD216" w14:textId="77777777" w:rsidR="00A25CB6" w:rsidRDefault="00D73210">
            <w:pPr>
              <w:spacing w:before="40" w:after="40"/>
              <w:jc w:val="both"/>
            </w:pPr>
            <w:r>
              <w:rPr>
                <w:color w:val="000000"/>
                <w:sz w:val="16"/>
                <w:szCs w:val="16"/>
              </w:rPr>
              <w:t>Ketahanan nasional; Astagatra; Ketahanan ekonomi; Kemandirian ekonomi &amp; ekonomi syariah</w:t>
            </w:r>
          </w:p>
        </w:tc>
        <w:tc>
          <w:tcPr>
            <w:tcW w:w="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2FF14772" w14:textId="77777777" w:rsidR="00A25CB6" w:rsidRDefault="00D73210">
            <w:pPr>
              <w:spacing w:before="40" w:after="40"/>
              <w:jc w:val="center"/>
            </w:pPr>
            <w:r>
              <w:rPr>
                <w:color w:val="000000"/>
                <w:sz w:val="17"/>
                <w:szCs w:val="17"/>
              </w:rPr>
              <w:t>—</w:t>
            </w:r>
          </w:p>
        </w:tc>
      </w:tr>
      <w:tr w:rsidR="00A25CB6" w14:paraId="6091E983"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249FC00D" w14:textId="77777777" w:rsidR="00A25CB6" w:rsidRDefault="00D73210">
            <w:pPr>
              <w:spacing w:before="40" w:after="40"/>
              <w:jc w:val="center"/>
            </w:pPr>
            <w:r>
              <w:rPr>
                <w:color w:val="000000"/>
                <w:sz w:val="19"/>
                <w:szCs w:val="19"/>
              </w:rPr>
              <w:lastRenderedPageBreak/>
              <w:t>15</w:t>
            </w:r>
          </w:p>
        </w:tc>
        <w:tc>
          <w:tcPr>
            <w:tcW w:w="1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1F976DC5" w14:textId="77777777" w:rsidR="00A25CB6" w:rsidRDefault="00D73210">
            <w:pPr>
              <w:spacing w:before="40" w:after="40"/>
              <w:jc w:val="both"/>
            </w:pPr>
            <w:r>
              <w:rPr>
                <w:color w:val="000000"/>
                <w:sz w:val="17"/>
                <w:szCs w:val="17"/>
              </w:rPr>
              <w:t>Mahasiswa mampu merumuskan peran ekonom Muslim bagi bangsa. [CPMK-5]</w:t>
            </w:r>
          </w:p>
        </w:tc>
        <w:tc>
          <w:tcPr>
            <w:tcW w:w="13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0F5AD724" w14:textId="77777777" w:rsidR="00A25CB6" w:rsidRDefault="00D73210">
            <w:pPr>
              <w:spacing w:before="40" w:after="40"/>
              <w:jc w:val="both"/>
            </w:pPr>
            <w:r>
              <w:rPr>
                <w:color w:val="000000"/>
                <w:sz w:val="16"/>
                <w:szCs w:val="16"/>
              </w:rPr>
              <w:t>Kualitas rumusan peran</w:t>
            </w:r>
          </w:p>
          <w:p w14:paraId="2AFC38E0" w14:textId="77777777" w:rsidR="00A25CB6" w:rsidRDefault="00D73210">
            <w:pPr>
              <w:spacing w:before="70" w:after="40"/>
              <w:jc w:val="both"/>
            </w:pPr>
            <w:r>
              <w:rPr>
                <w:color w:val="000000"/>
                <w:sz w:val="16"/>
                <w:szCs w:val="16"/>
              </w:rPr>
              <w:t>Kemampuan refleksi kontribusi kebangsaan</w:t>
            </w:r>
          </w:p>
        </w:tc>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291EB714" w14:textId="77777777" w:rsidR="00A25CB6" w:rsidRDefault="00D73210">
            <w:pPr>
              <w:spacing w:before="40" w:after="40"/>
              <w:jc w:val="both"/>
            </w:pPr>
            <w:r>
              <w:rPr>
                <w:color w:val="000000"/>
                <w:sz w:val="16"/>
                <w:szCs w:val="16"/>
              </w:rPr>
              <w:t>Kriteria: Kualitas gagasan (60%); Argumentasi (40%)</w:t>
            </w:r>
          </w:p>
          <w:p w14:paraId="1A623B9B" w14:textId="77777777" w:rsidR="00A25CB6" w:rsidRDefault="00D73210">
            <w:pPr>
              <w:spacing w:before="70" w:after="40"/>
              <w:jc w:val="both"/>
            </w:pPr>
            <w:r>
              <w:rPr>
                <w:color w:val="000000"/>
                <w:sz w:val="16"/>
                <w:szCs w:val="16"/>
              </w:rPr>
              <w:t>Teknik: Esai + presentasi</w:t>
            </w:r>
          </w:p>
        </w:tc>
        <w:tc>
          <w:tcPr>
            <w:tcW w:w="10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45956BC5" w14:textId="77777777" w:rsidR="00A25CB6" w:rsidRDefault="00D73210">
            <w:pPr>
              <w:spacing w:before="40" w:after="40"/>
              <w:jc w:val="both"/>
            </w:pPr>
            <w:r>
              <w:rPr>
                <w:color w:val="000000"/>
                <w:sz w:val="16"/>
                <w:szCs w:val="16"/>
              </w:rPr>
              <w:t>Presentasi gagasan</w:t>
            </w:r>
          </w:p>
          <w:p w14:paraId="105442D4" w14:textId="77777777" w:rsidR="00A25CB6" w:rsidRDefault="00D73210">
            <w:pPr>
              <w:spacing w:before="70" w:after="40"/>
              <w:jc w:val="both"/>
            </w:pPr>
            <w:r>
              <w:rPr>
                <w:color w:val="000000"/>
                <w:sz w:val="16"/>
                <w:szCs w:val="16"/>
              </w:rPr>
              <w:t>Penutupan</w:t>
            </w:r>
          </w:p>
          <w:p w14:paraId="0B9485D4" w14:textId="77777777" w:rsidR="00A25CB6" w:rsidRDefault="00D73210">
            <w:pPr>
              <w:spacing w:before="70" w:after="40"/>
              <w:jc w:val="both"/>
            </w:pPr>
            <w:r>
              <w:rPr>
                <w:color w:val="000000"/>
                <w:sz w:val="16"/>
                <w:szCs w:val="16"/>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5BDEBC14" w14:textId="77777777" w:rsidR="00A25CB6" w:rsidRDefault="00D73210">
            <w:pPr>
              <w:spacing w:before="40" w:after="40"/>
              <w:jc w:val="both"/>
            </w:pPr>
            <w:r>
              <w:rPr>
                <w:color w:val="000000"/>
                <w:sz w:val="16"/>
                <w:szCs w:val="16"/>
              </w:rPr>
              <w:t>Upload esai LMS</w:t>
            </w:r>
          </w:p>
        </w:tc>
        <w:tc>
          <w:tcPr>
            <w:tcW w:w="125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0AE22F99" w14:textId="77777777" w:rsidR="00A25CB6" w:rsidRDefault="00D73210">
            <w:pPr>
              <w:spacing w:before="40" w:after="40"/>
              <w:jc w:val="both"/>
            </w:pPr>
            <w:r>
              <w:rPr>
                <w:color w:val="000000"/>
                <w:sz w:val="16"/>
                <w:szCs w:val="16"/>
              </w:rPr>
              <w:t>Esai 700 kata: 'Kontribusi saya sebagai ekonom Muslim bagi Indonesia'</w:t>
            </w:r>
          </w:p>
        </w:tc>
        <w:tc>
          <w:tcPr>
            <w:tcW w:w="1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tcPr>
          <w:p w14:paraId="2248BC60" w14:textId="77777777" w:rsidR="00A25CB6" w:rsidRDefault="00D73210">
            <w:pPr>
              <w:spacing w:before="40" w:after="40"/>
              <w:jc w:val="both"/>
            </w:pPr>
            <w:r>
              <w:rPr>
                <w:color w:val="000000"/>
                <w:sz w:val="16"/>
                <w:szCs w:val="16"/>
              </w:rPr>
              <w:t>Peran pemuda Muslim; Bela negara non-militer; Kontribusi ekonomi syariah; Nasionalisme ekonomi</w:t>
            </w:r>
          </w:p>
        </w:tc>
        <w:tc>
          <w:tcPr>
            <w:tcW w:w="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5B6F86C4" w14:textId="77777777" w:rsidR="00A25CB6" w:rsidRDefault="00D73210">
            <w:pPr>
              <w:spacing w:before="40" w:after="40"/>
              <w:jc w:val="center"/>
            </w:pPr>
            <w:r>
              <w:rPr>
                <w:color w:val="000000"/>
                <w:sz w:val="17"/>
                <w:szCs w:val="17"/>
              </w:rPr>
              <w:t>—</w:t>
            </w:r>
          </w:p>
        </w:tc>
      </w:tr>
      <w:tr w:rsidR="00A25CB6" w14:paraId="60457377"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vAlign w:val="center"/>
          </w:tcPr>
          <w:p w14:paraId="58B83E66" w14:textId="77777777" w:rsidR="00A25CB6" w:rsidRDefault="00D73210">
            <w:pPr>
              <w:spacing w:before="40" w:after="40"/>
              <w:jc w:val="center"/>
            </w:pPr>
            <w:r>
              <w:rPr>
                <w:b/>
                <w:bCs/>
                <w:color w:val="000000"/>
                <w:sz w:val="19"/>
                <w:szCs w:val="19"/>
              </w:rPr>
              <w:t>16</w:t>
            </w:r>
          </w:p>
        </w:tc>
        <w:tc>
          <w:tcPr>
            <w:tcW w:w="17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2F3EB9E7" w14:textId="77777777" w:rsidR="00A25CB6" w:rsidRDefault="00D73210">
            <w:pPr>
              <w:spacing w:before="40" w:after="40"/>
              <w:jc w:val="both"/>
            </w:pPr>
            <w:r>
              <w:rPr>
                <w:color w:val="000000"/>
                <w:sz w:val="17"/>
                <w:szCs w:val="17"/>
              </w:rPr>
              <w:t>UJIAN AKHIR SEMESTER — Materi Mg.9-15</w:t>
            </w:r>
          </w:p>
        </w:tc>
        <w:tc>
          <w:tcPr>
            <w:tcW w:w="13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146EAD82" w14:textId="77777777" w:rsidR="00A25CB6" w:rsidRDefault="00D73210">
            <w:pPr>
              <w:spacing w:before="40" w:after="40"/>
              <w:jc w:val="both"/>
            </w:pPr>
            <w:r>
              <w:rPr>
                <w:color w:val="000000"/>
                <w:sz w:val="16"/>
                <w:szCs w:val="16"/>
              </w:rPr>
              <w:t>Ketepatan konsep demokrasi, HAM, ketahanan</w:t>
            </w:r>
          </w:p>
          <w:p w14:paraId="75031EDA" w14:textId="77777777" w:rsidR="00A25CB6" w:rsidRDefault="00D73210">
            <w:pPr>
              <w:spacing w:before="70" w:after="40"/>
              <w:jc w:val="both"/>
            </w:pPr>
            <w:r>
              <w:rPr>
                <w:color w:val="000000"/>
                <w:sz w:val="16"/>
                <w:szCs w:val="16"/>
              </w:rPr>
              <w:t>Kemampuan analisis peran kebangsaan</w:t>
            </w:r>
          </w:p>
        </w:tc>
        <w:tc>
          <w:tcPr>
            <w:tcW w:w="15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13C38E1B" w14:textId="77777777" w:rsidR="00A25CB6" w:rsidRDefault="00D73210">
            <w:pPr>
              <w:spacing w:before="40" w:after="40"/>
              <w:jc w:val="both"/>
            </w:pPr>
            <w:r>
              <w:rPr>
                <w:color w:val="000000"/>
                <w:sz w:val="16"/>
                <w:szCs w:val="16"/>
              </w:rPr>
              <w:t>Kriteria: Konsep (50%); Analisis (50%)</w:t>
            </w:r>
          </w:p>
          <w:p w14:paraId="502F4D7E" w14:textId="77777777" w:rsidR="00A25CB6" w:rsidRDefault="00D73210">
            <w:pPr>
              <w:spacing w:before="70" w:after="40"/>
              <w:jc w:val="both"/>
            </w:pPr>
            <w:r>
              <w:rPr>
                <w:color w:val="000000"/>
                <w:sz w:val="16"/>
                <w:szCs w:val="16"/>
              </w:rPr>
              <w:t>Teknik: Ujian tulis</w:t>
            </w:r>
          </w:p>
        </w:tc>
        <w:tc>
          <w:tcPr>
            <w:tcW w:w="105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41BCB0A4" w14:textId="77777777" w:rsidR="00A25CB6" w:rsidRDefault="00D73210">
            <w:pPr>
              <w:spacing w:before="40" w:after="40"/>
              <w:jc w:val="both"/>
            </w:pPr>
            <w:r>
              <w:rPr>
                <w:color w:val="000000"/>
                <w:sz w:val="16"/>
                <w:szCs w:val="16"/>
              </w:rPr>
              <w:t>Ujian tulis</w:t>
            </w:r>
          </w:p>
          <w:p w14:paraId="7ED1638F" w14:textId="77777777" w:rsidR="00A25CB6" w:rsidRDefault="00D73210">
            <w:pPr>
              <w:spacing w:before="70" w:after="40"/>
              <w:jc w:val="both"/>
            </w:pPr>
            <w:r>
              <w:rPr>
                <w:color w:val="000000"/>
                <w:sz w:val="16"/>
                <w:szCs w:val="16"/>
              </w:rPr>
              <w:t>[PB: 2×50]</w:t>
            </w:r>
          </w:p>
        </w:tc>
        <w:tc>
          <w:tcPr>
            <w:tcW w:w="9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41E558F0" w14:textId="77777777" w:rsidR="00A25CB6" w:rsidRDefault="00D73210">
            <w:pPr>
              <w:spacing w:before="40" w:after="40"/>
              <w:jc w:val="both"/>
            </w:pPr>
            <w:r>
              <w:rPr>
                <w:color w:val="000000"/>
                <w:sz w:val="16"/>
                <w:szCs w:val="16"/>
              </w:rPr>
              <w:t>-</w:t>
            </w:r>
          </w:p>
        </w:tc>
        <w:tc>
          <w:tcPr>
            <w:tcW w:w="125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1691CFEC" w14:textId="77777777" w:rsidR="00A25CB6" w:rsidRDefault="00D73210">
            <w:pPr>
              <w:spacing w:before="40" w:after="40"/>
              <w:jc w:val="both"/>
            </w:pPr>
            <w:r>
              <w:rPr>
                <w:color w:val="000000"/>
                <w:sz w:val="16"/>
                <w:szCs w:val="16"/>
              </w:rPr>
              <w:t>-</w:t>
            </w:r>
          </w:p>
        </w:tc>
        <w:tc>
          <w:tcPr>
            <w:tcW w:w="10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tcPr>
          <w:p w14:paraId="72E25750" w14:textId="77777777" w:rsidR="00A25CB6" w:rsidRDefault="00D73210">
            <w:pPr>
              <w:spacing w:before="40" w:after="40"/>
              <w:jc w:val="both"/>
            </w:pPr>
            <w:r>
              <w:rPr>
                <w:color w:val="000000"/>
                <w:sz w:val="16"/>
                <w:szCs w:val="16"/>
              </w:rPr>
              <w:t>Komprehensif Mg.9-15</w:t>
            </w:r>
          </w:p>
        </w:tc>
        <w:tc>
          <w:tcPr>
            <w:tcW w:w="4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vAlign w:val="center"/>
          </w:tcPr>
          <w:p w14:paraId="703C9C4F" w14:textId="77777777" w:rsidR="00A25CB6" w:rsidRDefault="00D73210">
            <w:pPr>
              <w:spacing w:before="40" w:after="40"/>
              <w:jc w:val="center"/>
            </w:pPr>
            <w:r>
              <w:rPr>
                <w:b/>
                <w:bCs/>
                <w:color w:val="000000"/>
                <w:sz w:val="17"/>
                <w:szCs w:val="17"/>
              </w:rPr>
              <w:t>20%</w:t>
            </w:r>
          </w:p>
        </w:tc>
      </w:tr>
    </w:tbl>
    <w:p w14:paraId="636B844E" w14:textId="77777777" w:rsidR="00A25CB6" w:rsidRDefault="00A25CB6">
      <w:pPr>
        <w:spacing w:after="180"/>
      </w:pPr>
    </w:p>
    <w:p w14:paraId="2EBF89A4" w14:textId="77777777" w:rsidR="00A25CB6" w:rsidRDefault="00D73210">
      <w:pPr>
        <w:pBdr>
          <w:bottom w:val="single" w:sz="8" w:space="4" w:color="1B5E20"/>
        </w:pBdr>
        <w:spacing w:before="300" w:after="120"/>
      </w:pPr>
      <w:r>
        <w:rPr>
          <w:b/>
          <w:bCs/>
          <w:caps/>
          <w:color w:val="1B5E20"/>
          <w:sz w:val="28"/>
          <w:szCs w:val="28"/>
        </w:rPr>
        <w:t>H. EVALUASI PEMBELAJARAN</w:t>
      </w:r>
    </w:p>
    <w:p w14:paraId="0510223D" w14:textId="77777777" w:rsidR="00A25CB6" w:rsidRDefault="00A25CB6">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200"/>
        <w:gridCol w:w="1600"/>
        <w:gridCol w:w="1400"/>
      </w:tblGrid>
      <w:tr w:rsidR="00A25CB6" w14:paraId="4BD2C246"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56FE207A" w14:textId="77777777" w:rsidR="00A25CB6" w:rsidRDefault="00D73210">
            <w:pPr>
              <w:spacing w:before="40" w:after="40"/>
              <w:jc w:val="center"/>
            </w:pPr>
            <w:r>
              <w:rPr>
                <w:b/>
                <w:bCs/>
                <w:color w:val="FFFFFF"/>
                <w:sz w:val="20"/>
                <w:szCs w:val="20"/>
              </w:rPr>
              <w:t>Komponen</w:t>
            </w:r>
          </w:p>
        </w:tc>
        <w:tc>
          <w:tcPr>
            <w:tcW w:w="42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6E30C980" w14:textId="77777777" w:rsidR="00A25CB6" w:rsidRDefault="00D73210">
            <w:pPr>
              <w:spacing w:before="40" w:after="40"/>
              <w:jc w:val="center"/>
            </w:pPr>
            <w:r>
              <w:rPr>
                <w:b/>
                <w:bCs/>
                <w:color w:val="FFFFFF"/>
                <w:sz w:val="20"/>
                <w:szCs w:val="20"/>
              </w:rPr>
              <w:t>Deskripsi</w:t>
            </w:r>
          </w:p>
        </w:tc>
        <w:tc>
          <w:tcPr>
            <w:tcW w:w="16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60AF23E4" w14:textId="77777777" w:rsidR="00A25CB6" w:rsidRDefault="00D73210">
            <w:pPr>
              <w:spacing w:before="40" w:after="40"/>
              <w:jc w:val="center"/>
            </w:pPr>
            <w:r>
              <w:rPr>
                <w:b/>
                <w:bCs/>
                <w:color w:val="FFFFFF"/>
                <w:sz w:val="20"/>
                <w:szCs w:val="20"/>
              </w:rPr>
              <w:t>CPMK</w:t>
            </w:r>
          </w:p>
        </w:tc>
        <w:tc>
          <w:tcPr>
            <w:tcW w:w="14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3A00CD5A" w14:textId="77777777" w:rsidR="00A25CB6" w:rsidRDefault="00D73210">
            <w:pPr>
              <w:spacing w:before="40" w:after="40"/>
              <w:jc w:val="center"/>
            </w:pPr>
            <w:r>
              <w:rPr>
                <w:b/>
                <w:bCs/>
                <w:color w:val="FFFFFF"/>
                <w:sz w:val="20"/>
                <w:szCs w:val="20"/>
              </w:rPr>
              <w:t>Bobot</w:t>
            </w:r>
          </w:p>
        </w:tc>
      </w:tr>
      <w:tr w:rsidR="00A25CB6" w14:paraId="29587066"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6F73C354" w14:textId="77777777" w:rsidR="00A25CB6" w:rsidRDefault="00D73210">
            <w:pPr>
              <w:spacing w:before="40" w:after="40"/>
            </w:pPr>
            <w:r>
              <w:rPr>
                <w:color w:val="000000"/>
                <w:sz w:val="20"/>
                <w:szCs w:val="20"/>
              </w:rPr>
              <w:t>Kehadiran &amp; Partisipasi</w:t>
            </w:r>
          </w:p>
        </w:tc>
        <w:tc>
          <w:tcPr>
            <w:tcW w:w="42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47196DCB" w14:textId="77777777" w:rsidR="00A25CB6" w:rsidRDefault="00D73210">
            <w:pPr>
              <w:spacing w:before="40" w:after="40"/>
            </w:pPr>
            <w:r>
              <w:rPr>
                <w:color w:val="000000"/>
                <w:sz w:val="20"/>
                <w:szCs w:val="20"/>
              </w:rPr>
              <w:t>Min. 75%. Aktif dalam diskusi kebangsaan.</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3595DD63" w14:textId="77777777" w:rsidR="00A25CB6" w:rsidRDefault="00D73210">
            <w:pPr>
              <w:spacing w:before="40" w:after="40"/>
              <w:jc w:val="center"/>
            </w:pPr>
            <w:r>
              <w:rPr>
                <w:color w:val="000000"/>
                <w:sz w:val="19"/>
                <w:szCs w:val="19"/>
              </w:rPr>
              <w:t>1-5</w:t>
            </w:r>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515AF43C" w14:textId="77777777" w:rsidR="00A25CB6" w:rsidRDefault="00D73210">
            <w:pPr>
              <w:spacing w:before="40" w:after="40"/>
              <w:jc w:val="center"/>
            </w:pPr>
            <w:r>
              <w:rPr>
                <w:color w:val="000000"/>
                <w:sz w:val="20"/>
                <w:szCs w:val="20"/>
              </w:rPr>
              <w:t>10%</w:t>
            </w:r>
          </w:p>
        </w:tc>
      </w:tr>
      <w:tr w:rsidR="00A25CB6" w14:paraId="1EF0EAF1"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40DCC149" w14:textId="77777777" w:rsidR="00A25CB6" w:rsidRDefault="00D73210">
            <w:pPr>
              <w:spacing w:before="40" w:after="40"/>
            </w:pPr>
            <w:r>
              <w:rPr>
                <w:color w:val="000000"/>
                <w:sz w:val="20"/>
                <w:szCs w:val="20"/>
              </w:rPr>
              <w:t>Tugas Terstruktur</w:t>
            </w:r>
          </w:p>
        </w:tc>
        <w:tc>
          <w:tcPr>
            <w:tcW w:w="42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6FEFEB41" w14:textId="77777777" w:rsidR="00A25CB6" w:rsidRDefault="00D73210">
            <w:pPr>
              <w:spacing w:before="40" w:after="40"/>
            </w:pPr>
            <w:r>
              <w:rPr>
                <w:color w:val="000000"/>
                <w:sz w:val="20"/>
                <w:szCs w:val="20"/>
              </w:rPr>
              <w:t>Analisis nilai Pancasila, Pasal 33, identitas, HAM, ketahanan.</w:t>
            </w:r>
          </w:p>
        </w:tc>
        <w:tc>
          <w:tcPr>
            <w:tcW w:w="16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6220FF5E" w14:textId="77777777" w:rsidR="00A25CB6" w:rsidRDefault="00D73210">
            <w:pPr>
              <w:spacing w:before="40" w:after="40"/>
              <w:jc w:val="center"/>
            </w:pPr>
            <w:r>
              <w:rPr>
                <w:color w:val="000000"/>
                <w:sz w:val="19"/>
                <w:szCs w:val="19"/>
              </w:rPr>
              <w:t>1-5</w:t>
            </w:r>
          </w:p>
        </w:tc>
        <w:tc>
          <w:tcPr>
            <w:tcW w:w="1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26F1A26D" w14:textId="77777777" w:rsidR="00A25CB6" w:rsidRDefault="00D73210">
            <w:pPr>
              <w:spacing w:before="40" w:after="40"/>
              <w:jc w:val="center"/>
            </w:pPr>
            <w:r>
              <w:rPr>
                <w:color w:val="000000"/>
                <w:sz w:val="20"/>
                <w:szCs w:val="20"/>
              </w:rPr>
              <w:t>25%</w:t>
            </w:r>
          </w:p>
        </w:tc>
      </w:tr>
      <w:tr w:rsidR="00A25CB6" w14:paraId="44FE72A4"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1B71F3FF" w14:textId="77777777" w:rsidR="00A25CB6" w:rsidRDefault="00D73210">
            <w:pPr>
              <w:spacing w:before="40" w:after="40"/>
            </w:pPr>
            <w:r>
              <w:rPr>
                <w:color w:val="000000"/>
                <w:sz w:val="20"/>
                <w:szCs w:val="20"/>
              </w:rPr>
              <w:t>Esai Kebangsaan</w:t>
            </w:r>
          </w:p>
        </w:tc>
        <w:tc>
          <w:tcPr>
            <w:tcW w:w="42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7DAA4C4F" w14:textId="77777777" w:rsidR="00A25CB6" w:rsidRDefault="00D73210">
            <w:pPr>
              <w:spacing w:before="40" w:after="40"/>
            </w:pPr>
            <w:r>
              <w:rPr>
                <w:color w:val="000000"/>
                <w:sz w:val="20"/>
                <w:szCs w:val="20"/>
              </w:rPr>
              <w:t>Esai peran ekonom Muslim bagi Indonesia.</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093E6844" w14:textId="77777777" w:rsidR="00A25CB6" w:rsidRDefault="00D73210">
            <w:pPr>
              <w:spacing w:before="40" w:after="40"/>
              <w:jc w:val="center"/>
            </w:pPr>
            <w:r>
              <w:rPr>
                <w:color w:val="000000"/>
                <w:sz w:val="19"/>
                <w:szCs w:val="19"/>
              </w:rPr>
              <w:t>5</w:t>
            </w:r>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3A32AC08" w14:textId="77777777" w:rsidR="00A25CB6" w:rsidRDefault="00D73210">
            <w:pPr>
              <w:spacing w:before="40" w:after="40"/>
              <w:jc w:val="center"/>
            </w:pPr>
            <w:r>
              <w:rPr>
                <w:color w:val="000000"/>
                <w:sz w:val="20"/>
                <w:szCs w:val="20"/>
              </w:rPr>
              <w:t>15%</w:t>
            </w:r>
          </w:p>
        </w:tc>
      </w:tr>
      <w:tr w:rsidR="00A25CB6" w14:paraId="2C67B86E"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7080DF35" w14:textId="77777777" w:rsidR="00A25CB6" w:rsidRDefault="00D73210">
            <w:pPr>
              <w:spacing w:before="40" w:after="40"/>
            </w:pPr>
            <w:r>
              <w:rPr>
                <w:color w:val="000000"/>
                <w:sz w:val="20"/>
                <w:szCs w:val="20"/>
              </w:rPr>
              <w:t>UTS</w:t>
            </w:r>
          </w:p>
        </w:tc>
        <w:tc>
          <w:tcPr>
            <w:tcW w:w="42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1AFFE818" w14:textId="77777777" w:rsidR="00A25CB6" w:rsidRDefault="00D73210">
            <w:pPr>
              <w:spacing w:before="40" w:after="40"/>
            </w:pPr>
            <w:r>
              <w:rPr>
                <w:color w:val="000000"/>
                <w:sz w:val="20"/>
                <w:szCs w:val="20"/>
              </w:rPr>
              <w:t>Ujian tulis. Materi Mg.1-7.</w:t>
            </w:r>
          </w:p>
        </w:tc>
        <w:tc>
          <w:tcPr>
            <w:tcW w:w="16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6677B383" w14:textId="77777777" w:rsidR="00A25CB6" w:rsidRDefault="00D73210">
            <w:pPr>
              <w:spacing w:before="40" w:after="40"/>
              <w:jc w:val="center"/>
            </w:pPr>
            <w:r>
              <w:rPr>
                <w:color w:val="000000"/>
                <w:sz w:val="19"/>
                <w:szCs w:val="19"/>
              </w:rPr>
              <w:t>1-3</w:t>
            </w:r>
          </w:p>
        </w:tc>
        <w:tc>
          <w:tcPr>
            <w:tcW w:w="14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192E9DC8" w14:textId="77777777" w:rsidR="00A25CB6" w:rsidRDefault="00D73210">
            <w:pPr>
              <w:spacing w:before="40" w:after="40"/>
              <w:jc w:val="center"/>
            </w:pPr>
            <w:r>
              <w:rPr>
                <w:color w:val="000000"/>
                <w:sz w:val="20"/>
                <w:szCs w:val="20"/>
              </w:rPr>
              <w:t>20%</w:t>
            </w:r>
          </w:p>
        </w:tc>
      </w:tr>
      <w:tr w:rsidR="00A25CB6" w14:paraId="53131D5D"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221B2556" w14:textId="77777777" w:rsidR="00A25CB6" w:rsidRDefault="00D73210">
            <w:pPr>
              <w:spacing w:before="40" w:after="40"/>
            </w:pPr>
            <w:r>
              <w:rPr>
                <w:color w:val="000000"/>
                <w:sz w:val="20"/>
                <w:szCs w:val="20"/>
              </w:rPr>
              <w:t>UAS</w:t>
            </w:r>
          </w:p>
        </w:tc>
        <w:tc>
          <w:tcPr>
            <w:tcW w:w="42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067411C3" w14:textId="77777777" w:rsidR="00A25CB6" w:rsidRDefault="00D73210">
            <w:pPr>
              <w:spacing w:before="40" w:after="40"/>
            </w:pPr>
            <w:r>
              <w:rPr>
                <w:color w:val="000000"/>
                <w:sz w:val="20"/>
                <w:szCs w:val="20"/>
              </w:rPr>
              <w:t>Ujian tulis. Materi Mg.9-15.</w:t>
            </w:r>
          </w:p>
        </w:tc>
        <w:tc>
          <w:tcPr>
            <w:tcW w:w="16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2DDA1E30" w14:textId="77777777" w:rsidR="00A25CB6" w:rsidRDefault="00D73210">
            <w:pPr>
              <w:spacing w:before="40" w:after="40"/>
              <w:jc w:val="center"/>
            </w:pPr>
            <w:r>
              <w:rPr>
                <w:color w:val="000000"/>
                <w:sz w:val="19"/>
                <w:szCs w:val="19"/>
              </w:rPr>
              <w:t>4,5</w:t>
            </w:r>
          </w:p>
        </w:tc>
        <w:tc>
          <w:tcPr>
            <w:tcW w:w="14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23C4E1B2" w14:textId="77777777" w:rsidR="00A25CB6" w:rsidRDefault="00D73210">
            <w:pPr>
              <w:spacing w:before="40" w:after="40"/>
              <w:jc w:val="center"/>
            </w:pPr>
            <w:r>
              <w:rPr>
                <w:color w:val="000000"/>
                <w:sz w:val="20"/>
                <w:szCs w:val="20"/>
              </w:rPr>
              <w:t>30%</w:t>
            </w:r>
          </w:p>
        </w:tc>
      </w:tr>
      <w:tr w:rsidR="00A25CB6" w14:paraId="1B1F280E" w14:textId="77777777">
        <w:tblPrEx>
          <w:tblCellMar>
            <w:top w:w="0" w:type="dxa"/>
            <w:bottom w:w="0" w:type="dxa"/>
          </w:tblCellMar>
        </w:tblPrEx>
        <w:tc>
          <w:tcPr>
            <w:tcW w:w="20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vAlign w:val="center"/>
          </w:tcPr>
          <w:p w14:paraId="1F5A5F5D" w14:textId="77777777" w:rsidR="00A25CB6" w:rsidRDefault="00D73210">
            <w:pPr>
              <w:spacing w:before="40" w:after="40"/>
            </w:pPr>
            <w:r>
              <w:rPr>
                <w:b/>
                <w:bCs/>
                <w:color w:val="000000"/>
                <w:sz w:val="20"/>
                <w:szCs w:val="20"/>
              </w:rPr>
              <w:t>TOTAL</w:t>
            </w:r>
          </w:p>
        </w:tc>
        <w:tc>
          <w:tcPr>
            <w:tcW w:w="42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vAlign w:val="center"/>
          </w:tcPr>
          <w:p w14:paraId="69093FCF" w14:textId="77777777" w:rsidR="00A25CB6" w:rsidRDefault="00A25CB6">
            <w:pPr>
              <w:spacing w:before="40" w:after="40"/>
            </w:pPr>
          </w:p>
        </w:tc>
        <w:tc>
          <w:tcPr>
            <w:tcW w:w="16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vAlign w:val="center"/>
          </w:tcPr>
          <w:p w14:paraId="22E1DDEA" w14:textId="77777777" w:rsidR="00A25CB6" w:rsidRDefault="00A25CB6">
            <w:pPr>
              <w:spacing w:before="40" w:after="40"/>
              <w:jc w:val="center"/>
            </w:pPr>
          </w:p>
        </w:tc>
        <w:tc>
          <w:tcPr>
            <w:tcW w:w="1400" w:type="dxa"/>
            <w:tcBorders>
              <w:top w:val="single" w:sz="6" w:space="0" w:color="CCCCCC"/>
              <w:left w:val="single" w:sz="6" w:space="0" w:color="CCCCCC"/>
              <w:bottom w:val="single" w:sz="6" w:space="0" w:color="CCCCCC"/>
              <w:right w:val="single" w:sz="6" w:space="0" w:color="CCCCCC"/>
            </w:tcBorders>
            <w:shd w:val="clear" w:color="auto" w:fill="FFF8E1"/>
            <w:tcMar>
              <w:top w:w="90" w:type="dxa"/>
              <w:left w:w="130" w:type="dxa"/>
              <w:bottom w:w="90" w:type="dxa"/>
              <w:right w:w="130" w:type="dxa"/>
            </w:tcMar>
            <w:vAlign w:val="center"/>
          </w:tcPr>
          <w:p w14:paraId="4E0B1B32" w14:textId="77777777" w:rsidR="00A25CB6" w:rsidRDefault="00D73210">
            <w:pPr>
              <w:spacing w:before="40" w:after="40"/>
              <w:jc w:val="center"/>
            </w:pPr>
            <w:r>
              <w:rPr>
                <w:b/>
                <w:bCs/>
                <w:color w:val="000000"/>
                <w:sz w:val="20"/>
                <w:szCs w:val="20"/>
              </w:rPr>
              <w:t>100%</w:t>
            </w:r>
          </w:p>
        </w:tc>
      </w:tr>
    </w:tbl>
    <w:p w14:paraId="1550613A" w14:textId="77777777" w:rsidR="00A25CB6" w:rsidRDefault="00A25CB6">
      <w:pPr>
        <w:spacing w:after="120"/>
      </w:pPr>
    </w:p>
    <w:p w14:paraId="47AEB421" w14:textId="77777777" w:rsidR="00A25CB6" w:rsidRDefault="00D73210">
      <w:pPr>
        <w:shd w:val="clear" w:color="auto" w:fill="E8F5E9"/>
        <w:spacing w:before="200" w:after="80"/>
      </w:pPr>
      <w:r>
        <w:rPr>
          <w:b/>
          <w:bCs/>
          <w:color w:val="1B5E20"/>
          <w:sz w:val="24"/>
          <w:szCs w:val="24"/>
        </w:rPr>
        <w:t xml:space="preserve">  Ketentuan Penilaian</w:t>
      </w:r>
    </w:p>
    <w:p w14:paraId="14412976" w14:textId="77777777" w:rsidR="00A25CB6" w:rsidRDefault="00D73210">
      <w:pPr>
        <w:pStyle w:val="ListParagraph"/>
        <w:numPr>
          <w:ilvl w:val="0"/>
          <w:numId w:val="2"/>
        </w:numPr>
        <w:spacing w:before="40" w:after="40"/>
      </w:pPr>
      <w:r>
        <w:t>Nilai akhir minimal C (55) untuk lulus.</w:t>
      </w:r>
    </w:p>
    <w:p w14:paraId="22E054AF" w14:textId="77777777" w:rsidR="00A25CB6" w:rsidRDefault="00D73210">
      <w:pPr>
        <w:pStyle w:val="ListParagraph"/>
        <w:numPr>
          <w:ilvl w:val="0"/>
          <w:numId w:val="2"/>
        </w:numPr>
        <w:spacing w:before="40" w:after="40"/>
      </w:pPr>
      <w:r>
        <w:t>Kehadiran minimal 75%.</w:t>
      </w:r>
    </w:p>
    <w:p w14:paraId="131D75A0" w14:textId="77777777" w:rsidR="00A25CB6" w:rsidRDefault="00A25CB6">
      <w:pPr>
        <w:spacing w:after="120"/>
      </w:pPr>
    </w:p>
    <w:p w14:paraId="6C362981" w14:textId="77777777" w:rsidR="00A25CB6" w:rsidRDefault="00D73210">
      <w:pPr>
        <w:pBdr>
          <w:bottom w:val="single" w:sz="8" w:space="4" w:color="1B5E20"/>
        </w:pBdr>
        <w:spacing w:before="300" w:after="120"/>
      </w:pPr>
      <w:r>
        <w:rPr>
          <w:b/>
          <w:bCs/>
          <w:caps/>
          <w:color w:val="1B5E20"/>
          <w:sz w:val="28"/>
          <w:szCs w:val="28"/>
        </w:rPr>
        <w:t>I. DAFTAR PUSTAKA</w:t>
      </w:r>
    </w:p>
    <w:p w14:paraId="74E32469" w14:textId="77777777" w:rsidR="00A25CB6" w:rsidRDefault="00A25CB6">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700"/>
      </w:tblGrid>
      <w:tr w:rsidR="00A25CB6" w14:paraId="12D9FB35" w14:textId="77777777">
        <w:tblPrEx>
          <w:tblCellMar>
            <w:top w:w="0" w:type="dxa"/>
            <w:bottom w:w="0" w:type="dxa"/>
          </w:tblCellMar>
        </w:tblPrEx>
        <w:tc>
          <w:tcPr>
            <w:tcW w:w="15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48F8B539" w14:textId="77777777" w:rsidR="00A25CB6" w:rsidRDefault="00D73210">
            <w:pPr>
              <w:spacing w:before="40" w:after="40"/>
              <w:jc w:val="center"/>
            </w:pPr>
            <w:r>
              <w:rPr>
                <w:b/>
                <w:bCs/>
                <w:color w:val="FFFFFF"/>
                <w:sz w:val="20"/>
                <w:szCs w:val="20"/>
              </w:rPr>
              <w:t>Jenis</w:t>
            </w:r>
          </w:p>
        </w:tc>
        <w:tc>
          <w:tcPr>
            <w:tcW w:w="7700"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084D26E6" w14:textId="77777777" w:rsidR="00A25CB6" w:rsidRDefault="00D73210">
            <w:pPr>
              <w:spacing w:before="40" w:after="40"/>
              <w:jc w:val="center"/>
            </w:pPr>
            <w:r>
              <w:rPr>
                <w:b/>
                <w:bCs/>
                <w:color w:val="FFFFFF"/>
                <w:sz w:val="20"/>
                <w:szCs w:val="20"/>
              </w:rPr>
              <w:t>Referensi (APA 7th Edition)</w:t>
            </w:r>
          </w:p>
        </w:tc>
      </w:tr>
      <w:tr w:rsidR="00A25CB6" w14:paraId="003A6EA4" w14:textId="77777777">
        <w:tblPrEx>
          <w:tblCellMar>
            <w:top w:w="0" w:type="dxa"/>
            <w:bottom w:w="0" w:type="dxa"/>
          </w:tblCellMar>
        </w:tblPrEx>
        <w:tc>
          <w:tcPr>
            <w:tcW w:w="1500" w:type="dxa"/>
            <w:tcBorders>
              <w:top w:val="single" w:sz="6" w:space="0" w:color="CCCCCC"/>
              <w:left w:val="single" w:sz="6" w:space="0" w:color="CCCCCC"/>
              <w:bottom w:val="single" w:sz="6" w:space="0" w:color="CCCCCC"/>
              <w:right w:val="single" w:sz="6" w:space="0" w:color="CCCCCC"/>
            </w:tcBorders>
            <w:shd w:val="clear" w:color="auto" w:fill="E8F5E9"/>
            <w:tcMar>
              <w:top w:w="90" w:type="dxa"/>
              <w:left w:w="130" w:type="dxa"/>
              <w:bottom w:w="90" w:type="dxa"/>
              <w:right w:w="130" w:type="dxa"/>
            </w:tcMar>
            <w:vAlign w:val="center"/>
          </w:tcPr>
          <w:p w14:paraId="4F86D5D4" w14:textId="77777777" w:rsidR="00A25CB6" w:rsidRDefault="00D73210">
            <w:pPr>
              <w:spacing w:before="40" w:after="40"/>
              <w:jc w:val="center"/>
            </w:pPr>
            <w:r>
              <w:rPr>
                <w:b/>
                <w:bCs/>
                <w:color w:val="000000"/>
                <w:sz w:val="20"/>
                <w:szCs w:val="20"/>
              </w:rPr>
              <w:t>Wajib</w:t>
            </w:r>
          </w:p>
        </w:tc>
        <w:tc>
          <w:tcPr>
            <w:tcW w:w="77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02C5FAFD" w14:textId="77777777" w:rsidR="00A25CB6" w:rsidRDefault="00D73210">
            <w:pPr>
              <w:spacing w:before="40" w:after="40"/>
            </w:pPr>
            <w:r>
              <w:rPr>
                <w:color w:val="000000"/>
                <w:sz w:val="20"/>
                <w:szCs w:val="20"/>
              </w:rPr>
              <w:t>Kaelan. (2016). Pendidikan Pancasila. Paradigma.</w:t>
            </w:r>
          </w:p>
        </w:tc>
      </w:tr>
      <w:tr w:rsidR="00A25CB6" w14:paraId="5366E02E" w14:textId="77777777">
        <w:tblPrEx>
          <w:tblCellMar>
            <w:top w:w="0" w:type="dxa"/>
            <w:bottom w:w="0" w:type="dxa"/>
          </w:tblCellMar>
        </w:tblPrEx>
        <w:tc>
          <w:tcPr>
            <w:tcW w:w="1500" w:type="dxa"/>
            <w:tcBorders>
              <w:top w:val="single" w:sz="6" w:space="0" w:color="CCCCCC"/>
              <w:left w:val="single" w:sz="6" w:space="0" w:color="CCCCCC"/>
              <w:bottom w:val="single" w:sz="6" w:space="0" w:color="CCCCCC"/>
              <w:right w:val="single" w:sz="6" w:space="0" w:color="CCCCCC"/>
            </w:tcBorders>
            <w:shd w:val="clear" w:color="auto" w:fill="E8F5E9"/>
            <w:tcMar>
              <w:top w:w="90" w:type="dxa"/>
              <w:left w:w="130" w:type="dxa"/>
              <w:bottom w:w="90" w:type="dxa"/>
              <w:right w:w="130" w:type="dxa"/>
            </w:tcMar>
            <w:vAlign w:val="center"/>
          </w:tcPr>
          <w:p w14:paraId="5CB33BEE" w14:textId="77777777" w:rsidR="00A25CB6" w:rsidRDefault="00D73210">
            <w:pPr>
              <w:spacing w:before="40" w:after="40"/>
              <w:jc w:val="center"/>
            </w:pPr>
            <w:r>
              <w:rPr>
                <w:b/>
                <w:bCs/>
                <w:color w:val="000000"/>
                <w:sz w:val="20"/>
                <w:szCs w:val="20"/>
              </w:rPr>
              <w:t>Wajib</w:t>
            </w:r>
          </w:p>
        </w:tc>
        <w:tc>
          <w:tcPr>
            <w:tcW w:w="7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630F0CB1" w14:textId="77777777" w:rsidR="00A25CB6" w:rsidRDefault="00D73210">
            <w:pPr>
              <w:spacing w:before="40" w:after="40"/>
            </w:pPr>
            <w:r>
              <w:rPr>
                <w:color w:val="000000"/>
                <w:sz w:val="20"/>
                <w:szCs w:val="20"/>
              </w:rPr>
              <w:t>Winarno. (2020). Paradigma Baru Pendidikan Kewarganegaraan. Bumi Aksara.</w:t>
            </w:r>
          </w:p>
        </w:tc>
      </w:tr>
      <w:tr w:rsidR="00A25CB6" w14:paraId="2E39B9D6" w14:textId="77777777">
        <w:tblPrEx>
          <w:tblCellMar>
            <w:top w:w="0" w:type="dxa"/>
            <w:bottom w:w="0" w:type="dxa"/>
          </w:tblCellMar>
        </w:tblPrEx>
        <w:tc>
          <w:tcPr>
            <w:tcW w:w="1500" w:type="dxa"/>
            <w:tcBorders>
              <w:top w:val="single" w:sz="6" w:space="0" w:color="CCCCCC"/>
              <w:left w:val="single" w:sz="6" w:space="0" w:color="CCCCCC"/>
              <w:bottom w:val="single" w:sz="6" w:space="0" w:color="CCCCCC"/>
              <w:right w:val="single" w:sz="6" w:space="0" w:color="CCCCCC"/>
            </w:tcBorders>
            <w:shd w:val="clear" w:color="auto" w:fill="E8F5E9"/>
            <w:tcMar>
              <w:top w:w="90" w:type="dxa"/>
              <w:left w:w="130" w:type="dxa"/>
              <w:bottom w:w="90" w:type="dxa"/>
              <w:right w:w="130" w:type="dxa"/>
            </w:tcMar>
            <w:vAlign w:val="center"/>
          </w:tcPr>
          <w:p w14:paraId="2CB3248C" w14:textId="77777777" w:rsidR="00A25CB6" w:rsidRDefault="00D73210">
            <w:pPr>
              <w:spacing w:before="40" w:after="40"/>
              <w:jc w:val="center"/>
            </w:pPr>
            <w:r>
              <w:rPr>
                <w:b/>
                <w:bCs/>
                <w:color w:val="000000"/>
                <w:sz w:val="20"/>
                <w:szCs w:val="20"/>
              </w:rPr>
              <w:t>Wajib</w:t>
            </w:r>
          </w:p>
        </w:tc>
        <w:tc>
          <w:tcPr>
            <w:tcW w:w="77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6F8DCE8C" w14:textId="77777777" w:rsidR="00A25CB6" w:rsidRDefault="00D73210">
            <w:pPr>
              <w:spacing w:before="40" w:after="40"/>
            </w:pPr>
            <w:r>
              <w:rPr>
                <w:color w:val="000000"/>
                <w:sz w:val="20"/>
                <w:szCs w:val="20"/>
              </w:rPr>
              <w:t>Ubaedillah, A. (2015). Pendidikan Kewarganegaraan: Pancasila, Demokrasi, HAM. Kencana.</w:t>
            </w:r>
          </w:p>
        </w:tc>
      </w:tr>
      <w:tr w:rsidR="00A25CB6" w14:paraId="68B01BF2" w14:textId="77777777">
        <w:tblPrEx>
          <w:tblCellMar>
            <w:top w:w="0" w:type="dxa"/>
            <w:bottom w:w="0" w:type="dxa"/>
          </w:tblCellMar>
        </w:tblPrEx>
        <w:tc>
          <w:tcPr>
            <w:tcW w:w="15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779B0CA6" w14:textId="77777777" w:rsidR="00A25CB6" w:rsidRDefault="00D73210">
            <w:pPr>
              <w:spacing w:before="40" w:after="40"/>
              <w:jc w:val="center"/>
            </w:pPr>
            <w:r>
              <w:rPr>
                <w:b/>
                <w:bCs/>
                <w:color w:val="000000"/>
                <w:sz w:val="20"/>
                <w:szCs w:val="20"/>
              </w:rPr>
              <w:lastRenderedPageBreak/>
              <w:t>Pendukung</w:t>
            </w:r>
          </w:p>
        </w:tc>
        <w:tc>
          <w:tcPr>
            <w:tcW w:w="7700" w:type="dxa"/>
            <w:tcBorders>
              <w:top w:val="single" w:sz="6" w:space="0" w:color="CCCCCC"/>
              <w:left w:val="single" w:sz="6" w:space="0" w:color="CCCCCC"/>
              <w:bottom w:val="single" w:sz="6" w:space="0" w:color="CCCCCC"/>
              <w:right w:val="single" w:sz="6" w:space="0" w:color="CCCCCC"/>
            </w:tcBorders>
            <w:shd w:val="clear" w:color="auto" w:fill="F9F9F9"/>
            <w:tcMar>
              <w:top w:w="90" w:type="dxa"/>
              <w:left w:w="130" w:type="dxa"/>
              <w:bottom w:w="90" w:type="dxa"/>
              <w:right w:w="130" w:type="dxa"/>
            </w:tcMar>
            <w:vAlign w:val="center"/>
          </w:tcPr>
          <w:p w14:paraId="12412834" w14:textId="77777777" w:rsidR="00A25CB6" w:rsidRDefault="00D73210">
            <w:pPr>
              <w:spacing w:before="40" w:after="40"/>
            </w:pPr>
            <w:r>
              <w:rPr>
                <w:color w:val="000000"/>
                <w:sz w:val="20"/>
                <w:szCs w:val="20"/>
              </w:rPr>
              <w:t>MPR RI. (2019). UUD Negara Republik Indonesia Tahun 1945. Sekretariat MPR.</w:t>
            </w:r>
          </w:p>
        </w:tc>
      </w:tr>
      <w:tr w:rsidR="00A25CB6" w14:paraId="43EB05D5" w14:textId="77777777">
        <w:tblPrEx>
          <w:tblCellMar>
            <w:top w:w="0" w:type="dxa"/>
            <w:bottom w:w="0" w:type="dxa"/>
          </w:tblCellMar>
        </w:tblPrEx>
        <w:tc>
          <w:tcPr>
            <w:tcW w:w="15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472CF093" w14:textId="77777777" w:rsidR="00A25CB6" w:rsidRDefault="00D73210">
            <w:pPr>
              <w:spacing w:before="40" w:after="40"/>
              <w:jc w:val="center"/>
            </w:pPr>
            <w:r>
              <w:rPr>
                <w:b/>
                <w:bCs/>
                <w:color w:val="000000"/>
                <w:sz w:val="20"/>
                <w:szCs w:val="20"/>
              </w:rPr>
              <w:t>Pendukung</w:t>
            </w:r>
          </w:p>
        </w:tc>
        <w:tc>
          <w:tcPr>
            <w:tcW w:w="7700" w:type="dxa"/>
            <w:tcBorders>
              <w:top w:val="single" w:sz="6" w:space="0" w:color="CCCCCC"/>
              <w:left w:val="single" w:sz="6" w:space="0" w:color="CCCCCC"/>
              <w:bottom w:val="single" w:sz="6" w:space="0" w:color="CCCCCC"/>
              <w:right w:val="single" w:sz="6" w:space="0" w:color="CCCCCC"/>
            </w:tcBorders>
            <w:shd w:val="clear" w:color="auto" w:fill="FFFFFF"/>
            <w:tcMar>
              <w:top w:w="90" w:type="dxa"/>
              <w:left w:w="130" w:type="dxa"/>
              <w:bottom w:w="90" w:type="dxa"/>
              <w:right w:w="130" w:type="dxa"/>
            </w:tcMar>
            <w:vAlign w:val="center"/>
          </w:tcPr>
          <w:p w14:paraId="22161331" w14:textId="77777777" w:rsidR="00A25CB6" w:rsidRDefault="00D73210">
            <w:pPr>
              <w:spacing w:before="40" w:after="40"/>
            </w:pPr>
            <w:r>
              <w:rPr>
                <w:color w:val="000000"/>
                <w:sz w:val="20"/>
                <w:szCs w:val="20"/>
              </w:rPr>
              <w:t>Kementerian Agama RI. (2019). Moderasi Beragama. Kemenag RI.</w:t>
            </w:r>
          </w:p>
        </w:tc>
      </w:tr>
    </w:tbl>
    <w:p w14:paraId="2A4B9DB6" w14:textId="77777777" w:rsidR="00A25CB6" w:rsidRDefault="00A25CB6">
      <w:pPr>
        <w:spacing w:after="180"/>
      </w:pPr>
    </w:p>
    <w:p w14:paraId="31EE2716" w14:textId="77777777" w:rsidR="00A25CB6" w:rsidRDefault="00D73210">
      <w:pPr>
        <w:pBdr>
          <w:bottom w:val="single" w:sz="8" w:space="4" w:color="1B5E20"/>
        </w:pBdr>
        <w:spacing w:before="300" w:after="120"/>
      </w:pPr>
      <w:r>
        <w:rPr>
          <w:b/>
          <w:bCs/>
          <w:caps/>
          <w:color w:val="1B5E20"/>
          <w:sz w:val="28"/>
          <w:szCs w:val="28"/>
        </w:rPr>
        <w:t>J. LEMBAR PENGESAHAN</w:t>
      </w:r>
    </w:p>
    <w:p w14:paraId="185E33E9" w14:textId="77777777" w:rsidR="00A25CB6" w:rsidRDefault="00A25CB6">
      <w:pPr>
        <w:spacing w:after="60"/>
      </w:pPr>
    </w:p>
    <w:p w14:paraId="70FA3EF8" w14:textId="77777777" w:rsidR="00A25CB6" w:rsidRDefault="00D73210">
      <w:pPr>
        <w:spacing w:before="60" w:after="80"/>
        <w:jc w:val="both"/>
      </w:pPr>
      <w:r>
        <w:t>RPS ini disahkan untuk diberlakukan pada Semester I (Ganjil) Tahun Akademik 2026/2027 di STEI Fitrah Insani berdasarkan kurikulum revisi 2026.</w:t>
      </w:r>
    </w:p>
    <w:p w14:paraId="4B4E9B51" w14:textId="77777777" w:rsidR="00A25CB6" w:rsidRDefault="00D73210">
      <w:pPr>
        <w:spacing w:before="100" w:after="80"/>
        <w:jc w:val="right"/>
      </w:pPr>
      <w:r>
        <w:t>Bandung Barat, September 2026</w:t>
      </w:r>
    </w:p>
    <w:p w14:paraId="21A94992" w14:textId="77777777" w:rsidR="00A25CB6" w:rsidRDefault="00A25CB6">
      <w:pPr>
        <w:spacing w:after="6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6"/>
        <w:gridCol w:w="3067"/>
        <w:gridCol w:w="3067"/>
      </w:tblGrid>
      <w:tr w:rsidR="00A25CB6" w14:paraId="551F84E0" w14:textId="77777777">
        <w:tblPrEx>
          <w:tblCellMar>
            <w:top w:w="0" w:type="dxa"/>
            <w:bottom w:w="0" w:type="dxa"/>
          </w:tblCellMar>
        </w:tblPrEx>
        <w:tc>
          <w:tcPr>
            <w:tcW w:w="3066"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76782307" w14:textId="77777777" w:rsidR="00A25CB6" w:rsidRDefault="00D73210">
            <w:pPr>
              <w:spacing w:before="40" w:after="40"/>
              <w:jc w:val="center"/>
            </w:pPr>
            <w:r>
              <w:rPr>
                <w:b/>
                <w:bCs/>
                <w:color w:val="FFFFFF"/>
                <w:sz w:val="20"/>
                <w:szCs w:val="20"/>
              </w:rPr>
              <w:t>Dosen Pengembang RPS / Pengampu MK</w:t>
            </w:r>
          </w:p>
        </w:tc>
        <w:tc>
          <w:tcPr>
            <w:tcW w:w="3067"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79E4BE33" w14:textId="77777777" w:rsidR="00A25CB6" w:rsidRDefault="00D73210">
            <w:pPr>
              <w:spacing w:before="40" w:after="40"/>
              <w:jc w:val="center"/>
            </w:pPr>
            <w:r>
              <w:rPr>
                <w:b/>
                <w:bCs/>
                <w:color w:val="FFFFFF"/>
                <w:sz w:val="20"/>
                <w:szCs w:val="20"/>
              </w:rPr>
              <w:t>Penanggung Jawab Keilmuan</w:t>
            </w:r>
          </w:p>
        </w:tc>
        <w:tc>
          <w:tcPr>
            <w:tcW w:w="3067" w:type="dxa"/>
            <w:tcBorders>
              <w:top w:val="single" w:sz="6" w:space="0" w:color="CCCCCC"/>
              <w:left w:val="single" w:sz="6" w:space="0" w:color="CCCCCC"/>
              <w:bottom w:val="single" w:sz="6" w:space="0" w:color="CCCCCC"/>
              <w:right w:val="single" w:sz="6" w:space="0" w:color="CCCCCC"/>
            </w:tcBorders>
            <w:shd w:val="clear" w:color="auto" w:fill="1B5E20"/>
            <w:tcMar>
              <w:top w:w="90" w:type="dxa"/>
              <w:left w:w="130" w:type="dxa"/>
              <w:bottom w:w="90" w:type="dxa"/>
              <w:right w:w="130" w:type="dxa"/>
            </w:tcMar>
            <w:vAlign w:val="center"/>
          </w:tcPr>
          <w:p w14:paraId="576191B4" w14:textId="77777777" w:rsidR="00A25CB6" w:rsidRDefault="00D73210">
            <w:pPr>
              <w:spacing w:before="40" w:after="40"/>
              <w:jc w:val="center"/>
            </w:pPr>
            <w:r>
              <w:rPr>
                <w:b/>
                <w:bCs/>
                <w:color w:val="FFFFFF"/>
                <w:sz w:val="20"/>
                <w:szCs w:val="20"/>
              </w:rPr>
              <w:t>Koordinator Program Studi</w:t>
            </w:r>
          </w:p>
        </w:tc>
      </w:tr>
      <w:tr w:rsidR="00A25CB6" w14:paraId="61909876" w14:textId="77777777">
        <w:tblPrEx>
          <w:tblCellMar>
            <w:top w:w="0" w:type="dxa"/>
            <w:bottom w:w="0" w:type="dxa"/>
          </w:tblCellMar>
        </w:tblPrEx>
        <w:tc>
          <w:tcPr>
            <w:tcW w:w="3066" w:type="dxa"/>
            <w:tcBorders>
              <w:top w:val="single" w:sz="6" w:space="0" w:color="1B5E20"/>
              <w:left w:val="single" w:sz="6" w:space="0" w:color="1B5E20"/>
              <w:bottom w:val="single" w:sz="6" w:space="0" w:color="1B5E20"/>
              <w:right w:val="single" w:sz="6" w:space="0" w:color="1B5E20"/>
            </w:tcBorders>
            <w:shd w:val="clear" w:color="auto" w:fill="FFFFFF"/>
            <w:tcMar>
              <w:top w:w="80" w:type="dxa"/>
              <w:left w:w="120" w:type="dxa"/>
              <w:bottom w:w="80" w:type="dxa"/>
              <w:right w:w="120" w:type="dxa"/>
            </w:tcMar>
          </w:tcPr>
          <w:p w14:paraId="35396117" w14:textId="77777777" w:rsidR="00A25CB6" w:rsidRDefault="00D73210">
            <w:pPr>
              <w:spacing w:before="20" w:after="20"/>
              <w:jc w:val="center"/>
            </w:pPr>
            <w:r>
              <w:rPr>
                <w:color w:val="444444"/>
                <w:sz w:val="19"/>
                <w:szCs w:val="19"/>
              </w:rPr>
              <w:t>Dosen Pengampu</w:t>
            </w:r>
          </w:p>
          <w:p w14:paraId="754E6F6B" w14:textId="77777777" w:rsidR="00A25CB6" w:rsidRDefault="00A25CB6">
            <w:pPr>
              <w:spacing w:after="300"/>
              <w:jc w:val="center"/>
            </w:pPr>
          </w:p>
          <w:p w14:paraId="5D154153" w14:textId="77777777" w:rsidR="00A25CB6" w:rsidRDefault="00D73210">
            <w:pPr>
              <w:spacing w:after="20"/>
              <w:jc w:val="center"/>
            </w:pPr>
            <w:r>
              <w:rPr>
                <w:b/>
                <w:bCs/>
                <w:color w:val="1B5E20"/>
                <w:sz w:val="20"/>
                <w:szCs w:val="20"/>
              </w:rPr>
              <w:t>Ikmal Mumtahaen, S.H., M.H.</w:t>
            </w:r>
          </w:p>
          <w:p w14:paraId="1377E4BF" w14:textId="77777777" w:rsidR="00A25CB6" w:rsidRDefault="00D73210">
            <w:pPr>
              <w:jc w:val="center"/>
            </w:pPr>
            <w:r>
              <w:rPr>
                <w:color w:val="888888"/>
                <w:sz w:val="17"/>
                <w:szCs w:val="17"/>
              </w:rPr>
              <w:t>NIDN: _______________</w:t>
            </w:r>
          </w:p>
        </w:tc>
        <w:tc>
          <w:tcPr>
            <w:tcW w:w="3067" w:type="dxa"/>
            <w:tcBorders>
              <w:top w:val="single" w:sz="6" w:space="0" w:color="1B5E20"/>
              <w:left w:val="single" w:sz="6" w:space="0" w:color="1B5E20"/>
              <w:bottom w:val="single" w:sz="6" w:space="0" w:color="1B5E20"/>
              <w:right w:val="single" w:sz="6" w:space="0" w:color="1B5E20"/>
            </w:tcBorders>
            <w:shd w:val="clear" w:color="auto" w:fill="FFFFFF"/>
            <w:tcMar>
              <w:top w:w="80" w:type="dxa"/>
              <w:left w:w="120" w:type="dxa"/>
              <w:bottom w:w="80" w:type="dxa"/>
              <w:right w:w="120" w:type="dxa"/>
            </w:tcMar>
          </w:tcPr>
          <w:p w14:paraId="798F33D2" w14:textId="77777777" w:rsidR="00A25CB6" w:rsidRDefault="00D73210">
            <w:pPr>
              <w:spacing w:before="20" w:after="20"/>
              <w:jc w:val="center"/>
            </w:pPr>
            <w:r>
              <w:rPr>
                <w:color w:val="444444"/>
                <w:sz w:val="19"/>
                <w:szCs w:val="19"/>
              </w:rPr>
              <w:t>Dosen Pengampu</w:t>
            </w:r>
          </w:p>
          <w:p w14:paraId="05C40796" w14:textId="77777777" w:rsidR="00A25CB6" w:rsidRDefault="00A25CB6">
            <w:pPr>
              <w:spacing w:after="300"/>
              <w:jc w:val="center"/>
            </w:pPr>
          </w:p>
          <w:p w14:paraId="4C63C88D" w14:textId="77777777" w:rsidR="00A25CB6" w:rsidRDefault="00D73210">
            <w:pPr>
              <w:spacing w:after="20"/>
              <w:jc w:val="center"/>
            </w:pPr>
            <w:r>
              <w:rPr>
                <w:b/>
                <w:bCs/>
                <w:color w:val="1B5E20"/>
                <w:sz w:val="20"/>
                <w:szCs w:val="20"/>
              </w:rPr>
              <w:t>Ikmal Mumtahaen, S.H., M.H.</w:t>
            </w:r>
          </w:p>
          <w:p w14:paraId="2B11B8DE" w14:textId="77777777" w:rsidR="00A25CB6" w:rsidRDefault="00D73210">
            <w:pPr>
              <w:jc w:val="center"/>
            </w:pPr>
            <w:r>
              <w:rPr>
                <w:color w:val="888888"/>
                <w:sz w:val="17"/>
                <w:szCs w:val="17"/>
              </w:rPr>
              <w:t>NIDN: _______________</w:t>
            </w:r>
          </w:p>
        </w:tc>
        <w:tc>
          <w:tcPr>
            <w:tcW w:w="3067" w:type="dxa"/>
            <w:tcBorders>
              <w:top w:val="single" w:sz="6" w:space="0" w:color="1B5E20"/>
              <w:left w:val="single" w:sz="6" w:space="0" w:color="1B5E20"/>
              <w:bottom w:val="single" w:sz="6" w:space="0" w:color="1B5E20"/>
              <w:right w:val="single" w:sz="6" w:space="0" w:color="1B5E20"/>
            </w:tcBorders>
            <w:shd w:val="clear" w:color="auto" w:fill="FFFFFF"/>
            <w:tcMar>
              <w:top w:w="80" w:type="dxa"/>
              <w:left w:w="120" w:type="dxa"/>
              <w:bottom w:w="80" w:type="dxa"/>
              <w:right w:w="120" w:type="dxa"/>
            </w:tcMar>
          </w:tcPr>
          <w:p w14:paraId="61EDE8D9" w14:textId="77777777" w:rsidR="00A25CB6" w:rsidRDefault="00D73210">
            <w:pPr>
              <w:spacing w:before="20" w:after="20"/>
              <w:jc w:val="center"/>
            </w:pPr>
            <w:r>
              <w:rPr>
                <w:color w:val="444444"/>
                <w:sz w:val="19"/>
                <w:szCs w:val="19"/>
              </w:rPr>
              <w:t>Ketua Program Studi</w:t>
            </w:r>
          </w:p>
          <w:p w14:paraId="7F0AC29E" w14:textId="77777777" w:rsidR="00A25CB6" w:rsidRDefault="00A25CB6">
            <w:pPr>
              <w:spacing w:after="300"/>
              <w:jc w:val="center"/>
            </w:pPr>
          </w:p>
          <w:p w14:paraId="5AD915EB" w14:textId="77777777" w:rsidR="00A25CB6" w:rsidRDefault="00D73210">
            <w:pPr>
              <w:spacing w:after="20"/>
              <w:jc w:val="center"/>
            </w:pPr>
            <w:r>
              <w:rPr>
                <w:b/>
                <w:bCs/>
                <w:color w:val="1B5E20"/>
                <w:sz w:val="20"/>
                <w:szCs w:val="20"/>
              </w:rPr>
              <w:t>Nila Nopianti, S.E.Sy., M.E.</w:t>
            </w:r>
          </w:p>
          <w:p w14:paraId="552AAF36" w14:textId="77777777" w:rsidR="00A25CB6" w:rsidRDefault="00D73210">
            <w:pPr>
              <w:jc w:val="center"/>
            </w:pPr>
            <w:r>
              <w:rPr>
                <w:color w:val="888888"/>
                <w:sz w:val="17"/>
                <w:szCs w:val="17"/>
              </w:rPr>
              <w:t>NIDN: _______________</w:t>
            </w:r>
          </w:p>
        </w:tc>
      </w:tr>
    </w:tbl>
    <w:p w14:paraId="0335CBA6" w14:textId="77777777" w:rsidR="00A25CB6" w:rsidRDefault="00A25CB6">
      <w:pPr>
        <w:spacing w:after="120"/>
      </w:pPr>
    </w:p>
    <w:sectPr w:rsidR="00A25CB6">
      <w:headerReference w:type="default" r:id="rId8"/>
      <w:footerReference w:type="default" r:id="rId9"/>
      <w:pgSz w:w="11906" w:h="16838"/>
      <w:pgMar w:top="1260" w:right="1080" w:bottom="126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BF904" w14:textId="77777777" w:rsidR="00D73210" w:rsidRDefault="00D73210">
      <w:r>
        <w:separator/>
      </w:r>
    </w:p>
  </w:endnote>
  <w:endnote w:type="continuationSeparator" w:id="0">
    <w:p w14:paraId="61284670" w14:textId="77777777" w:rsidR="00D73210" w:rsidRDefault="00D732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261D5" w14:textId="77777777" w:rsidR="00A25CB6" w:rsidRDefault="00D73210">
    <w:pPr>
      <w:pBdr>
        <w:top w:val="single" w:sz="4" w:space="4" w:color="1B5E20"/>
      </w:pBdr>
      <w:spacing w:before="60"/>
      <w:jc w:val="center"/>
    </w:pPr>
    <w:r>
      <w:rPr>
        <w:color w:val="555555"/>
        <w:sz w:val="17"/>
        <w:szCs w:val="17"/>
      </w:rPr>
      <w:t xml:space="preserve">Halaman </w:t>
    </w:r>
    <w:r>
      <w:rPr>
        <w:color w:val="555555"/>
        <w:sz w:val="17"/>
        <w:szCs w:val="17"/>
      </w:rPr>
      <w:fldChar w:fldCharType="begin"/>
    </w:r>
    <w:r>
      <w:rPr>
        <w:color w:val="555555"/>
        <w:sz w:val="17"/>
        <w:szCs w:val="17"/>
      </w:rPr>
      <w:instrText>PAGE</w:instrText>
    </w:r>
    <w:r>
      <w:rPr>
        <w:color w:val="555555"/>
        <w:sz w:val="17"/>
        <w:szCs w:val="17"/>
      </w:rPr>
      <w:fldChar w:fldCharType="separate"/>
    </w:r>
    <w:r>
      <w:rPr>
        <w:noProof/>
        <w:color w:val="555555"/>
        <w:sz w:val="17"/>
        <w:szCs w:val="17"/>
      </w:rPr>
      <w:t>1</w:t>
    </w:r>
    <w:r>
      <w:rPr>
        <w:color w:val="555555"/>
        <w:sz w:val="17"/>
        <w:szCs w:val="17"/>
      </w:rPr>
      <w:fldChar w:fldCharType="end"/>
    </w:r>
    <w:r>
      <w:rPr>
        <w:color w:val="555555"/>
        <w:sz w:val="17"/>
        <w:szCs w:val="17"/>
      </w:rPr>
      <w:t xml:space="preserve"> dari </w:t>
    </w:r>
    <w:r>
      <w:rPr>
        <w:color w:val="555555"/>
        <w:sz w:val="17"/>
        <w:szCs w:val="17"/>
      </w:rPr>
      <w:fldChar w:fldCharType="begin"/>
    </w:r>
    <w:r>
      <w:rPr>
        <w:color w:val="555555"/>
        <w:sz w:val="17"/>
        <w:szCs w:val="17"/>
      </w:rPr>
      <w:instrText>NUMPAGES</w:instrText>
    </w:r>
    <w:r>
      <w:rPr>
        <w:color w:val="555555"/>
        <w:sz w:val="17"/>
        <w:szCs w:val="17"/>
      </w:rPr>
      <w:fldChar w:fldCharType="separate"/>
    </w:r>
    <w:r>
      <w:rPr>
        <w:noProof/>
        <w:color w:val="555555"/>
        <w:sz w:val="17"/>
        <w:szCs w:val="17"/>
      </w:rPr>
      <w:t>2</w:t>
    </w:r>
    <w:r>
      <w:rPr>
        <w:color w:val="555555"/>
        <w:sz w:val="17"/>
        <w:szCs w:val="17"/>
      </w:rPr>
      <w:fldChar w:fldCharType="end"/>
    </w:r>
    <w:r>
      <w:rPr>
        <w:color w:val="999999"/>
        <w:sz w:val="15"/>
        <w:szCs w:val="15"/>
      </w:rPr>
      <w:t xml:space="preserve">   |   Dokumen Terkontrol — STEI Fitrah Insani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CC1A4" w14:textId="77777777" w:rsidR="00D73210" w:rsidRDefault="00D73210">
      <w:r>
        <w:separator/>
      </w:r>
    </w:p>
  </w:footnote>
  <w:footnote w:type="continuationSeparator" w:id="0">
    <w:p w14:paraId="2908AEB9" w14:textId="77777777" w:rsidR="00D73210" w:rsidRDefault="00D732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7E0EA" w14:textId="77777777" w:rsidR="00A25CB6" w:rsidRDefault="00D73210">
    <w:pPr>
      <w:pBdr>
        <w:bottom w:val="single" w:sz="6" w:space="4" w:color="1B5E20"/>
      </w:pBdr>
      <w:spacing w:after="60"/>
      <w:jc w:val="right"/>
    </w:pPr>
    <w:r>
      <w:rPr>
        <w:color w:val="2E7D32"/>
        <w:sz w:val="17"/>
        <w:szCs w:val="17"/>
      </w:rPr>
      <w:t>RPS | Pendidikan Pancasila &amp; Kewarganegaraan | MKU11107 / MKU12107 | STEI FI | TA 2026/2027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A739EC"/>
    <w:multiLevelType w:val="hybridMultilevel"/>
    <w:tmpl w:val="FFFFFFFF"/>
    <w:lvl w:ilvl="0" w:tplc="A0A0BB1E">
      <w:start w:val="1"/>
      <w:numFmt w:val="decimal"/>
      <w:lvlText w:val="%1."/>
      <w:lvlJc w:val="left"/>
      <w:pPr>
        <w:ind w:left="720" w:hanging="360"/>
      </w:pPr>
    </w:lvl>
    <w:lvl w:ilvl="1" w:tplc="FB1E40D6">
      <w:numFmt w:val="decimal"/>
      <w:lvlText w:val=""/>
      <w:lvlJc w:val="left"/>
    </w:lvl>
    <w:lvl w:ilvl="2" w:tplc="BD98E1E0">
      <w:numFmt w:val="decimal"/>
      <w:lvlText w:val=""/>
      <w:lvlJc w:val="left"/>
    </w:lvl>
    <w:lvl w:ilvl="3" w:tplc="CB76E760">
      <w:numFmt w:val="decimal"/>
      <w:lvlText w:val=""/>
      <w:lvlJc w:val="left"/>
    </w:lvl>
    <w:lvl w:ilvl="4" w:tplc="CD1C20F4">
      <w:numFmt w:val="decimal"/>
      <w:lvlText w:val=""/>
      <w:lvlJc w:val="left"/>
    </w:lvl>
    <w:lvl w:ilvl="5" w:tplc="8E1C2F54">
      <w:numFmt w:val="decimal"/>
      <w:lvlText w:val=""/>
      <w:lvlJc w:val="left"/>
    </w:lvl>
    <w:lvl w:ilvl="6" w:tplc="F9FE413C">
      <w:numFmt w:val="decimal"/>
      <w:lvlText w:val=""/>
      <w:lvlJc w:val="left"/>
    </w:lvl>
    <w:lvl w:ilvl="7" w:tplc="F8823DCE">
      <w:numFmt w:val="decimal"/>
      <w:lvlText w:val=""/>
      <w:lvlJc w:val="left"/>
    </w:lvl>
    <w:lvl w:ilvl="8" w:tplc="735CFA10">
      <w:numFmt w:val="decimal"/>
      <w:lvlText w:val=""/>
      <w:lvlJc w:val="left"/>
    </w:lvl>
  </w:abstractNum>
  <w:abstractNum w:abstractNumId="1" w15:restartNumberingAfterBreak="0">
    <w:nsid w:val="693901F0"/>
    <w:multiLevelType w:val="hybridMultilevel"/>
    <w:tmpl w:val="FFFFFFFF"/>
    <w:lvl w:ilvl="0" w:tplc="F87AEC30">
      <w:start w:val="1"/>
      <w:numFmt w:val="bullet"/>
      <w:lvlText w:val="•"/>
      <w:lvlJc w:val="left"/>
      <w:pPr>
        <w:ind w:left="720" w:hanging="360"/>
      </w:pPr>
    </w:lvl>
    <w:lvl w:ilvl="1" w:tplc="A5A657E6">
      <w:numFmt w:val="decimal"/>
      <w:lvlText w:val=""/>
      <w:lvlJc w:val="left"/>
    </w:lvl>
    <w:lvl w:ilvl="2" w:tplc="74E02048">
      <w:numFmt w:val="decimal"/>
      <w:lvlText w:val=""/>
      <w:lvlJc w:val="left"/>
    </w:lvl>
    <w:lvl w:ilvl="3" w:tplc="E68E942A">
      <w:numFmt w:val="decimal"/>
      <w:lvlText w:val=""/>
      <w:lvlJc w:val="left"/>
    </w:lvl>
    <w:lvl w:ilvl="4" w:tplc="B1AA5DDE">
      <w:numFmt w:val="decimal"/>
      <w:lvlText w:val=""/>
      <w:lvlJc w:val="left"/>
    </w:lvl>
    <w:lvl w:ilvl="5" w:tplc="8D347F28">
      <w:numFmt w:val="decimal"/>
      <w:lvlText w:val=""/>
      <w:lvlJc w:val="left"/>
    </w:lvl>
    <w:lvl w:ilvl="6" w:tplc="A444499E">
      <w:numFmt w:val="decimal"/>
      <w:lvlText w:val=""/>
      <w:lvlJc w:val="left"/>
    </w:lvl>
    <w:lvl w:ilvl="7" w:tplc="B930EF88">
      <w:numFmt w:val="decimal"/>
      <w:lvlText w:val=""/>
      <w:lvlJc w:val="left"/>
    </w:lvl>
    <w:lvl w:ilvl="8" w:tplc="FD80E1E0">
      <w:numFmt w:val="decimal"/>
      <w:lvlText w:val=""/>
      <w:lvlJc w:val="left"/>
    </w:lvl>
  </w:abstractNum>
  <w:abstractNum w:abstractNumId="2" w15:restartNumberingAfterBreak="0">
    <w:nsid w:val="6F9909C6"/>
    <w:multiLevelType w:val="hybridMultilevel"/>
    <w:tmpl w:val="FFFFFFFF"/>
    <w:lvl w:ilvl="0" w:tplc="4B8CA930">
      <w:start w:val="1"/>
      <w:numFmt w:val="bullet"/>
      <w:lvlText w:val="●"/>
      <w:lvlJc w:val="left"/>
      <w:pPr>
        <w:ind w:left="720" w:hanging="360"/>
      </w:pPr>
    </w:lvl>
    <w:lvl w:ilvl="1" w:tplc="0C1835C0">
      <w:start w:val="1"/>
      <w:numFmt w:val="bullet"/>
      <w:lvlText w:val="○"/>
      <w:lvlJc w:val="left"/>
      <w:pPr>
        <w:ind w:left="1440" w:hanging="360"/>
      </w:pPr>
    </w:lvl>
    <w:lvl w:ilvl="2" w:tplc="5B2887CE">
      <w:start w:val="1"/>
      <w:numFmt w:val="bullet"/>
      <w:lvlText w:val="■"/>
      <w:lvlJc w:val="left"/>
      <w:pPr>
        <w:ind w:left="2160" w:hanging="360"/>
      </w:pPr>
    </w:lvl>
    <w:lvl w:ilvl="3" w:tplc="55226974">
      <w:start w:val="1"/>
      <w:numFmt w:val="bullet"/>
      <w:lvlText w:val="●"/>
      <w:lvlJc w:val="left"/>
      <w:pPr>
        <w:ind w:left="2880" w:hanging="360"/>
      </w:pPr>
    </w:lvl>
    <w:lvl w:ilvl="4" w:tplc="E40E75B0">
      <w:start w:val="1"/>
      <w:numFmt w:val="bullet"/>
      <w:lvlText w:val="○"/>
      <w:lvlJc w:val="left"/>
      <w:pPr>
        <w:ind w:left="3600" w:hanging="360"/>
      </w:pPr>
    </w:lvl>
    <w:lvl w:ilvl="5" w:tplc="77DEF30C">
      <w:start w:val="1"/>
      <w:numFmt w:val="bullet"/>
      <w:lvlText w:val="■"/>
      <w:lvlJc w:val="left"/>
      <w:pPr>
        <w:ind w:left="4320" w:hanging="360"/>
      </w:pPr>
    </w:lvl>
    <w:lvl w:ilvl="6" w:tplc="A932603A">
      <w:start w:val="1"/>
      <w:numFmt w:val="bullet"/>
      <w:lvlText w:val="●"/>
      <w:lvlJc w:val="left"/>
      <w:pPr>
        <w:ind w:left="5040" w:hanging="360"/>
      </w:pPr>
    </w:lvl>
    <w:lvl w:ilvl="7" w:tplc="E768FDA0">
      <w:start w:val="1"/>
      <w:numFmt w:val="bullet"/>
      <w:lvlText w:val="●"/>
      <w:lvlJc w:val="left"/>
      <w:pPr>
        <w:ind w:left="5760" w:hanging="360"/>
      </w:pPr>
    </w:lvl>
    <w:lvl w:ilvl="8" w:tplc="87AC66CA">
      <w:start w:val="1"/>
      <w:numFmt w:val="bullet"/>
      <w:lvlText w:val="●"/>
      <w:lvlJc w:val="left"/>
      <w:pPr>
        <w:ind w:left="6480" w:hanging="360"/>
      </w:pPr>
    </w:lvl>
  </w:abstractNum>
  <w:num w:numId="1" w16cid:durableId="1843086053">
    <w:abstractNumId w:val="2"/>
    <w:lvlOverride w:ilvl="0">
      <w:startOverride w:val="1"/>
    </w:lvlOverride>
  </w:num>
  <w:num w:numId="2" w16cid:durableId="3334613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5CB6"/>
    <w:rsid w:val="006C6BD7"/>
    <w:rsid w:val="00A25CB6"/>
    <w:rsid w:val="00D7321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10946BF3"/>
  <w15:docId w15:val="{61E4A9D8-0922-4B47-8565-861DDE1B0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ettings" Target="settings.xml" /><Relationship Id="rId7" Type="http://schemas.openxmlformats.org/officeDocument/2006/relationships/image" Target="media/image1.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theme" Target="theme/theme1.xml" /><Relationship Id="rId5" Type="http://schemas.openxmlformats.org/officeDocument/2006/relationships/footnotes" Target="footnotes.xml"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1969</Words>
  <Characters>11226</Characters>
  <Application>Microsoft Office Word</Application>
  <DocSecurity>0</DocSecurity>
  <Lines>93</Lines>
  <Paragraphs>26</Paragraphs>
  <ScaleCrop>false</ScaleCrop>
  <Company/>
  <LinksUpToDate>false</LinksUpToDate>
  <CharactersWithSpaces>13169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izzuddin edi s</cp:lastModifiedBy>
  <cp:revision>2</cp:revision>
  <dcterms:created xsi:type="dcterms:W3CDTF">2026-07-20T00:56:00Z</dcterms:created>
  <dcterms:modified xsi:type="dcterms:W3CDTF">2026-07-20T00:56:00Z</dcterms:modified>
</cp:coreProperties>
</file>