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5E948">
      <w:pPr>
        <w:widowControl w:val="0"/>
        <w:jc w:val="center"/>
        <w:rPr>
          <w:rFonts w:hint="default" w:ascii="Times New Roman" w:hAnsi="Times New Roman" w:cs="Times New Roman"/>
          <w:b/>
          <w:bCs/>
          <w:sz w:val="26"/>
          <w:szCs w:val="26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vertAlign w:val="baseline"/>
          <w:lang w:val="en-US"/>
        </w:rPr>
        <w:t>Bảng phân công nhiệm vụ Nhóm 3</w:t>
      </w:r>
    </w:p>
    <w:p w14:paraId="02F94790">
      <w:pPr>
        <w:widowControl w:val="0"/>
        <w:jc w:val="center"/>
        <w:rPr>
          <w:rFonts w:hint="default" w:ascii="Times New Roman" w:hAnsi="Times New Roman" w:cs="Times New Roman"/>
          <w:b/>
          <w:bCs/>
          <w:sz w:val="26"/>
          <w:szCs w:val="26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698"/>
        <w:gridCol w:w="3712"/>
        <w:gridCol w:w="1753"/>
      </w:tblGrid>
      <w:tr w14:paraId="7AA2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 w14:paraId="6E6961D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Họ và tên</w:t>
            </w:r>
          </w:p>
          <w:p w14:paraId="57C605A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98" w:type="dxa"/>
          </w:tcPr>
          <w:p w14:paraId="0A1C7A2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MSSV</w:t>
            </w:r>
          </w:p>
        </w:tc>
        <w:tc>
          <w:tcPr>
            <w:tcW w:w="3712" w:type="dxa"/>
          </w:tcPr>
          <w:p w14:paraId="66D14EB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Nhiệm vụ</w:t>
            </w:r>
          </w:p>
        </w:tc>
        <w:tc>
          <w:tcPr>
            <w:tcW w:w="1753" w:type="dxa"/>
          </w:tcPr>
          <w:p w14:paraId="29738E6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Mức độ hoàn thành nhiệm vụ</w:t>
            </w:r>
          </w:p>
        </w:tc>
      </w:tr>
      <w:tr w14:paraId="6984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1261" w:type="dxa"/>
          </w:tcPr>
          <w:p w14:paraId="125FE0C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Đoàn Anh Vũ</w:t>
            </w:r>
          </w:p>
        </w:tc>
        <w:tc>
          <w:tcPr>
            <w:tcW w:w="1698" w:type="dxa"/>
          </w:tcPr>
          <w:p w14:paraId="35F7481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2351267280</w:t>
            </w:r>
          </w:p>
        </w:tc>
        <w:tc>
          <w:tcPr>
            <w:tcW w:w="3712" w:type="dxa"/>
          </w:tcPr>
          <w:p w14:paraId="598DE28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- Triển khai mô hình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>XGBoost</w:t>
            </w:r>
          </w:p>
          <w:p w14:paraId="26AC04B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- Hổ trợ tiền xử lý phân tích dữ liệu.</w:t>
            </w:r>
          </w:p>
          <w:p w14:paraId="0CEBB76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- Làm báo cáo Word</w:t>
            </w:r>
          </w:p>
        </w:tc>
        <w:tc>
          <w:tcPr>
            <w:tcW w:w="1753" w:type="dxa"/>
          </w:tcPr>
          <w:p w14:paraId="0EAEBC4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Hoàn thành</w:t>
            </w:r>
          </w:p>
        </w:tc>
      </w:tr>
      <w:tr w14:paraId="65E8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1261" w:type="dxa"/>
          </w:tcPr>
          <w:p w14:paraId="7B19263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Nguyễn Hữu Tuấn Phát</w:t>
            </w:r>
          </w:p>
        </w:tc>
        <w:tc>
          <w:tcPr>
            <w:tcW w:w="1698" w:type="dxa"/>
          </w:tcPr>
          <w:p w14:paraId="48FA7FA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2351267274</w:t>
            </w:r>
          </w:p>
        </w:tc>
        <w:tc>
          <w:tcPr>
            <w:tcW w:w="3712" w:type="dxa"/>
          </w:tcPr>
          <w:p w14:paraId="120CE22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- Tiền xử lý, phân tích dữ liệu</w:t>
            </w:r>
          </w:p>
          <w:p w14:paraId="5EE820F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- Triển khai mô hình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>Random Forest</w:t>
            </w:r>
          </w:p>
        </w:tc>
        <w:tc>
          <w:tcPr>
            <w:tcW w:w="1753" w:type="dxa"/>
          </w:tcPr>
          <w:p w14:paraId="7F98BAB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Hoàn thành</w:t>
            </w:r>
          </w:p>
        </w:tc>
      </w:tr>
      <w:tr w14:paraId="0B76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 w14:paraId="37D1048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i w:val="0"/>
                <w:iCs w:val="0"/>
                <w:color w:val="auto"/>
                <w:sz w:val="26"/>
                <w:szCs w:val="26"/>
                <w:shd w:val="clear" w:color="auto" w:fill="auto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/>
                <w:b w:val="0"/>
                <w:bCs w:val="0"/>
                <w:i w:val="0"/>
                <w:iCs w:val="0"/>
                <w:color w:val="auto"/>
                <w:sz w:val="26"/>
                <w:szCs w:val="26"/>
                <w:shd w:val="clear" w:color="auto" w:fill="auto"/>
                <w:lang w:val="vi-VN"/>
              </w:rPr>
              <w:t>Lê Ngọc Tiền</w:t>
            </w:r>
          </w:p>
        </w:tc>
        <w:tc>
          <w:tcPr>
            <w:tcW w:w="1698" w:type="dxa"/>
          </w:tcPr>
          <w:p w14:paraId="1CE6D6E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i w:val="0"/>
                <w:iCs w:val="0"/>
                <w:color w:val="auto"/>
                <w:sz w:val="26"/>
                <w:szCs w:val="26"/>
                <w:shd w:val="clear" w:color="auto" w:fill="auto"/>
                <w:lang w:val="vi-VN"/>
              </w:rPr>
              <w:t>2251068262</w:t>
            </w:r>
          </w:p>
        </w:tc>
        <w:tc>
          <w:tcPr>
            <w:tcW w:w="3712" w:type="dxa"/>
          </w:tcPr>
          <w:p w14:paraId="2BDC10C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- Hổ trợ phân tích và tiền xử lý dữ liệu</w:t>
            </w:r>
          </w:p>
          <w:p w14:paraId="205E302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- Triển khai mô hình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 xml:space="preserve"> KNN</w:t>
            </w:r>
          </w:p>
          <w:p w14:paraId="17F4B1A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53" w:type="dxa"/>
          </w:tcPr>
          <w:p w14:paraId="777CE1E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Hoàn thành</w:t>
            </w:r>
          </w:p>
        </w:tc>
      </w:tr>
      <w:tr w14:paraId="7FAD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</w:tcPr>
          <w:p w14:paraId="4C403219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81B3A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i w:val="0"/>
                <w:iCs w:val="0"/>
                <w:color w:val="auto"/>
                <w:sz w:val="26"/>
                <w:szCs w:val="26"/>
                <w:shd w:val="clear" w:color="auto" w:fill="auto"/>
                <w:lang w:val="vi-VN"/>
              </w:rPr>
              <w:t xml:space="preserve">Phan Trần Tường Vy </w:t>
            </w:r>
          </w:p>
        </w:tc>
        <w:tc>
          <w:tcPr>
            <w:tcW w:w="1698" w:type="dxa"/>
          </w:tcPr>
          <w:p w14:paraId="41B21622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81B3A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i w:val="0"/>
                <w:iCs w:val="0"/>
                <w:color w:val="auto"/>
                <w:sz w:val="26"/>
                <w:szCs w:val="26"/>
                <w:shd w:val="clear" w:color="auto" w:fill="auto"/>
                <w:lang w:val="vi-VN"/>
              </w:rPr>
              <w:t>2251068284</w:t>
            </w:r>
          </w:p>
        </w:tc>
        <w:tc>
          <w:tcPr>
            <w:tcW w:w="3712" w:type="dxa"/>
          </w:tcPr>
          <w:p w14:paraId="465856F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- Hổ trợ phân tích và tiền xử lý dữ liệu</w:t>
            </w:r>
          </w:p>
          <w:p w14:paraId="129EA6C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-Triển khai mô hình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</w:rPr>
              <w:t>Logistic Regression</w:t>
            </w:r>
          </w:p>
        </w:tc>
        <w:tc>
          <w:tcPr>
            <w:tcW w:w="1753" w:type="dxa"/>
          </w:tcPr>
          <w:p w14:paraId="0C757B0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Hoàn thành</w:t>
            </w:r>
          </w:p>
        </w:tc>
      </w:tr>
    </w:tbl>
    <w:p w14:paraId="0144BC18"/>
    <w:p w14:paraId="59E18102"/>
    <w:p w14:paraId="44CAC825"/>
    <w:p w14:paraId="488DEF99">
      <w:bookmarkStart w:id="0" w:name="_GoBack"/>
      <w:bookmarkEnd w:id="0"/>
    </w:p>
    <w:p w14:paraId="03C8F74C"/>
    <w:p w14:paraId="343FBD03"/>
    <w:p w14:paraId="0FAE7587"/>
    <w:p w14:paraId="783A7031"/>
    <w:p w14:paraId="2D0F4AE7"/>
    <w:p w14:paraId="4EE4C3F6"/>
    <w:p w14:paraId="3FBC0652"/>
    <w:p w14:paraId="494A383D"/>
    <w:p w14:paraId="7EF13557"/>
    <w:p w14:paraId="6EA64A5C"/>
    <w:p w14:paraId="6403003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143D82"/>
    <w:rsid w:val="7614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2025-12-25T15:47:00Z</dcterms:created>
  <dc:creator>32. Anh Vũ</dc:creator>
  <cp:lastModifiedBy>32. Anh Vũ</cp:lastModifiedBy>
  <dcterms:modified xsi:type="dcterms:W3CDTF">2025-12-25T16:42:00Z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CE3F281719E24E19BF6EF8749EF41D84_11</vt:lpwstr>
  </property>
</Properties>
</file>