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證據清單與事件時間線</w:t>
      </w:r>
    </w:p>
    <w:p>
      <w:r>
        <w:t>案件或事件名稱：[請填便於辨識的名稱]</w:t>
      </w:r>
    </w:p>
    <w:p>
      <w:r>
        <w:t>案號及承辦機關：[請填已知案號及機關；尚無者註明]</w:t>
      </w:r>
    </w:p>
    <w:p>
      <w:r>
        <w:t>整理人及整理日期：[請填姓名與年月日]</w:t>
      </w:r>
    </w:p>
    <w:p>
      <w:pPr>
        <w:pStyle w:val="Heading1"/>
      </w:pPr>
      <w:r>
        <w:t>一 證據清單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3888"/>
        <w:gridCol w:w="3600"/>
        <w:gridCol w:w="1440"/>
      </w:tblGrid>
      <w:tr>
        <w:trPr>
          <w:tblHeader/>
          <w:cantSplit/>
        </w:trPr>
        <w:tc>
          <w:tcPr>
            <w:tcW w:type="dxa" w:w="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編號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證據名稱與原始檔名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待證明事項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件數與頁碼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[請填名稱、檔名]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[請填具體事項]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[請填名稱、檔名]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[請填具體事項]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[請填名稱、檔名]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[請填具體事項]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[請填名稱、檔名]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[請填具體事項]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86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[請填名稱、檔名]</w:t>
            </w:r>
          </w:p>
        </w:tc>
        <w:tc>
          <w:tcPr>
            <w:tcW w:type="dxa" w:w="360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[請填具體事項]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</w:tbl>
    <w:p>
      <w:pPr>
        <w:pStyle w:val="Heading1"/>
      </w:pPr>
      <w:r>
        <w:t>原始資料保存紀錄</w:t>
      </w:r>
    </w:p>
    <w:p>
      <w:r>
        <w:t>原始資料保存位置：[請填裝置或儲存媒體與資料夾；不要填登入密碼]</w:t>
      </w:r>
    </w:p>
    <w:p>
      <w:r>
        <w:t>副本及處理紀錄：[請填備份位置、複製日期；如有遮蔽或註記，說明版本及用途]</w:t>
      </w:r>
    </w:p>
    <w:p>
      <w:r>
        <w:br w:type="page"/>
      </w:r>
    </w:p>
    <w:p>
      <w:pPr>
        <w:pStyle w:val="Heading1"/>
      </w:pPr>
      <w:r>
        <w:t>二 事件時間線</w:t>
      </w:r>
    </w:p>
    <w:p>
      <w:r>
        <w:t>採用時區及日期格式：[請填時區；各筆不同時區請分別標示]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5184"/>
        <w:gridCol w:w="2448"/>
      </w:tblGrid>
      <w:tr>
        <w:trPr>
          <w:tblHeader/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日期時間與時區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客觀發生事項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資料來源與證據編號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[請填事件、親見／轉述／待查]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[請填事件、親見／轉述／待查]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[請填事件、親見／轉述／待查]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[請填事件、親見／轉述／待查]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[請填事件、親見／轉述／待查]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  <w:tc>
          <w:tcPr>
            <w:tcW w:type="dxa" w:w="5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[請填事件、親見／轉述／待查]</w:t>
            </w:r>
          </w:p>
        </w:tc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140" w:before="140"/>
            </w:pPr>
            <w:r>
              <w:rPr>
                <w:sz w:val="22"/>
              </w:rPr>
              <w:t>[請填]</w:t>
            </w:r>
          </w:p>
        </w:tc>
      </w:tr>
    </w:tbl>
    <w:p>
      <w:pPr>
        <w:pStyle w:val="Heading1"/>
      </w:pPr>
      <w:r>
        <w:t>時間不確定或資料缺口</w:t>
      </w:r>
    </w:p>
    <w:p>
      <w:r>
        <w:t>尚待確認事項：[請填日期不確定的原因、時間範圍、需要補查的資料]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br w:type="page"/>
      </w:r>
    </w:p>
    <w:p>
      <w:pPr>
        <w:pStyle w:val="Heading1"/>
      </w:pPr>
      <w:r>
        <w:t>三 單一證據來源紀錄</w:t>
      </w:r>
    </w:p>
    <w:p>
      <w:r>
        <w:t>證據編號：[請填，與清單及附件一致]</w:t>
      </w:r>
    </w:p>
    <w:p>
      <w:r>
        <w:t>原始檔名與格式：[請填原檔名稱、格式；可填檔案大小]</w:t>
      </w:r>
    </w:p>
    <w:p>
      <w:r>
        <w:t>資料來源與完整URL：[請填平台、頁面或對話來源、完整URL；無URL請說明]</w:t>
      </w:r>
    </w:p>
    <w:p>
      <w:r>
        <w:t>發布帳號及識別資訊：[請填顯示名稱、帳號ID、個人頁URL；勿猜測真實身分]</w:t>
      </w:r>
    </w:p>
    <w:p>
      <w:r>
        <w:t>原內容所示發布時間：[請填畫面顯示的日期時間、時區；未顯示請註明]</w:t>
      </w:r>
    </w:p>
    <w:p>
      <w:r>
        <w:t>取得日期時間與時區：[請填何時保存資料，與原發布時間分開]</w:t>
      </w:r>
    </w:p>
    <w:p>
      <w:r>
        <w:t>取得人與方式：[請填自行截圖、錄影、匯出或由何人提供及取得方式]</w:t>
      </w:r>
    </w:p>
    <w:p>
      <w:r>
        <w:t>完整上下文與可見範圍：[請填前後貼文或訊息、回覆關係、平台限制與公開狀態]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對應事實及證明事項：[請填這項資料要協助證明的具體事項]</w:t>
      </w:r>
    </w:p>
    <w:p>
      <w:pPr>
        <w:spacing w:after="0" w:line="240" w:lineRule="auto" w:before="0"/>
      </w:pPr>
      <w:r>
        <w:rPr>
          <w:sz w:val="32"/>
        </w:rPr>
        <w:t xml:space="preserve"> </w:t>
      </w:r>
    </w:p>
    <w:p>
      <w:r>
        <w:t>完整性與處理紀錄：[請填原檔是否保留、是否裁切／遮蔽／註記，及各副本差異；無則註明]</w:t>
      </w:r>
    </w:p>
    <w:p>
      <w:r>
        <w:t>附檔與頁碼：[請填檔名、頁碼或影音時間位置]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Noto Serif CJK TC" w:hAnsi="Noto Serif CJK TC" w:eastAsia="Noto Serif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Noto Serif CJK TC" w:hAnsi="Noto Serif CJK TC" w:eastAsia="Noto Serif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證據清單與事件時間線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