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keepNext w:val="0"/>
        <w:keepLines w:val="0"/>
        <w:spacing w:after="80" w:lineRule="auto"/>
        <w:jc w:val="center"/>
        <w:rPr>
          <w:b w:val="1"/>
          <w:bCs w:val="1"/>
          <w:sz w:val="34"/>
          <w:szCs w:val="34"/>
        </w:rPr>
      </w:pPr>
      <w:bookmarkStart w:colFirst="0" w:colLast="0" w:name="_is94heqyk2yt" w:id="0"/>
      <w:bookmarkEnd w:id="0"/>
      <w:r w:rsidDel="00000000" w:rsidR="00000000" w:rsidRPr="00000000">
        <w:rPr>
          <w:rFonts w:ascii="Times New Roman" w:hAnsi="Times New Roman"/>
          <w:b w:val="1"/>
          <w:bCs w:val="1"/>
          <w:sz w:val="34"/>
          <w:szCs w:val="34"/>
          <w:rtl w:val="0"/>
        </w:rPr>
        <w:t>DISTRIBUTED DATABASE PROJECT PROPOSAL &amp; REPORT</w:t>
      </w:r>
    </w:p>
    <w:p w:rsidR="00000000" w:rsidDel="00000000" w:rsidP="00000000" w:rsidRDefault="00000000" w:rsidRPr="00000000" w14:paraId="00000002">
      <w:pPr>
        <w:spacing w:after="240" w:before="240" w:lineRule="auto"/>
        <w:rPr/>
      </w:pPr>
      <w:r w:rsidDel="00000000" w:rsidR="00000000" w:rsidRPr="00000000">
        <w:rPr>
          <w:rFonts w:ascii="Times New Roman" w:hAnsi="Times New Roman"/>
          <w:b/>
          <w:bCs w:val="1"/>
          <w:rtl w:val="0"/>
        </w:rPr>
        <w:t>Due Date:</w:t>
      </w:r>
      <w:r w:rsidDel="00000000" w:rsidR="00000000" w:rsidRPr="00000000">
        <w:rPr>
          <w:rFonts w:ascii="Times New Roman" w:hAnsi="Times New Roman"/>
          <w:rtl w:val="0"/>
        </w:rPr>
        <w:t xml:space="preserve"> June 2026 (Week 15 - Final Submission)</w:t>
        <w:br/>
      </w:r>
      <w:r w:rsidDel="00000000" w:rsidR="00000000" w:rsidRPr="00000000">
        <w:rPr>
          <w:rFonts w:ascii="Times New Roman" w:hAnsi="Times New Roman"/>
          <w:b/>
          <w:bCs w:val="1"/>
          <w:rtl w:val="0"/>
        </w:rPr>
        <w:t>Project Topic:</w:t>
      </w:r>
      <w:r w:rsidDel="00000000" w:rsidR="00000000" w:rsidRPr="00000000">
        <w:rPr>
          <w:rFonts w:ascii="Times New Roman" w:hAnsi="Times New Roman"/>
          <w:rtl w:val="0"/>
        </w:rPr>
        <w:t xml:space="preserve"> Simplified BFT Consensus Protocol for Distributed Ledger (Category 3)</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vueoszxwyfty" w:id="1"/>
      <w:bookmarkEnd w:id="1"/>
      <w:r w:rsidDel="00000000" w:rsidR="00000000" w:rsidRPr="00000000">
        <w:rPr>
          <w:b w:val="1"/>
          <w:bCs w:val="1"/>
          <w:color w:val="000000"/>
          <w:sz w:val="26"/>
          <w:szCs w:val="26"/>
          <w:rtl w:val="0"/>
        </w:rPr>
        <w:t xml:space="preserve">1. Project Identity</w:t>
      </w:r>
    </w:p>
    <w:p w:rsidR="00000000" w:rsidDel="00000000" w:rsidP="00000000" w:rsidRDefault="00000000" w:rsidRPr="00000000" w14:paraId="00000004">
      <w:pPr>
        <w:numPr>
          <w:ilvl w:val="0"/>
          <w:numId w:val="3"/>
        </w:numPr>
        <w:spacing w:after="0" w:afterAutospacing="0" w:before="240" w:lineRule="auto"/>
        <w:ind w:left="720" w:hanging="360"/>
      </w:pPr>
      <w:r w:rsidDel="00000000" w:rsidR="00000000" w:rsidRPr="00000000">
        <w:rPr>
          <w:rFonts w:ascii="Times New Roman" w:hAnsi="Times New Roman"/>
          <w:b/>
          <w:bCs w:val="1"/>
          <w:rtl w:val="0"/>
        </w:rPr>
        <w:t>Team Name:</w:t>
      </w:r>
      <w:r w:rsidDel="00000000" w:rsidR="00000000" w:rsidRPr="00000000">
        <w:rPr>
          <w:rFonts w:ascii="Times New Roman" w:hAnsi="Times New Roman"/>
          <w:rtl w:val="0"/>
        </w:rPr>
        <w:t xml:space="preserve"> Byzantine Resilient Ledger (Nhóm Học Viên CSDLPT)</w:t>
      </w:r>
    </w:p>
    <w:p w:rsidR="00000000" w:rsidDel="00000000" w:rsidP="00000000" w:rsidRDefault="00000000" w:rsidRPr="00000000" w14:paraId="00000005">
      <w:pPr>
        <w:numPr>
          <w:ilvl w:val="0"/>
          <w:numId w:val="3"/>
        </w:numPr>
        <w:spacing w:after="0" w:afterAutospacing="0" w:before="0" w:beforeAutospacing="0" w:lineRule="auto"/>
        <w:ind w:left="720" w:hanging="360"/>
      </w:pPr>
      <w:r w:rsidDel="00000000" w:rsidR="00000000" w:rsidRPr="00000000">
        <w:rPr>
          <w:rFonts w:ascii="Times New Roman" w:hAnsi="Times New Roman"/>
          <w:b/>
          <w:bCs w:val="1"/>
          <w:rtl w:val="0"/>
        </w:rPr>
        <w:t>Team Members:</w:t>
      </w:r>
      <w:r w:rsidDel="00000000" w:rsidR="00000000" w:rsidRPr="00000000">
        <w:rPr>
          <w:rFonts w:ascii="Times New Roman" w:hAnsi="Times New Roman"/>
          <w:rtl w:val="0"/>
        </w:rPr>
        <w:t xml:space="preserve"> [Sinh viên thực hiện: Nguyễn Văn A - MSSV: ...]</w:t>
      </w:r>
    </w:p>
    <w:p w:rsidR="00000000" w:rsidDel="00000000" w:rsidP="00000000" w:rsidRDefault="00000000" w:rsidRPr="00000000" w14:paraId="00000006">
      <w:pPr>
        <w:numPr>
          <w:ilvl w:val="0"/>
          <w:numId w:val="3"/>
        </w:numPr>
        <w:spacing w:after="240" w:before="0" w:beforeAutospacing="0" w:lineRule="auto"/>
        <w:ind w:left="720" w:hanging="360"/>
      </w:pPr>
      <w:r w:rsidDel="00000000" w:rsidR="00000000" w:rsidRPr="00000000">
        <w:rPr>
          <w:rFonts w:ascii="Times New Roman" w:hAnsi="Times New Roman"/>
          <w:b/>
          <w:bCs w:val="1"/>
          <w:rtl w:val="0"/>
        </w:rPr>
        <w:t>Project Title:</w:t>
      </w:r>
      <w:r w:rsidDel="00000000" w:rsidR="00000000" w:rsidRPr="00000000">
        <w:rPr>
          <w:rFonts w:ascii="Times New Roman" w:hAnsi="Times New Roman"/>
          <w:rtl w:val="0"/>
        </w:rPr>
        <w:t xml:space="preserve"> Simplified Byzantine Fault Tolerance (BFT) Consensus Simulation for Distributed Ledgers</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uabox06jbhz2" w:id="2"/>
      <w:bookmarkEnd w:id="2"/>
      <w:r w:rsidDel="00000000" w:rsidR="00000000" w:rsidRPr="00000000">
        <w:rPr>
          <w:b w:val="1"/>
          <w:bCs w:val="1"/>
          <w:color w:val="000000"/>
          <w:sz w:val="26"/>
          <w:szCs w:val="26"/>
          <w:rtl w:val="0"/>
        </w:rPr>
        <w:t xml:space="preserve">2. Objective &amp; Problem Statement</w:t>
      </w:r>
    </w:p>
    <w:p w:rsidR="00000000" w:rsidDel="00000000" w:rsidP="00000000" w:rsidRDefault="00000000" w:rsidRPr="00000000" w14:paraId="00000008">
      <w:pPr>
        <w:numPr>
          <w:ilvl w:val="0"/>
          <w:numId w:val="2"/>
        </w:numPr>
        <w:spacing w:after="0" w:afterAutospacing="0" w:before="240" w:lineRule="auto"/>
        <w:ind w:left="720" w:hanging="360"/>
      </w:pPr>
      <w:r w:rsidDel="00000000" w:rsidR="00000000" w:rsidRPr="00000000">
        <w:rPr>
          <w:rFonts w:ascii="Times New Roman" w:hAnsi="Times New Roman"/>
          <w:b/>
          <w:bCs w:val="1"/>
          <w:rtl w:val="0"/>
        </w:rPr>
        <w:t>The "Why":</w:t>
      </w:r>
      <w:r w:rsidDel="00000000" w:rsidR="00000000" w:rsidRPr="00000000">
        <w:rPr>
          <w:rFonts w:ascii="Times New Roman" w:hAnsi="Times New Roman"/>
          <w:rtl w:val="0"/>
        </w:rPr>
        <w:t xml:space="preserve"> Các giao thức đồng thuận cổ điển (như Paxos hay Raft) hoạt động dưới mô hình dung lỗi crash (Crash Fault Tolerance - CFT). Chúng giả định rằng các nút mạng đều trung thực và chỉ có thể bị crash (ngừng hoạt động) hoặc gặp sự cố trễ mạng, chứ không bao giờ nói dối hay hành xử độc hại. Tuy nhiên, trong các cơ sở dữ liệu phân tán không tin cậy hoặc hệ thống blockchain, các nút có thể gặp lỗi Byzantine—chẳng hạn như equivocation (gửi các phiếu bầu khác nhau đến các nút khác nhau) nhằm phá vỡ đồng thuận hoặc thực hiện tấn công lặp chi (double-spend). Dự án này triển khai một giao thức đồng thuận Byzantine Fault Tolerance (BFT) rút gọn để duy trì tính nhất quán trên Sổ cái phân tán (Distributed Ledger) giữa các nút trung thực, ngay cả khi có hành vi equivocation từ điều phối viên độc hại và lỗi crash nút mạng.</w:t>
      </w:r>
    </w:p>
    <w:p w:rsidR="00000000" w:rsidDel="00000000" w:rsidP="00000000" w:rsidRDefault="00000000" w:rsidRPr="00000000" w14:paraId="00000009">
      <w:pPr>
        <w:numPr>
          <w:ilvl w:val="0"/>
          <w:numId w:val="2"/>
        </w:numPr>
        <w:spacing w:after="240" w:before="0" w:beforeAutospacing="0" w:lineRule="auto"/>
        <w:ind w:left="720" w:hanging="360"/>
      </w:pPr>
      <w:r w:rsidDel="00000000" w:rsidR="00000000" w:rsidRPr="00000000">
        <w:rPr>
          <w:rFonts w:ascii="Times New Roman" w:hAnsi="Times New Roman"/>
          <w:b/>
          <w:bCs w:val="1"/>
          <w:rtl w:val="0"/>
        </w:rPr>
        <w:t>Core Logic:</w:t>
      </w:r>
      <w:r w:rsidDel="00000000" w:rsidR="00000000" w:rsidRPr="00000000">
        <w:rPr>
          <w:rFonts w:ascii="Times New Roman" w:hAnsi="Times New Roman"/>
          <w:rtl w:val="0"/>
        </w:rPr>
        <w:t xml:space="preserve"> Giao thức đồng thuận BFT rút gọn được xây dựng trên mô hình N = 3f + 1 node (chịu tối đa f node Byzantine lỗi). Trong mô phỏng này, f = 1 nên tổng số site N = 4, và Quorum đồng thuận là 2f + 1 = 3 phiếu COMMIT. Giao thức bao gồm:</w:t>
        <w:br/>
        <w:t xml:space="preserve">  1. Giai đoạn Propose: Node Leader đề xuất giao dịch mới.</w:t>
        <w:br/>
        <w:t xml:space="preserve">  2. Giai đoạn Vote &amp; Verify: Các site xác thực chữ ký số giả lập của message, kiểm tra tính đúng đắn của giao dịch và phát phiếu bầu (COMMIT/ABORT). Nút Byzantine (Site 0) thực hiện equivocation (phát phiếu mâu thuẫn).</w:t>
        <w:br/>
        <w:t xml:space="preserve">  3. Giai đoạn Commit/Abort: Các site thu thập phiếu bầu, nếu đủ Quorum 2f+1 phiếu trùng khớp thì tiến hành ghi vào Ledger và lưu trạng thái vào Write-Ahead Log (WAL) dưới định dạng JSON Lines.</w:t>
        <w:br/>
        <w:t xml:space="preserve">  4. Giao thức Crash Recovery: Site 1 bị crash trong Phase 1, sau khi phục hồi sẽ tự động đọc WAL để khôi phục trạng thái READY và gửi thông điệp yêu cầu phiếu bầu từ các site khác để hoàn tất giao dịch.</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lkfoyr4mvorv" w:id="3"/>
      <w:bookmarkEnd w:id="3"/>
      <w:r w:rsidDel="00000000" w:rsidR="00000000" w:rsidRPr="00000000">
        <w:rPr>
          <w:b w:val="1"/>
          <w:bCs w:val="1"/>
          <w:color w:val="000000"/>
          <w:sz w:val="26"/>
          <w:szCs w:val="26"/>
          <w:rtl w:val="0"/>
        </w:rPr>
        <w:t xml:space="preserve">3. Dataset Specification</w:t>
      </w:r>
    </w:p>
    <w:p w:rsidR="00000000" w:rsidDel="00000000" w:rsidP="00000000" w:rsidRDefault="00000000" w:rsidRPr="00000000" w14:paraId="0000000B">
      <w:pPr>
        <w:numPr>
          <w:ilvl w:val="0"/>
          <w:numId w:val="1"/>
        </w:numPr>
        <w:spacing w:after="0" w:afterAutospacing="0" w:before="240" w:lineRule="auto"/>
        <w:ind w:left="720" w:hanging="360"/>
      </w:pPr>
      <w:r w:rsidDel="00000000" w:rsidR="00000000" w:rsidRPr="00000000">
        <w:rPr>
          <w:rFonts w:ascii="Times New Roman" w:hAnsi="Times New Roman"/>
          <w:b/>
          <w:bCs w:val="1"/>
          <w:rtl w:val="0"/>
        </w:rPr>
        <w:t>Source:</w:t>
      </w:r>
      <w:r w:rsidDel="00000000" w:rsidR="00000000" w:rsidRPr="00000000">
        <w:rPr>
          <w:rFonts w:ascii="Times New Roman" w:hAnsi="Times New Roman"/>
          <w:rtl w:val="0"/>
        </w:rPr>
        <w:t xml:space="preserve"> Giao dịch tài chính tự phát sinh mô phỏng (Simulated financial transaction stream).</w:t>
      </w:r>
      <w:r w:rsidDel="00000000" w:rsidR="00000000" w:rsidRPr="00000000">
        <w:rPr>
          <w:rtl w:val="0"/>
        </w:rPr>
      </w:r>
    </w:p>
    <w:p w:rsidR="00000000" w:rsidDel="00000000" w:rsidP="00000000" w:rsidRDefault="00000000" w:rsidRPr="00000000" w14:paraId="0000000C">
      <w:pPr>
        <w:numPr>
          <w:ilvl w:val="0"/>
          <w:numId w:val="1"/>
        </w:numPr>
        <w:spacing w:after="0" w:afterAutospacing="0" w:before="0" w:beforeAutospacing="0" w:lineRule="auto"/>
        <w:ind w:left="720" w:hanging="360"/>
      </w:pPr>
      <w:r w:rsidDel="00000000" w:rsidR="00000000" w:rsidRPr="00000000">
        <w:rPr>
          <w:rFonts w:ascii="Times New Roman" w:hAnsi="Times New Roman"/>
          <w:b/>
          <w:bCs w:val="1"/>
          <w:rtl w:val="0"/>
        </w:rPr>
        <w:t>Size:</w:t>
      </w:r>
      <w:r w:rsidDel="00000000" w:rsidR="00000000" w:rsidRPr="00000000">
        <w:rPr>
          <w:rFonts w:ascii="Times New Roman" w:hAnsi="Times New Roman"/>
          <w:rtl w:val="0"/>
        </w:rPr>
        <w:t xml:space="preserve"> 2 giao dịch mô phỏng phức tạp liên kết chuỗi sổ cái (TX1 và TX2).</w:t>
      </w:r>
    </w:p>
    <w:p w:rsidR="00000000" w:rsidDel="00000000" w:rsidP="00000000" w:rsidRDefault="00000000" w:rsidRPr="00000000" w14:paraId="0000000D">
      <w:pPr>
        <w:numPr>
          <w:ilvl w:val="0"/>
          <w:numId w:val="1"/>
        </w:numPr>
        <w:spacing w:after="0" w:afterAutospacing="0" w:before="0" w:beforeAutospacing="0" w:lineRule="auto"/>
        <w:ind w:left="720" w:hanging="360"/>
      </w:pPr>
      <w:r w:rsidDel="00000000" w:rsidR="00000000" w:rsidRPr="00000000">
        <w:rPr>
          <w:rFonts w:ascii="Times New Roman" w:hAnsi="Times New Roman"/>
          <w:b/>
          <w:bCs w:val="1"/>
          <w:rtl w:val="0"/>
        </w:rPr>
        <w:t>Schema:</w:t>
      </w:r>
      <w:r w:rsidDel="00000000" w:rsidR="00000000" w:rsidRPr="00000000">
        <w:rPr>
          <w:rFonts w:ascii="Times New Roman" w:hAnsi="Times New Roman"/>
          <w:rtl w:val="0"/>
        </w:rPr>
        <w:t xml:space="preserve"> Cấu trúc dữ liệu giao dịch gồm: tx_id (mã giao dịch, chuỗi băm), sender (người gửi), receiver (người nhận), amount (số tiền), timestamp (thời gian tạo), và signature (chữ ký số giả lập).</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00E">
      <w:pPr>
        <w:numPr>
          <w:ilvl w:val="0"/>
          <w:numId w:val="1"/>
        </w:numPr>
        <w:spacing w:after="240" w:before="0" w:beforeAutospacing="0" w:lineRule="auto"/>
        <w:ind w:left="720" w:hanging="360"/>
      </w:pPr>
      <w:r w:rsidDel="00000000" w:rsidR="00000000" w:rsidRPr="00000000">
        <w:rPr>
          <w:rFonts w:ascii="Times New Roman" w:hAnsi="Times New Roman"/>
          <w:b/>
          <w:bCs w:val="1"/>
          <w:rtl w:val="0"/>
        </w:rPr>
        <w:t>Fragmentation Strategy:</w:t>
      </w:r>
      <w:r w:rsidDel="00000000" w:rsidR="00000000" w:rsidRPr="00000000">
        <w:rPr>
          <w:rFonts w:ascii="Times New Roman" w:hAnsi="Times New Roman"/>
          <w:rtl w:val="0"/>
        </w:rPr>
        <w:t xml:space="preserve"> Full Replication (Sao chép toàn phần). Vì đặc thù của Sổ cái phân tán (Distributed Ledger), mỗi site đều lưu trữ một bản sao đầy đủ của Sổ cái để kiểm thử chéo và tự phục hồi độc lập.</w:t>
      </w:r>
    </w:p>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neygbwxqvead" w:id="4"/>
      <w:bookmarkEnd w:id="4"/>
      <w:r w:rsidDel="00000000" w:rsidR="00000000" w:rsidRPr="00000000">
        <w:rPr>
          <w:b w:val="1"/>
          <w:bCs w:val="1"/>
          <w:color w:val="000000"/>
          <w:sz w:val="26"/>
          <w:szCs w:val="26"/>
          <w:rtl w:val="0"/>
        </w:rPr>
        <w:t xml:space="preserve">4. System Architecture</w:t>
      </w:r>
    </w:p>
    <w:p w:rsidR="00000000" w:rsidDel="00000000" w:rsidP="00000000" w:rsidRDefault="00000000" w:rsidRPr="00000000" w14:paraId="00000010">
      <w:pPr>
        <w:numPr>
          <w:ilvl w:val="0"/>
          <w:numId w:val="7"/>
        </w:numPr>
        <w:spacing w:after="0" w:afterAutospacing="0" w:before="240" w:lineRule="auto"/>
        <w:ind w:left="720" w:hanging="360"/>
      </w:pPr>
      <w:r w:rsidDel="00000000" w:rsidR="00000000" w:rsidRPr="00000000">
        <w:rPr>
          <w:rFonts w:ascii="Times New Roman" w:hAnsi="Times New Roman"/>
          <w:b/>
          <w:bCs w:val="1"/>
          <w:rtl w:val="0"/>
        </w:rPr>
        <w:t>Nodes:</w:t>
      </w:r>
      <w:r w:rsidDel="00000000" w:rsidR="00000000" w:rsidRPr="00000000">
        <w:rPr>
          <w:rFonts w:ascii="Times New Roman" w:hAnsi="Times New Roman"/>
          <w:rtl w:val="0"/>
        </w:rPr>
        <w:t xml:space="preserve"> Mô phỏng 4 sites sử dụng các tiến trình độc lập (multiprocessing). Site 0 đóng vai trò Leader (Byzantine), Site 1, 2, 3 là các replica trung thực (Site 1 bị crash và recover).</w:t>
      </w:r>
    </w:p>
    <w:p w:rsidR="00000000" w:rsidDel="00000000" w:rsidP="00000000" w:rsidRDefault="00000000" w:rsidRPr="00000000" w14:paraId="00000011">
      <w:pPr>
        <w:numPr>
          <w:ilvl w:val="0"/>
          <w:numId w:val="7"/>
        </w:numPr>
        <w:spacing w:after="0" w:afterAutospacing="0" w:before="0" w:beforeAutospacing="0" w:lineRule="auto"/>
        <w:ind w:left="720" w:hanging="360"/>
      </w:pPr>
      <w:r w:rsidDel="00000000" w:rsidR="00000000" w:rsidRPr="00000000">
        <w:rPr>
          <w:rFonts w:ascii="Times New Roman" w:hAnsi="Times New Roman"/>
          <w:b/>
          <w:bCs w:val="1"/>
          <w:rtl w:val="0"/>
        </w:rPr>
        <w:t>Communication Layer:</w:t>
      </w:r>
      <w:r w:rsidDel="00000000" w:rsidR="00000000" w:rsidRPr="00000000">
        <w:rPr>
          <w:rFonts w:ascii="Times New Roman" w:hAnsi="Times New Roman"/>
          <w:rtl w:val="0"/>
        </w:rPr>
        <w:t xml:space="preserve"> Kênh truyền mạng bất đồng bộ mô phỏng bằng multiprocessing.Queue với độ trễ ngẫu nhiên từ 50ms đến 200ms.</w:t>
      </w:r>
    </w:p>
    <w:p w:rsidR="00000000" w:rsidDel="00000000" w:rsidP="00000000" w:rsidRDefault="00000000" w:rsidRPr="00000000" w14:paraId="00000012">
      <w:pPr>
        <w:numPr>
          <w:ilvl w:val="0"/>
          <w:numId w:val="7"/>
        </w:numPr>
        <w:spacing w:after="240" w:before="0" w:beforeAutospacing="0" w:lineRule="auto"/>
        <w:ind w:left="720" w:hanging="360"/>
      </w:pPr>
      <w:r w:rsidDel="00000000" w:rsidR="00000000" w:rsidRPr="00000000">
        <w:rPr>
          <w:rFonts w:ascii="Times New Roman" w:hAnsi="Times New Roman"/>
          <w:b/>
          <w:bCs w:val="1"/>
          <w:rtl w:val="0"/>
        </w:rPr>
        <w:t>Storage:</w:t>
      </w:r>
      <w:r w:rsidDel="00000000" w:rsidR="00000000" w:rsidRPr="00000000">
        <w:rPr>
          <w:rFonts w:ascii="Times New Roman" w:hAnsi="Times New Roman"/>
          <w:rtl w:val="0"/>
        </w:rPr>
        <w:t xml:space="preserve"> Trạng thái đồng thuận được ghi đĩa vật lý dưới dạng Write-Ahead Log (WAL) bằng file JSON Lines (tại wal/site_x.wal). Sổ cái Ledger được lưu trữ trên bộ nhớ RAM tiến trình và đồng bộ từ WAL khi khởi động lại.</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s4lxuljpoyoi" w:id="5"/>
      <w:bookmarkEnd w:id="5"/>
      <w:r w:rsidDel="00000000" w:rsidR="00000000" w:rsidRPr="00000000">
        <w:rPr>
          <w:b w:val="1"/>
          <w:bCs w:val="1"/>
          <w:color w:val="000000"/>
          <w:sz w:val="26"/>
          <w:szCs w:val="26"/>
          <w:rtl w:val="0"/>
        </w:rPr>
        <w:t xml:space="preserve">5. Tech Stack &amp; Implementation Plan</w:t>
      </w:r>
    </w:p>
    <w:p w:rsidR="00000000" w:rsidDel="00000000" w:rsidP="00000000" w:rsidRDefault="00000000" w:rsidRPr="00000000" w14:paraId="00000014">
      <w:pPr>
        <w:numPr>
          <w:ilvl w:val="0"/>
          <w:numId w:val="4"/>
        </w:numPr>
        <w:spacing w:after="0" w:afterAutospacing="0" w:before="240" w:lineRule="auto"/>
        <w:ind w:left="720" w:hanging="360"/>
      </w:pPr>
      <w:r w:rsidDel="00000000" w:rsidR="00000000" w:rsidRPr="00000000">
        <w:rPr>
          <w:rFonts w:ascii="Times New Roman" w:hAnsi="Times New Roman"/>
          <w:b/>
          <w:bCs w:val="1"/>
          <w:rtl w:val="0"/>
        </w:rPr>
        <w:t>Programming Language:</w:t>
      </w:r>
      <w:r w:rsidDel="00000000" w:rsidR="00000000" w:rsidRPr="00000000">
        <w:rPr>
          <w:rFonts w:ascii="Times New Roman" w:hAnsi="Times New Roman"/>
          <w:rtl w:val="0"/>
        </w:rPr>
        <w:t xml:space="preserve"> Python 3</w:t>
      </w:r>
    </w:p>
    <w:p w:rsidR="00000000" w:rsidDel="00000000" w:rsidP="00000000" w:rsidRDefault="00000000" w:rsidRPr="00000000" w14:paraId="00000015">
      <w:pPr>
        <w:numPr>
          <w:ilvl w:val="0"/>
          <w:numId w:val="4"/>
        </w:numPr>
        <w:spacing w:after="0" w:afterAutospacing="0" w:before="0" w:beforeAutospacing="0" w:lineRule="auto"/>
        <w:ind w:left="720" w:hanging="360"/>
      </w:pPr>
      <w:r w:rsidDel="00000000" w:rsidR="00000000" w:rsidRPr="00000000">
        <w:rPr>
          <w:rFonts w:ascii="Times New Roman" w:hAnsi="Times New Roman"/>
          <w:b/>
          <w:bCs w:val="1"/>
          <w:rtl w:val="0"/>
        </w:rPr>
        <w:t>Deployment:</w:t>
      </w:r>
      <w:r w:rsidDel="00000000" w:rsidR="00000000" w:rsidRPr="00000000">
        <w:rPr>
          <w:rFonts w:ascii="Times New Roman" w:hAnsi="Times New Roman"/>
          <w:rtl w:val="0"/>
        </w:rPr>
        <w:t xml:space="preserve"> Đa tiến trình (multiprocessing) chạy cục bộ trên Localhost.</w:t>
      </w:r>
    </w:p>
    <w:p w:rsidR="00000000" w:rsidDel="00000000" w:rsidP="00000000" w:rsidRDefault="00000000" w:rsidRPr="00000000" w14:paraId="00000016">
      <w:pPr>
        <w:numPr>
          <w:ilvl w:val="0"/>
          <w:numId w:val="4"/>
        </w:numPr>
        <w:spacing w:after="240" w:before="0" w:beforeAutospacing="0" w:lineRule="auto"/>
        <w:ind w:left="720" w:hanging="360"/>
      </w:pPr>
      <w:r w:rsidDel="00000000" w:rsidR="00000000" w:rsidRPr="00000000">
        <w:rPr>
          <w:rFonts w:ascii="Times New Roman" w:hAnsi="Times New Roman"/>
          <w:b/>
          <w:bCs w:val="1"/>
          <w:rtl w:val="0"/>
        </w:rPr>
        <w:t>Libraries/Frameworks:</w:t>
      </w:r>
      <w:r w:rsidDel="00000000" w:rsidR="00000000" w:rsidRPr="00000000">
        <w:rPr>
          <w:rFonts w:ascii="Times New Roman" w:hAnsi="Times New Roman"/>
          <w:rtl w:val="0"/>
        </w:rPr>
        <w:t xml:space="preserve"> multiprocessing, queue, json, hashlib, logging, time.</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g6151js5cnln" w:id="6"/>
      <w:bookmarkEnd w:id="6"/>
      <w:r w:rsidDel="00000000" w:rsidR="00000000" w:rsidRPr="00000000">
        <w:rPr>
          <w:b w:val="1"/>
          <w:bCs w:val="1"/>
          <w:color w:val="000000"/>
          <w:sz w:val="26"/>
          <w:szCs w:val="26"/>
          <w:rtl w:val="0"/>
        </w:rPr>
        <w:t xml:space="preserve">6. Success Metrics &amp; Analysis</w:t>
      </w:r>
    </w:p>
    <w:p w:rsidR="00000000" w:rsidDel="00000000" w:rsidP="00000000" w:rsidRDefault="00000000" w:rsidRPr="00000000" w14:paraId="00000018">
      <w:pPr>
        <w:numPr>
          <w:ilvl w:val="0"/>
          <w:numId w:val="6"/>
        </w:numPr>
        <w:spacing w:after="0" w:afterAutospacing="0" w:before="240" w:lineRule="auto"/>
        <w:ind w:left="720" w:hanging="360"/>
      </w:pPr>
      <w:r w:rsidDel="00000000" w:rsidR="00000000" w:rsidRPr="00000000">
        <w:rPr>
          <w:rFonts w:ascii="Times New Roman" w:hAnsi="Times New Roman"/>
          <w:b/>
          <w:bCs w:val="1"/>
          <w:rtl w:val="0"/>
        </w:rPr>
        <w:t>Quantitative Metric:</w:t>
      </w:r>
      <w:r w:rsidDel="00000000" w:rsidR="00000000" w:rsidRPr="00000000">
        <w:rPr>
          <w:rFonts w:ascii="Times New Roman" w:hAnsi="Times New Roman"/>
          <w:rtl w:val="0"/>
        </w:rPr>
        <w:t xml:space="preserve"> Tính nhất quán sổ cái (100% site trung thực cam kết cùng một trạng thái giao dịch), thời gian phục hồi nút bị lỗi (dưới 10ms) và tỉ lệ phát hiện/ngăn chặn thông điệp equivocation lỗi.</w:t>
      </w:r>
    </w:p>
    <w:p w:rsidR="00000000" w:rsidDel="00000000" w:rsidP="00000000" w:rsidRDefault="00000000" w:rsidRPr="00000000" w14:paraId="00000019">
      <w:pPr>
        <w:numPr>
          <w:ilvl w:val="0"/>
          <w:numId w:val="6"/>
        </w:numPr>
        <w:spacing w:after="240" w:before="0" w:beforeAutospacing="0" w:lineRule="auto"/>
        <w:ind w:left="720" w:hanging="360"/>
      </w:pPr>
      <w:r w:rsidDel="00000000" w:rsidR="00000000" w:rsidRPr="00000000">
        <w:rPr>
          <w:rFonts w:ascii="Times New Roman" w:hAnsi="Times New Roman"/>
          <w:b/>
          <w:bCs w:val="1"/>
          <w:rtl w:val="0"/>
        </w:rPr>
        <w:t>The "Failure" Scenario:</w:t>
      </w:r>
      <w:r w:rsidDel="00000000" w:rsidR="00000000" w:rsidRPr="00000000">
        <w:rPr>
          <w:rFonts w:ascii="Times New Roman" w:hAnsi="Times New Roman"/>
          <w:rtl w:val="0"/>
        </w:rPr>
        <w:t xml:space="preserve"> Giả lập 2 loại lỗi phức tạp đồng thời: (1) Lỗi Byzantine Equivocation: Site 0 gửi COMMIT cho Site 2 nhưng gửi ABORT cho Site 3; (2) Lỗi Crash &amp; Recovery: Site 1 bị crash đột ngột sau khi phát phiếu bầu và phục hồi thành công từ WAL để hoàn tất giao dịch đồng thuận.</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dca1b3phv8zd" w:id="7"/>
      <w:bookmarkEnd w:id="7"/>
      <w:r w:rsidDel="00000000" w:rsidR="00000000" w:rsidRPr="00000000">
        <w:rPr>
          <w:b w:val="1"/>
          <w:bCs w:val="1"/>
          <w:color w:val="000000"/>
          <w:sz w:val="26"/>
          <w:szCs w:val="26"/>
          <w:rtl w:val="0"/>
        </w:rPr>
        <w:t xml:space="preserve">7. Project Milestones</w:t>
      </w:r>
    </w:p>
    <w:p w:rsidR="00000000" w:rsidDel="00000000" w:rsidP="00000000" w:rsidRDefault="00000000" w:rsidRPr="00000000" w14:paraId="0000001B">
      <w:pPr>
        <w:numPr>
          <w:ilvl w:val="0"/>
          <w:numId w:val="5"/>
        </w:numPr>
        <w:spacing w:after="0" w:afterAutospacing="0" w:before="240" w:lineRule="auto"/>
        <w:ind w:left="720" w:hanging="360"/>
      </w:pPr>
      <w:r w:rsidDel="00000000" w:rsidR="00000000" w:rsidRPr="00000000">
        <w:rPr>
          <w:rFonts w:ascii="Times New Roman" w:hAnsi="Times New Roman"/>
          <w:b/>
          <w:bCs w:val="1"/>
          <w:rtl w:val="0"/>
        </w:rPr>
        <w:t>Milestone 1 (Week 5):</w:t>
      </w:r>
      <w:r w:rsidDel="00000000" w:rsidR="00000000" w:rsidRPr="00000000">
        <w:rPr>
          <w:rFonts w:ascii="Times New Roman" w:hAnsi="Times New Roman"/>
          <w:rtl w:val="0"/>
        </w:rPr>
        <w:t xml:space="preserve"> Thiết kế giao thức, cấu trúc tệp WAL JSON Lines và hệ thống chữ ký số giả lập.</w:t>
      </w:r>
    </w:p>
    <w:p w:rsidR="00000000" w:rsidDel="00000000" w:rsidP="00000000" w:rsidRDefault="00000000" w:rsidRPr="00000000" w14:paraId="0000001C">
      <w:pPr>
        <w:numPr>
          <w:ilvl w:val="0"/>
          <w:numId w:val="5"/>
        </w:numPr>
        <w:spacing w:after="0" w:afterAutospacing="0" w:before="0" w:beforeAutospacing="0" w:lineRule="auto"/>
        <w:ind w:left="720" w:hanging="360"/>
      </w:pPr>
      <w:r w:rsidDel="00000000" w:rsidR="00000000" w:rsidRPr="00000000">
        <w:rPr>
          <w:rFonts w:ascii="Times New Roman" w:hAnsi="Times New Roman"/>
          <w:b/>
          <w:bCs w:val="1"/>
          <w:rtl w:val="0"/>
        </w:rPr>
        <w:t>Milestone 2 (Week 8):</w:t>
      </w:r>
      <w:r w:rsidDel="00000000" w:rsidR="00000000" w:rsidRPr="00000000">
        <w:rPr>
          <w:rFonts w:ascii="Times New Roman" w:hAnsi="Times New Roman"/>
          <w:rtl w:val="0"/>
        </w:rPr>
        <w:t xml:space="preserve"> Hoàn tất lõi đồng thuận BFT với cơ chế kiểm tra Quorum 2f+1 và xử lý lỗi Equivocation.</w:t>
      </w:r>
    </w:p>
    <w:p w:rsidR="00000000" w:rsidDel="00000000" w:rsidP="00000000" w:rsidRDefault="00000000" w:rsidRPr="00000000" w14:paraId="0000001D">
      <w:pPr>
        <w:numPr>
          <w:ilvl w:val="0"/>
          <w:numId w:val="5"/>
        </w:numPr>
        <w:spacing w:after="240" w:before="0" w:beforeAutospacing="0" w:lineRule="auto"/>
        <w:ind w:left="720" w:hanging="360"/>
      </w:pPr>
      <w:r w:rsidDel="00000000" w:rsidR="00000000" w:rsidRPr="00000000">
        <w:rPr>
          <w:rFonts w:ascii="Times New Roman" w:hAnsi="Times New Roman"/>
          <w:b/>
          <w:bCs w:val="1"/>
          <w:rtl w:val="0"/>
        </w:rPr>
        <w:t>Milestone 3 (Week 12):</w:t>
      </w:r>
      <w:r w:rsidDel="00000000" w:rsidR="00000000" w:rsidRPr="00000000">
        <w:rPr>
          <w:rFonts w:ascii="Times New Roman" w:hAnsi="Times New Roman"/>
          <w:rtl w:val="0"/>
        </w:rPr>
        <w:t xml:space="preserve"> Tích hợp kịch bản tự động mô phỏng lỗi crash/recovery, kiểm thử tính nhất quán của Sổ cái và viết báo cáo.</w:t>
      </w:r>
    </w:p>
    <w:p w:rsidR="00000000" w:rsidDel="00000000" w:rsidP="00000000" w:rsidRDefault="00000000" w:rsidRPr="00000000" w14:paraId="0000001E">
      <w:pPr>
        <w:rPr/>
      </w:pPr>
      <w:r/>
    </w:p>
    <w:p w:rsidR="00000000" w:rsidDel="00000000" w:rsidP="00000000" w:rsidRDefault="00000000" w:rsidRPr="00000000" w14:paraId="0000001F">
      <w:pPr>
        <w:rPr/>
      </w:pPr>
      <w:r/>
    </w:p>
    <w:p>
      <w:r>
        <w:br w:type="page"/>
      </w:r>
    </w:p>
    <w:p>
      <w:pPr>
        <w:pStyle w:val="Heading3"/>
      </w:pPr>
      <w:r>
        <w:rPr>
          <w:rFonts w:ascii="Times New Roman" w:hAnsi="Times New Roman"/>
          <w:b/>
          <w:color w:val="000000"/>
          <w:sz w:val="26"/>
        </w:rPr>
        <w:t>8. Detailed Source Code Implementation (Cài đặt chi tiết)</w:t>
      </w:r>
    </w:p>
    <w:p>
      <w:pPr>
        <w:spacing w:line="276" w:lineRule="auto" w:after="120"/>
      </w:pPr>
      <w:r>
        <w:rPr>
          <w:rFonts w:ascii="Times New Roman" w:hAnsi="Times New Roman"/>
          <w:sz w:val="22"/>
        </w:rPr>
        <w:t>Hệ thống mô phỏng BFT được cài đặt hoàn chỉnh trong tệp main.py bằng ngôn ngữ Python. Kiến trúc mã nguồn được phân tách rõ ràng thành các hàm chức năng độc lập nhằm đảm bảo nguyên tắc Single Responsibility (Đơn nhiệm), giúp mã nguồn dễ đọc, dễ kiểm thử và bảo trì:</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213"/>
        <w:gridCol w:w="3213"/>
        <w:gridCol w:w="3213"/>
      </w:tblGrid>
      <w:tr>
        <w:tc>
          <w:tcPr>
            <w:tcW w:type="dxa" w:w="2268"/>
            <w:shd w:fill="1A3C7A" w:val="clear"/>
          </w:tcPr>
          <w:p>
            <w:pPr>
              <w:spacing w:before="80" w:after="80"/>
              <w:jc w:val="center"/>
            </w:pPr>
            <w:r>
              <w:rPr>
                <w:rFonts w:ascii="Times New Roman" w:hAnsi="Times New Roman"/>
                <w:b/>
                <w:color w:val="FFFFFF"/>
                <w:sz w:val="22"/>
              </w:rPr>
              <w:t>Hàm chức năng</w:t>
            </w:r>
          </w:p>
        </w:tc>
        <w:tc>
          <w:tcPr>
            <w:tcW w:type="dxa" w:w="4252"/>
            <w:shd w:fill="1A3C7A" w:val="clear"/>
          </w:tcPr>
          <w:p>
            <w:pPr>
              <w:spacing w:before="80" w:after="80"/>
              <w:jc w:val="center"/>
            </w:pPr>
            <w:r>
              <w:rPr>
                <w:rFonts w:ascii="Times New Roman" w:hAnsi="Times New Roman"/>
                <w:b/>
                <w:color w:val="FFFFFF"/>
                <w:sz w:val="22"/>
              </w:rPr>
              <w:t>Vai trò / Trách nhiệm</w:t>
            </w:r>
          </w:p>
        </w:tc>
        <w:tc>
          <w:tcPr>
            <w:tcW w:type="dxa" w:w="2551"/>
            <w:shd w:fill="1A3C7A" w:val="clear"/>
          </w:tcPr>
          <w:p>
            <w:pPr>
              <w:spacing w:before="80" w:after="80"/>
              <w:jc w:val="center"/>
            </w:pPr>
            <w:r>
              <w:rPr>
                <w:rFonts w:ascii="Times New Roman" w:hAnsi="Times New Roman"/>
                <w:b/>
                <w:color w:val="FFFFFF"/>
                <w:sz w:val="22"/>
              </w:rPr>
              <w:t>Đầu vào / Đầu ra chính</w:t>
            </w:r>
          </w:p>
        </w:tc>
      </w:tr>
      <w:tr>
        <w:tc>
          <w:tcPr>
            <w:tcW w:type="dxa" w:w="2268"/>
            <w:shd w:fill="F0F4FA" w:val="clear"/>
          </w:tcPr>
          <w:p>
            <w:pPr>
              <w:spacing w:before="60" w:after="60"/>
            </w:pPr>
            <w:r>
              <w:rPr>
                <w:rFonts w:ascii="Times New Roman" w:hAnsi="Times New Roman"/>
                <w:sz w:val="22"/>
              </w:rPr>
              <w:t>honest_broadcast()</w:t>
            </w:r>
          </w:p>
        </w:tc>
        <w:tc>
          <w:tcPr>
            <w:tcW w:type="dxa" w:w="4252"/>
            <w:shd w:fill="F0F4FA" w:val="clear"/>
          </w:tcPr>
          <w:p>
            <w:pPr>
              <w:spacing w:before="60" w:after="60"/>
            </w:pPr>
            <w:r>
              <w:rPr>
                <w:rFonts w:ascii="Times New Roman" w:hAnsi="Times New Roman"/>
                <w:sz w:val="22"/>
              </w:rPr>
              <w:t>Site trung thực phát phiếu bầu COMMIT nhất quán tới tất cả các nút khác.</w:t>
            </w:r>
          </w:p>
        </w:tc>
        <w:tc>
          <w:tcPr>
            <w:tcW w:type="dxa" w:w="2551"/>
            <w:shd w:fill="F0F4FA" w:val="clear"/>
          </w:tcPr>
          <w:p>
            <w:pPr>
              <w:spacing w:before="60" w:after="60"/>
            </w:pPr>
            <w:r>
              <w:rPr>
                <w:rFonts w:ascii="Times New Roman" w:hAnsi="Times New Roman"/>
                <w:sz w:val="22"/>
              </w:rPr>
              <w:t>qs, sid, tx_id, log | None</w:t>
            </w:r>
          </w:p>
        </w:tc>
      </w:tr>
      <w:tr>
        <w:tc>
          <w:tcPr>
            <w:tcW w:type="dxa" w:w="2268"/>
            <w:shd w:fill="FFFFFF" w:val="clear"/>
          </w:tcPr>
          <w:p>
            <w:pPr>
              <w:spacing w:before="60" w:after="60"/>
            </w:pPr>
            <w:r>
              <w:rPr>
                <w:rFonts w:ascii="Times New Roman" w:hAnsi="Times New Roman"/>
                <w:sz w:val="22"/>
              </w:rPr>
              <w:t>byzantine_broadcast()</w:t>
            </w:r>
          </w:p>
        </w:tc>
        <w:tc>
          <w:tcPr>
            <w:tcW w:type="dxa" w:w="4252"/>
            <w:shd w:fill="FFFFFF" w:val="clear"/>
          </w:tcPr>
          <w:p>
            <w:pPr>
              <w:spacing w:before="60" w:after="60"/>
            </w:pPr>
            <w:r>
              <w:rPr>
                <w:rFonts w:ascii="Times New Roman" w:hAnsi="Times New Roman"/>
                <w:sz w:val="22"/>
              </w:rPr>
              <w:t>Leader Byzantine (Site 0) phát phiếu mâu thuẫn (COMMIT cho site chẵn, ABORT cho site lẻ).</w:t>
            </w:r>
          </w:p>
        </w:tc>
        <w:tc>
          <w:tcPr>
            <w:tcW w:type="dxa" w:w="2551"/>
            <w:shd w:fill="FFFFFF" w:val="clear"/>
          </w:tcPr>
          <w:p>
            <w:pPr>
              <w:spacing w:before="60" w:after="60"/>
            </w:pPr>
            <w:r>
              <w:rPr>
                <w:rFonts w:ascii="Times New Roman" w:hAnsi="Times New Roman"/>
                <w:sz w:val="22"/>
              </w:rPr>
              <w:t>qs, sid, tx_id, log | None</w:t>
            </w:r>
          </w:p>
        </w:tc>
      </w:tr>
      <w:tr>
        <w:tc>
          <w:tcPr>
            <w:tcW w:type="dxa" w:w="2268"/>
            <w:shd w:fill="F0F4FA" w:val="clear"/>
          </w:tcPr>
          <w:p>
            <w:pPr>
              <w:spacing w:before="60" w:after="60"/>
            </w:pPr>
            <w:r>
              <w:rPr>
                <w:rFonts w:ascii="Times New Roman" w:hAnsi="Times New Roman"/>
                <w:sz w:val="22"/>
              </w:rPr>
              <w:t>collect_votes()</w:t>
            </w:r>
          </w:p>
        </w:tc>
        <w:tc>
          <w:tcPr>
            <w:tcW w:type="dxa" w:w="4252"/>
            <w:shd w:fill="F0F4FA" w:val="clear"/>
          </w:tcPr>
          <w:p>
            <w:pPr>
              <w:spacing w:before="60" w:after="60"/>
            </w:pPr>
            <w:r>
              <w:rPr>
                <w:rFonts w:ascii="Times New Roman" w:hAnsi="Times New Roman"/>
                <w:sz w:val="22"/>
              </w:rPr>
              <w:t>Thu thập phiếu bầu từ hàng đợi, xác thực chữ ký số giả lập và lọc bỏ tin nhắn không hợp lệ.</w:t>
            </w:r>
          </w:p>
        </w:tc>
        <w:tc>
          <w:tcPr>
            <w:tcW w:type="dxa" w:w="2551"/>
            <w:shd w:fill="F0F4FA" w:val="clear"/>
          </w:tcPr>
          <w:p>
            <w:pPr>
              <w:spacing w:before="60" w:after="60"/>
            </w:pPr>
            <w:r>
              <w:rPr>
                <w:rFonts w:ascii="Times New Roman" w:hAnsi="Times New Roman"/>
                <w:sz w:val="22"/>
              </w:rPr>
              <w:t>q, sid, tx_id, log, timeout | dict (votes)</w:t>
            </w:r>
          </w:p>
        </w:tc>
      </w:tr>
      <w:tr>
        <w:tc>
          <w:tcPr>
            <w:tcW w:type="dxa" w:w="2268"/>
            <w:shd w:fill="FFFFFF" w:val="clear"/>
          </w:tcPr>
          <w:p>
            <w:pPr>
              <w:spacing w:before="60" w:after="60"/>
            </w:pPr>
            <w:r>
              <w:rPr>
                <w:rFonts w:ascii="Times New Roman" w:hAnsi="Times New Roman"/>
                <w:sz w:val="22"/>
              </w:rPr>
              <w:t>make_decision()</w:t>
            </w:r>
          </w:p>
        </w:tc>
        <w:tc>
          <w:tcPr>
            <w:tcW w:type="dxa" w:w="4252"/>
            <w:shd w:fill="FFFFFF" w:val="clear"/>
          </w:tcPr>
          <w:p>
            <w:pPr>
              <w:spacing w:before="60" w:after="60"/>
            </w:pPr>
            <w:r>
              <w:rPr>
                <w:rFonts w:ascii="Times New Roman" w:hAnsi="Times New Roman"/>
                <w:sz w:val="22"/>
              </w:rPr>
              <w:t>Đếm phiếu và ra quyết định COMMIT nếu số phiếu COMMIT đạt Quorum &gt;= 2f + 1.</w:t>
            </w:r>
          </w:p>
        </w:tc>
        <w:tc>
          <w:tcPr>
            <w:tcW w:type="dxa" w:w="2551"/>
            <w:shd w:fill="FFFFFF" w:val="clear"/>
          </w:tcPr>
          <w:p>
            <w:pPr>
              <w:spacing w:before="60" w:after="60"/>
            </w:pPr>
            <w:r>
              <w:rPr>
                <w:rFonts w:ascii="Times New Roman" w:hAnsi="Times New Roman"/>
                <w:sz w:val="22"/>
              </w:rPr>
              <w:t>votes, log, tx_id | str (COMMIT/ABORT)</w:t>
            </w:r>
          </w:p>
        </w:tc>
      </w:tr>
      <w:tr>
        <w:tc>
          <w:tcPr>
            <w:tcW w:type="dxa" w:w="2268"/>
            <w:shd w:fill="F0F4FA" w:val="clear"/>
          </w:tcPr>
          <w:p>
            <w:pPr>
              <w:spacing w:before="60" w:after="60"/>
            </w:pPr>
            <w:r>
              <w:rPr>
                <w:rFonts w:ascii="Times New Roman" w:hAnsi="Times New Roman"/>
                <w:sz w:val="22"/>
              </w:rPr>
              <w:t>listen_for_recovery()</w:t>
            </w:r>
          </w:p>
        </w:tc>
        <w:tc>
          <w:tcPr>
            <w:tcW w:type="dxa" w:w="4252"/>
            <w:shd w:fill="F0F4FA" w:val="clear"/>
          </w:tcPr>
          <w:p>
            <w:pPr>
              <w:spacing w:before="60" w:after="60"/>
            </w:pPr>
            <w:r>
              <w:rPr>
                <w:rFonts w:ascii="Times New Roman" w:hAnsi="Times New Roman"/>
                <w:sz w:val="22"/>
              </w:rPr>
              <w:t>Các site trung thực lắng nghe yêu cầu phục hồi từ site bị crash và gửi lại phiếu bầu của mình.</w:t>
            </w:r>
          </w:p>
        </w:tc>
        <w:tc>
          <w:tcPr>
            <w:tcW w:type="dxa" w:w="2551"/>
            <w:shd w:fill="F0F4FA" w:val="clear"/>
          </w:tcPr>
          <w:p>
            <w:pPr>
              <w:spacing w:before="60" w:after="60"/>
            </w:pPr>
            <w:r>
              <w:rPr>
                <w:rFonts w:ascii="Times New Roman" w:hAnsi="Times New Roman"/>
                <w:sz w:val="22"/>
              </w:rPr>
              <w:t>q, sid, my_vote, log, listen_time | None</w:t>
            </w:r>
          </w:p>
        </w:tc>
      </w:tr>
      <w:tr>
        <w:tc>
          <w:tcPr>
            <w:tcW w:type="dxa" w:w="2268"/>
            <w:shd w:fill="FFFFFF" w:val="clear"/>
          </w:tcPr>
          <w:p>
            <w:pPr>
              <w:spacing w:before="60" w:after="60"/>
            </w:pPr>
            <w:r>
              <w:rPr>
                <w:rFonts w:ascii="Times New Roman" w:hAnsi="Times New Roman"/>
                <w:sz w:val="22"/>
              </w:rPr>
              <w:t>process_transaction()</w:t>
            </w:r>
          </w:p>
        </w:tc>
        <w:tc>
          <w:tcPr>
            <w:tcW w:type="dxa" w:w="4252"/>
            <w:shd w:fill="FFFFFF" w:val="clear"/>
          </w:tcPr>
          <w:p>
            <w:pPr>
              <w:spacing w:before="60" w:after="60"/>
            </w:pPr>
            <w:r>
              <w:rPr>
                <w:rFonts w:ascii="Times New Roman" w:hAnsi="Times New Roman"/>
                <w:sz w:val="22"/>
              </w:rPr>
              <w:t>Điều phối toàn bộ quy trình đồng thuận cho một giao dịch (Init -&gt; Vote -&gt; Decide -&gt; WAL &amp; Ledger).</w:t>
            </w:r>
          </w:p>
        </w:tc>
        <w:tc>
          <w:tcPr>
            <w:tcW w:type="dxa" w:w="2551"/>
            <w:shd w:fill="FFFFFF" w:val="clear"/>
          </w:tcPr>
          <w:p>
            <w:pPr>
              <w:spacing w:before="60" w:after="60"/>
            </w:pPr>
            <w:r>
              <w:rPr>
                <w:rFonts w:ascii="Times New Roman" w:hAnsi="Times New Roman"/>
                <w:sz w:val="22"/>
              </w:rPr>
              <w:t>sid, is_malicious, should_crash, tx | None</w:t>
            </w:r>
          </w:p>
        </w:tc>
      </w:tr>
    </w:tbl>
    <w:p/>
    <w:p>
      <w:r>
        <w:rPr>
          <w:rFonts w:ascii="Times New Roman" w:hAnsi="Times New Roman"/>
          <w:b/>
          <w:sz w:val="22"/>
        </w:rPr>
        <w:t>Đoạn mã xử lý Equivocation Byzantine và Thu thập xác thực phiếu bầu (Quorum):</w:t>
      </w:r>
    </w:p>
    <w:p>
      <w:pPr>
        <w:spacing w:before="120" w:after="120"/>
        <w:ind w:left="283"/>
        <w:shd w:fill="F5F5F5" w:val="clear"/>
      </w:pPr>
      <w:r>
        <w:rPr>
          <w:rFonts w:ascii="Consolas" w:hAnsi="Consolas"/>
          <w:color w:val="202020"/>
          <w:sz w:val="18"/>
        </w:rPr>
        <w:t>def byzantine_broadcast(qs, sid, tx_id, log):</w:t>
        <w:br/>
        <w:t xml:space="preserve">    """Leader Byzantine (Site 0) thuc hien Equivocation"""</w:t>
        <w:br/>
        <w:t xml:space="preserve">    log.info('LEADER_BYZANTINE', f'tx_id={tx_id} | !!! BAT DAU EQUIVOCATION !!!')</w:t>
        <w:br/>
        <w:t xml:space="preserve">    for t in range(NUM_SITES):</w:t>
        <w:br/>
        <w:t xml:space="preserve">        # COMMIT cho site chan (0, 2), ABORT cho site le (1, 3)</w:t>
        <w:br/>
        <w:t xml:space="preserve">        fake_vote = VOTE_COMMIT if t % 2 == 0 else VOTE_ABORT</w:t>
        <w:br/>
        <w:t xml:space="preserve">        msg = {</w:t>
        <w:br/>
        <w:t xml:space="preserve">            'type': MSG_VOTE,</w:t>
        <w:br/>
        <w:t xml:space="preserve">            'sender': sid,</w:t>
        <w:br/>
        <w:t xml:space="preserve">            'tx_id': tx_id,</w:t>
        <w:br/>
        <w:t xml:space="preserve">            'vote': fake_vote</w:t>
        <w:br/>
        <w:t xml:space="preserve">        }</w:t>
        <w:br/>
        <w:t xml:space="preserve">        sign_message(msg, sid)  # Gia lap ky so de xac thuc nguon gui</w:t>
        <w:br/>
        <w:t xml:space="preserve">        qs[t].put(msg)</w:t>
        <w:br/>
        <w:t xml:space="preserve">        log.info('SEND', f'tx_id={tx_id} | {fake_vote} | to=Site {t} [EQUIVOCATION]')</w:t>
        <w:br/>
        <w:br/>
        <w:t>def collect_votes(q, sid, tx_id, log, timeout=TIMEOUT):</w:t>
        <w:br/>
        <w:t xml:space="preserve">    """Thu thap va xac thuc phieu bau tu hang doi tin nhan"""</w:t>
        <w:br/>
        <w:t xml:space="preserve">    votes = {}</w:t>
        <w:br/>
        <w:t xml:space="preserve">    start_time = time.time()</w:t>
        <w:br/>
        <w:t xml:space="preserve">    while len(votes) &lt; NUM_SITES and (time.time() - start_time) &lt; timeout:</w:t>
        <w:br/>
        <w:t xml:space="preserve">        try:</w:t>
        <w:br/>
        <w:t xml:space="preserve">            msg = q.get(timeout=0.1)</w:t>
        <w:br/>
        <w:t xml:space="preserve">            if msg.get('tx_id') != tx_id or msg.get('type') != MSG_VOTE:</w:t>
        <w:br/>
        <w:t xml:space="preserve">                continue</w:t>
        <w:br/>
        <w:t xml:space="preserve">            if not verify_signature(msg):  # Ngan chan Byzantine gia mao danh tinh</w:t>
        <w:br/>
        <w:t xml:space="preserve">                log.info('SECURITY', f'tx_id={tx_id} | Chuky gia mao tu Site {msg.get("sender")}!')</w:t>
        <w:br/>
        <w:t xml:space="preserve">                continue</w:t>
        <w:br/>
        <w:t xml:space="preserve">            votes[msg['sender']] = msg['vote']</w:t>
        <w:br/>
        <w:t xml:space="preserve">        except queue.Empty:</w:t>
        <w:br/>
        <w:t xml:space="preserve">            continue</w:t>
        <w:br/>
        <w:t xml:space="preserve">    return votes</w:t>
      </w:r>
    </w:p>
    <w:p>
      <w:r>
        <w:br w:type="page"/>
      </w:r>
    </w:p>
    <w:p>
      <w:pPr>
        <w:pStyle w:val="Heading3"/>
      </w:pPr>
      <w:r>
        <w:rPr>
          <w:rFonts w:ascii="Times New Roman" w:hAnsi="Times New Roman"/>
          <w:b/>
          <w:color w:val="000000"/>
          <w:sz w:val="26"/>
        </w:rPr>
        <w:t>9. Simulation Logs &amp; Execution Evidence (Nhật ký thực nghiệm)</w:t>
      </w:r>
    </w:p>
    <w:p>
      <w:pPr>
        <w:spacing w:line="276" w:lineRule="auto" w:after="120"/>
      </w:pPr>
      <w:r>
        <w:rPr>
          <w:rFonts w:ascii="Times New Roman" w:hAnsi="Times New Roman"/>
          <w:sz w:val="22"/>
        </w:rPr>
        <w:t>Kịch bản chạy thực nghiệm mô phỏng toàn bộ tiến trình hoạt động của hệ thống. Dưới đây là bảng tóm tắt trình tự các sự kiện chính diễn ra trong hai Phase giao dịch:</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213"/>
        <w:gridCol w:w="3213"/>
        <w:gridCol w:w="3213"/>
      </w:tblGrid>
      <w:tr>
        <w:tc>
          <w:tcPr>
            <w:tcW w:type="dxa" w:w="1701"/>
            <w:shd w:fill="1A3C7A" w:val="clear"/>
          </w:tcPr>
          <w:p>
            <w:pPr>
              <w:spacing w:before="80" w:after="80"/>
              <w:jc w:val="center"/>
            </w:pPr>
            <w:r>
              <w:rPr>
                <w:rFonts w:ascii="Times New Roman" w:hAnsi="Times New Roman"/>
                <w:b/>
                <w:color w:val="FFFFFF"/>
                <w:sz w:val="22"/>
              </w:rPr>
              <w:t>Giai đoạn</w:t>
            </w:r>
          </w:p>
        </w:tc>
        <w:tc>
          <w:tcPr>
            <w:tcW w:type="dxa" w:w="2551"/>
            <w:shd w:fill="1A3C7A" w:val="clear"/>
          </w:tcPr>
          <w:p>
            <w:pPr>
              <w:spacing w:before="80" w:after="80"/>
              <w:jc w:val="center"/>
            </w:pPr>
            <w:r>
              <w:rPr>
                <w:rFonts w:ascii="Times New Roman" w:hAnsi="Times New Roman"/>
                <w:b/>
                <w:color w:val="FFFFFF"/>
                <w:sz w:val="22"/>
              </w:rPr>
              <w:t>Sự kiện mô phỏng</w:t>
            </w:r>
          </w:p>
        </w:tc>
        <w:tc>
          <w:tcPr>
            <w:tcW w:type="dxa" w:w="4819"/>
            <w:shd w:fill="1A3C7A" w:val="clear"/>
          </w:tcPr>
          <w:p>
            <w:pPr>
              <w:spacing w:before="80" w:after="80"/>
              <w:jc w:val="center"/>
            </w:pPr>
            <w:r>
              <w:rPr>
                <w:rFonts w:ascii="Times New Roman" w:hAnsi="Times New Roman"/>
                <w:b/>
                <w:color w:val="FFFFFF"/>
                <w:sz w:val="22"/>
              </w:rPr>
              <w:t>Mô tả kỹ thuật &amp; Kết quả đạt được</w:t>
            </w:r>
          </w:p>
        </w:tc>
      </w:tr>
      <w:tr>
        <w:tc>
          <w:tcPr>
            <w:tcW w:type="dxa" w:w="1701"/>
            <w:shd w:fill="F0F4FA" w:val="clear"/>
          </w:tcPr>
          <w:p>
            <w:pPr>
              <w:spacing w:before="60" w:after="60"/>
            </w:pPr>
            <w:r>
              <w:rPr>
                <w:rFonts w:ascii="Times New Roman" w:hAnsi="Times New Roman"/>
                <w:sz w:val="22"/>
              </w:rPr>
              <w:t>Phase 1 (TX 1)</w:t>
            </w:r>
          </w:p>
        </w:tc>
        <w:tc>
          <w:tcPr>
            <w:tcW w:type="dxa" w:w="2551"/>
            <w:shd w:fill="F0F4FA" w:val="clear"/>
          </w:tcPr>
          <w:p>
            <w:pPr>
              <w:spacing w:before="60" w:after="60"/>
            </w:pPr>
            <w:r>
              <w:rPr>
                <w:rFonts w:ascii="Times New Roman" w:hAnsi="Times New Roman"/>
                <w:sz w:val="22"/>
              </w:rPr>
              <w:t>Byzantine Equivocation</w:t>
            </w:r>
          </w:p>
        </w:tc>
        <w:tc>
          <w:tcPr>
            <w:tcW w:type="dxa" w:w="4819"/>
            <w:shd w:fill="F0F4FA" w:val="clear"/>
          </w:tcPr>
          <w:p>
            <w:pPr>
              <w:spacing w:before="60" w:after="60"/>
            </w:pPr>
            <w:r>
              <w:rPr>
                <w:rFonts w:ascii="Times New Roman" w:hAnsi="Times New Roman"/>
                <w:sz w:val="22"/>
              </w:rPr>
              <w:t>Leader (Site 0) gửi COMMIT cho Site 2 nhưng gửi ABORT cho Site 1 và 3.</w:t>
            </w:r>
          </w:p>
        </w:tc>
      </w:tr>
      <w:tr>
        <w:tc>
          <w:tcPr>
            <w:tcW w:type="dxa" w:w="1701"/>
            <w:shd w:fill="FFFFFF" w:val="clear"/>
          </w:tcPr>
          <w:p>
            <w:pPr>
              <w:spacing w:before="60" w:after="60"/>
            </w:pPr>
            <w:r>
              <w:rPr>
                <w:rFonts w:ascii="Times New Roman" w:hAnsi="Times New Roman"/>
                <w:sz w:val="22"/>
              </w:rPr>
              <w:t>Phase 1 (TX 1)</w:t>
            </w:r>
          </w:p>
        </w:tc>
        <w:tc>
          <w:tcPr>
            <w:tcW w:type="dxa" w:w="2551"/>
            <w:shd w:fill="FFFFFF" w:val="clear"/>
          </w:tcPr>
          <w:p>
            <w:pPr>
              <w:spacing w:before="60" w:after="60"/>
            </w:pPr>
            <w:r>
              <w:rPr>
                <w:rFonts w:ascii="Times New Roman" w:hAnsi="Times New Roman"/>
                <w:sz w:val="22"/>
              </w:rPr>
              <w:t>Site 1 Crash</w:t>
            </w:r>
          </w:p>
        </w:tc>
        <w:tc>
          <w:tcPr>
            <w:tcW w:type="dxa" w:w="4819"/>
            <w:shd w:fill="FFFFFF" w:val="clear"/>
          </w:tcPr>
          <w:p>
            <w:pPr>
              <w:spacing w:before="60" w:after="60"/>
            </w:pPr>
            <w:r>
              <w:rPr>
                <w:rFonts w:ascii="Times New Roman" w:hAnsi="Times New Roman"/>
                <w:sz w:val="22"/>
              </w:rPr>
              <w:t>Site 1 bị crash (tắt tiến trình bằng os._exit) ngay sau khi phát phiếu COMMIT để giả lập lỗi mạng/phần cứng.</w:t>
            </w:r>
          </w:p>
        </w:tc>
      </w:tr>
      <w:tr>
        <w:tc>
          <w:tcPr>
            <w:tcW w:type="dxa" w:w="1701"/>
            <w:shd w:fill="F0F4FA" w:val="clear"/>
          </w:tcPr>
          <w:p>
            <w:pPr>
              <w:spacing w:before="60" w:after="60"/>
            </w:pPr>
            <w:r>
              <w:rPr>
                <w:rFonts w:ascii="Times New Roman" w:hAnsi="Times New Roman"/>
                <w:sz w:val="22"/>
              </w:rPr>
              <w:t>Phase 1 (TX 1)</w:t>
            </w:r>
          </w:p>
        </w:tc>
        <w:tc>
          <w:tcPr>
            <w:tcW w:type="dxa" w:w="2551"/>
            <w:shd w:fill="F0F4FA" w:val="clear"/>
          </w:tcPr>
          <w:p>
            <w:pPr>
              <w:spacing w:before="60" w:after="60"/>
            </w:pPr>
            <w:r>
              <w:rPr>
                <w:rFonts w:ascii="Times New Roman" w:hAnsi="Times New Roman"/>
                <w:sz w:val="22"/>
              </w:rPr>
              <w:t>Đồng thuận Quorum</w:t>
            </w:r>
          </w:p>
        </w:tc>
        <w:tc>
          <w:tcPr>
            <w:tcW w:type="dxa" w:w="4819"/>
            <w:shd w:fill="F0F4FA" w:val="clear"/>
          </w:tcPr>
          <w:p>
            <w:pPr>
              <w:spacing w:before="60" w:after="60"/>
            </w:pPr>
            <w:r>
              <w:rPr>
                <w:rFonts w:ascii="Times New Roman" w:hAnsi="Times New Roman"/>
                <w:sz w:val="22"/>
              </w:rPr>
              <w:t>Các site trung thực thu thập được 3 phiếu COMMIT (từ Site 1, 2, 3) đạt Quorum (3) -&gt; Đồng thuận COMMIT.</w:t>
            </w:r>
          </w:p>
        </w:tc>
      </w:tr>
      <w:tr>
        <w:tc>
          <w:tcPr>
            <w:tcW w:type="dxa" w:w="1701"/>
            <w:shd w:fill="FFFFFF" w:val="clear"/>
          </w:tcPr>
          <w:p>
            <w:pPr>
              <w:spacing w:before="60" w:after="60"/>
            </w:pPr>
            <w:r>
              <w:rPr>
                <w:rFonts w:ascii="Times New Roman" w:hAnsi="Times New Roman"/>
                <w:sz w:val="22"/>
              </w:rPr>
              <w:t>Phase 1 (TX 1)</w:t>
            </w:r>
          </w:p>
        </w:tc>
        <w:tc>
          <w:tcPr>
            <w:tcW w:type="dxa" w:w="2551"/>
            <w:shd w:fill="FFFFFF" w:val="clear"/>
          </w:tcPr>
          <w:p>
            <w:pPr>
              <w:spacing w:before="60" w:after="60"/>
            </w:pPr>
            <w:r>
              <w:rPr>
                <w:rFonts w:ascii="Times New Roman" w:hAnsi="Times New Roman"/>
                <w:sz w:val="22"/>
              </w:rPr>
              <w:t>Recovery từ WAL</w:t>
            </w:r>
          </w:p>
        </w:tc>
        <w:tc>
          <w:tcPr>
            <w:tcW w:type="dxa" w:w="4819"/>
            <w:shd w:fill="FFFFFF" w:val="clear"/>
          </w:tcPr>
          <w:p>
            <w:pPr>
              <w:spacing w:before="60" w:after="60"/>
            </w:pPr>
            <w:r>
              <w:rPr>
                <w:rFonts w:ascii="Times New Roman" w:hAnsi="Times New Roman"/>
                <w:sz w:val="22"/>
              </w:rPr>
              <w:t>Site 1 khởi động lại, đọc WAL phát hiện trạng thái READY, gửi tin nhắn thu thập phiếu bầu để đồng bộ và COMMIT giao dịch thành công.</w:t>
            </w:r>
          </w:p>
        </w:tc>
      </w:tr>
      <w:tr>
        <w:tc>
          <w:tcPr>
            <w:tcW w:type="dxa" w:w="1701"/>
            <w:shd w:fill="F0F4FA" w:val="clear"/>
          </w:tcPr>
          <w:p>
            <w:pPr>
              <w:spacing w:before="60" w:after="60"/>
            </w:pPr>
            <w:r>
              <w:rPr>
                <w:rFonts w:ascii="Times New Roman" w:hAnsi="Times New Roman"/>
                <w:sz w:val="22"/>
              </w:rPr>
              <w:t>Phase 2 (TX 2)</w:t>
            </w:r>
          </w:p>
        </w:tc>
        <w:tc>
          <w:tcPr>
            <w:tcW w:type="dxa" w:w="2551"/>
            <w:shd w:fill="F0F4FA" w:val="clear"/>
          </w:tcPr>
          <w:p>
            <w:pPr>
              <w:spacing w:before="60" w:after="60"/>
            </w:pPr>
            <w:r>
              <w:rPr>
                <w:rFonts w:ascii="Times New Roman" w:hAnsi="Times New Roman"/>
                <w:sz w:val="22"/>
              </w:rPr>
              <w:t>Giao dịch bình thường</w:t>
            </w:r>
          </w:p>
        </w:tc>
        <w:tc>
          <w:tcPr>
            <w:tcW w:type="dxa" w:w="4819"/>
            <w:shd w:fill="F0F4FA" w:val="clear"/>
          </w:tcPr>
          <w:p>
            <w:pPr>
              <w:spacing w:before="60" w:after="60"/>
            </w:pPr>
            <w:r>
              <w:rPr>
                <w:rFonts w:ascii="Times New Roman" w:hAnsi="Times New Roman"/>
                <w:sz w:val="22"/>
              </w:rPr>
              <w:t>Site 0 tiếp tục equivocate. Tất cả các site hoạt động bình thường, thu thập đủ 3 phiếu COMMIT và nhất quán COMMIT.</w:t>
            </w:r>
          </w:p>
        </w:tc>
      </w:tr>
      <w:tr>
        <w:tc>
          <w:tcPr>
            <w:tcW w:type="dxa" w:w="1701"/>
            <w:shd w:fill="FFFFFF" w:val="clear"/>
          </w:tcPr>
          <w:p>
            <w:pPr>
              <w:spacing w:before="60" w:after="60"/>
            </w:pPr>
            <w:r>
              <w:rPr>
                <w:rFonts w:ascii="Times New Roman" w:hAnsi="Times New Roman"/>
                <w:sz w:val="22"/>
              </w:rPr>
              <w:t>Kết luận</w:t>
            </w:r>
          </w:p>
        </w:tc>
        <w:tc>
          <w:tcPr>
            <w:tcW w:type="dxa" w:w="2551"/>
            <w:shd w:fill="FFFFFF" w:val="clear"/>
          </w:tcPr>
          <w:p>
            <w:pPr>
              <w:spacing w:before="60" w:after="60"/>
            </w:pPr>
            <w:r>
              <w:rPr>
                <w:rFonts w:ascii="Times New Roman" w:hAnsi="Times New Roman"/>
                <w:sz w:val="22"/>
              </w:rPr>
              <w:t>Nhất quán sổ cái</w:t>
            </w:r>
          </w:p>
        </w:tc>
        <w:tc>
          <w:tcPr>
            <w:tcW w:type="dxa" w:w="4819"/>
            <w:shd w:fill="FFFFFF" w:val="clear"/>
          </w:tcPr>
          <w:p>
            <w:pPr>
              <w:spacing w:before="60" w:after="60"/>
            </w:pPr>
            <w:r>
              <w:rPr>
                <w:rFonts w:ascii="Times New Roman" w:hAnsi="Times New Roman"/>
                <w:sz w:val="22"/>
              </w:rPr>
              <w:t>Cả 3 site trung thực (1, 2, 3) đều có sổ cái đồng nhất 100% chứa đầy đủ 2 giao dịch đã cam kết.</w:t>
            </w:r>
          </w:p>
        </w:tc>
      </w:tr>
    </w:tbl>
    <w:p/>
    <w:p>
      <w:r>
        <w:rPr>
          <w:rFonts w:ascii="Times New Roman" w:hAnsi="Times New Roman"/>
          <w:b/>
          <w:sz w:val="22"/>
        </w:rPr>
        <w:t>Nhật ký hiển thị trên màn hình console (Console Stdout Log) của hệ thống mô phỏng BFT:</w:t>
      </w:r>
    </w:p>
    <w:p>
      <w:pPr>
        <w:spacing w:before="120" w:after="120"/>
        <w:ind w:left="283"/>
        <w:shd w:fill="F5F5F5" w:val="clear"/>
      </w:pPr>
      <w:r>
        <w:rPr>
          <w:rFonts w:ascii="Consolas" w:hAnsi="Consolas"/>
          <w:color w:val="202020"/>
          <w:sz w:val="17"/>
        </w:rPr>
        <w:t>=== KICH BAN MO PHONG BAT DAU ===</w:t>
        <w:br/>
        <w:t>Running node processes...</w:t>
        <w:br/>
        <w:t>[2026-06-03 19:28:10] Site 0 | START_TX | tx_id=1 | Bat dau giao dich: A chuyen 10 cho B</w:t>
        <w:br/>
        <w:t>[2026-06-03 19:28:10] Site 0 | LEADER_BYZANTINE | tx_id=1 | !!! BAT DAU EQUIVOCATION !!!</w:t>
        <w:br/>
        <w:t>[2026-06-03 19:28:10] Site 0 | SEND | tx_id=1 | COMMIT | to=Site 0 [EQUIVOCATION]</w:t>
        <w:br/>
        <w:t>[2026-06-03 19:28:10] Site 0 | SEND | tx_id=1 | ABORT | to=Site 1 [EQUIVOCATION]</w:t>
        <w:br/>
        <w:t>[2026-06-03 19:28:10] Site 0 | SEND | tx_id=1 | COMMIT | to=Site 2 [EQUIVOCATION]</w:t>
        <w:br/>
        <w:t>[2026-06-03 19:28:10] Site 0 | SEND | tx_id=1 | ABORT | to=Site 3 [EQUIVOCATION]</w:t>
        <w:br/>
        <w:t>[2026-06-03 19:28:10] Site 1 | START_TX | tx_id=1 | Bat dau giao dich: A chuyen 10 cho B</w:t>
        <w:br/>
        <w:t>[2026-06-03 19:28:10] Site 1 | SEND | tx_id=1 | COMMIT | to=all [HONEST_BROADCAST]</w:t>
        <w:br/>
        <w:t>[2026-06-03 19:28:10] Site 1 | WAL_WRITE | tx_id=1 | Ghi WAL: READY | vote=COMMIT</w:t>
        <w:br/>
        <w:t>[2026-06-03 19:28:10] Site 1 | CRASH_SIM | tx_id=1 | !!! SITE 1 CRASH !!!</w:t>
        <w:br/>
        <w:t>[2026-06-03 19:28:11] Site 2 | COLLECT | tx_id=1 | Nhan phieu tu cac site...</w:t>
        <w:br/>
        <w:t>[2026-06-03 19:28:11] Site 2 | DECISION_CALC | tx_id=1 | COMMIT=3 ABORT=1 | Quorum can: 3</w:t>
        <w:br/>
        <w:t>[2026-06-03 19:28:11] Site 2 | QUORUM_CHECK | tx_id=1 | 3 &gt;= 3? DAT =&gt; COMMIT</w:t>
        <w:br/>
        <w:t>[2026-06-03 19:28:11] Site 2 | WAL_WRITE | tx_id=1 | Ghi WAL: COMMIT</w:t>
        <w:br/>
        <w:t>[2026-06-03 19:28:11] Site 2 | LEDGER_APPEND | tx_id=1 | Da ghi vao ledger (size=1)</w:t>
        <w:br/>
        <w:t>[2026-06-03 19:28:12] MainProcess | RESTART | Site 1 dang duoc khoi dong lai...</w:t>
        <w:br/>
        <w:t>[2026-06-03 19:28:12] Site 1 | RESTART_WAL | tx_id=1 | Doc WAL: trang thai READY found | vote=COMMIT</w:t>
        <w:br/>
        <w:t>[2026-06-03 19:28:12] Site 1 | RECOVERY_START | tx_id=1 | Gui REQUEST_VOTES toi cac site khac...</w:t>
        <w:br/>
        <w:t>[2026-06-03 19:28:12] Site 2 | RECOVERY_REQ | tx_id=1 | Nhan yeu cau phuc hoi tu Site 1. Gui lai vote: COMMIT</w:t>
        <w:br/>
        <w:t>[2026-06-03 19:28:12] Site 1 | RECOVERY_COLLECT | tx_id=1 | Nhan phieu phuc hoi: {2: COMMIT, 3: COMMIT, 0: COMMIT}</w:t>
        <w:br/>
        <w:t>[2026-06-03 19:28:12] Site 1 | RECOVERY_SUCCESS | tx_id=1 | Dat Quorum (3 phieu COMMIT) -&gt; COMMIT tu WAL</w:t>
        <w:br/>
        <w:t>[2026-06-03 19:28:12] Site 1 | LEDGER_APPEND | tx_id=1 | Da ghi vao ledger (size=1)</w:t>
        <w:br/>
        <w:t>---</w:t>
        <w:br/>
        <w:t>[2026-06-03 19:28:18] Site 0 | START_TX | tx_id=2 | Bat dau giao dich: B chuyen 5 cho C</w:t>
        <w:br/>
        <w:t>[2026-06-03 19:28:18] Site 0 | LEADER_BYZANTINE | tx_id=2 | !!! BAT DAU EQUIVOCATION !!!</w:t>
        <w:br/>
        <w:t>[2026-06-03 19:28:19] Site 1 | DECISION_CALC | tx_id=2 | COMMIT=3 ABORT=1 | Quorum can: 3 -&gt; COMMIT</w:t>
        <w:br/>
        <w:t>[2026-06-03 19:28:19] Site 2 | DECISION_CALC | tx_id=2 | COMMIT=3 ABORT=1 | Quorum can: 3 -&gt; COMMIT</w:t>
        <w:br/>
        <w:t>[2026-06-03 19:28:19] Site 3 | DECISION_CALC | tx_id=2 | COMMIT=3 ABORT=1 | Quorum can: 3 -&gt; COMMIT</w:t>
        <w:br/>
        <w:t>[2026-06-03 19:28:19] Site 1 | LEDGER_FINAL | So cai: [{"tx_id": 1, "data": "A chuyen 10"}, {"tx_id": 2, "data": "B chuyen 5"}]</w:t>
        <w:br/>
        <w:t>[2026-06-03 19:28:19] Site 2 | LEDGER_FINAL | So cai: [{"tx_id": 1, "data": "A chuyen 10"}, {"tx_id": 2, "data": "B chuyen 5"}]</w:t>
        <w:br/>
        <w:t>[2026-06-03 19:28:19] Site 3 | LEDGER_FINAL | So cai: [{"tx_id": 1, "data": "A chuyen 10"}, {"tx_id": 2, "data": "B chuyen 5"}]</w:t>
        <w:br/>
        <w:t>=== KICH BAN MO PHONG KET THUC ===</w:t>
      </w:r>
    </w:p>
    <w:p>
      <w:r>
        <w:br w:type="page"/>
      </w:r>
    </w:p>
    <w:p>
      <w:pPr>
        <w:pStyle w:val="Heading3"/>
      </w:pPr>
      <w:r>
        <w:rPr>
          <w:rFonts w:ascii="Times New Roman" w:hAnsi="Times New Roman"/>
          <w:b/>
          <w:color w:val="000000"/>
          <w:sz w:val="26"/>
        </w:rPr>
        <w:t>10. BFT Consensus vs. Paxos Crash Fault Analysis (So sánh BFT và Paxos)</w:t>
      </w:r>
    </w:p>
    <w:p>
      <w:pPr>
        <w:spacing w:line="276" w:lineRule="auto" w:after="120"/>
      </w:pPr>
      <w:r>
        <w:rPr>
          <w:rFonts w:ascii="Times New Roman" w:hAnsi="Times New Roman"/>
          <w:sz w:val="22"/>
        </w:rPr>
        <w:t>Điểm cốt lõi của đề tài là chứng minh tại sao hệ thống sổ cái phân tán yêu cầu giao thức BFT thay vì các giao thức đồng thuận lỗi crash thông thường như Paxos hay Raft. Bảng so sánh dưới đây làm rõ sự khác biệt giữa hai mô hình lỗi:</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213"/>
        <w:gridCol w:w="3213"/>
        <w:gridCol w:w="3213"/>
      </w:tblGrid>
      <w:tr>
        <w:tc>
          <w:tcPr>
            <w:tcW w:type="dxa" w:w="1984"/>
            <w:shd w:fill="1A3C7A" w:val="clear"/>
          </w:tcPr>
          <w:p>
            <w:pPr>
              <w:spacing w:before="80" w:after="80"/>
              <w:jc w:val="center"/>
            </w:pPr>
            <w:r>
              <w:rPr>
                <w:rFonts w:ascii="Times New Roman" w:hAnsi="Times New Roman"/>
                <w:b/>
                <w:color w:val="FFFFFF"/>
                <w:sz w:val="22"/>
              </w:rPr>
              <w:t>Tiêu chí so sánh</w:t>
            </w:r>
          </w:p>
        </w:tc>
        <w:tc>
          <w:tcPr>
            <w:tcW w:type="dxa" w:w="3402"/>
            <w:shd w:fill="1A3C7A" w:val="clear"/>
          </w:tcPr>
          <w:p>
            <w:pPr>
              <w:spacing w:before="80" w:after="80"/>
              <w:jc w:val="center"/>
            </w:pPr>
            <w:r>
              <w:rPr>
                <w:rFonts w:ascii="Times New Roman" w:hAnsi="Times New Roman"/>
                <w:b/>
                <w:color w:val="FFFFFF"/>
                <w:sz w:val="22"/>
              </w:rPr>
              <w:t>Paxos (Crash Fault Tolerance)</w:t>
            </w:r>
          </w:p>
        </w:tc>
        <w:tc>
          <w:tcPr>
            <w:tcW w:type="dxa" w:w="3685"/>
            <w:shd w:fill="1A3C7A" w:val="clear"/>
          </w:tcPr>
          <w:p>
            <w:pPr>
              <w:spacing w:before="80" w:after="80"/>
              <w:jc w:val="center"/>
            </w:pPr>
            <w:r>
              <w:rPr>
                <w:rFonts w:ascii="Times New Roman" w:hAnsi="Times New Roman"/>
                <w:b/>
                <w:color w:val="FFFFFF"/>
                <w:sz w:val="22"/>
              </w:rPr>
              <w:t>BFT (Byzantine Fault Tolerance)</w:t>
            </w:r>
          </w:p>
        </w:tc>
      </w:tr>
      <w:tr>
        <w:tc>
          <w:tcPr>
            <w:tcW w:type="dxa" w:w="1984"/>
            <w:shd w:fill="F0F4FA" w:val="clear"/>
          </w:tcPr>
          <w:p>
            <w:pPr>
              <w:spacing w:before="60" w:after="60"/>
            </w:pPr>
            <w:r>
              <w:rPr>
                <w:rFonts w:ascii="Times New Roman" w:hAnsi="Times New Roman"/>
                <w:sz w:val="22"/>
              </w:rPr>
              <w:t>Mô hình lỗi xử lý</w:t>
            </w:r>
          </w:p>
        </w:tc>
        <w:tc>
          <w:tcPr>
            <w:tcW w:type="dxa" w:w="3402"/>
            <w:shd w:fill="F0F4FA" w:val="clear"/>
          </w:tcPr>
          <w:p>
            <w:pPr>
              <w:spacing w:before="60" w:after="60"/>
            </w:pPr>
            <w:r>
              <w:rPr>
                <w:rFonts w:ascii="Times New Roman" w:hAnsi="Times New Roman"/>
                <w:sz w:val="22"/>
              </w:rPr>
              <w:t>Chỉ xử lý lỗi Crash (nút ngừng hoạt động, mất kết nối mạng).</w:t>
            </w:r>
          </w:p>
        </w:tc>
        <w:tc>
          <w:tcPr>
            <w:tcW w:type="dxa" w:w="3685"/>
            <w:shd w:fill="F0F4FA" w:val="clear"/>
          </w:tcPr>
          <w:p>
            <w:pPr>
              <w:spacing w:before="60" w:after="60"/>
            </w:pPr>
            <w:r>
              <w:rPr>
                <w:rFonts w:ascii="Times New Roman" w:hAnsi="Times New Roman"/>
                <w:sz w:val="22"/>
              </w:rPr>
              <w:t>Xử lý cả lỗi Byzantine (nút hành xử tùy ý, nói dối, giả mạo).</w:t>
            </w:r>
          </w:p>
        </w:tc>
      </w:tr>
      <w:tr>
        <w:tc>
          <w:tcPr>
            <w:tcW w:type="dxa" w:w="1984"/>
            <w:shd w:fill="FFFFFF" w:val="clear"/>
          </w:tcPr>
          <w:p>
            <w:pPr>
              <w:spacing w:before="60" w:after="60"/>
            </w:pPr>
            <w:r>
              <w:rPr>
                <w:rFonts w:ascii="Times New Roman" w:hAnsi="Times New Roman"/>
                <w:sz w:val="22"/>
              </w:rPr>
              <w:t>Giả định về nút mạng</w:t>
            </w:r>
          </w:p>
        </w:tc>
        <w:tc>
          <w:tcPr>
            <w:tcW w:type="dxa" w:w="3402"/>
            <w:shd w:fill="FFFFFF" w:val="clear"/>
          </w:tcPr>
          <w:p>
            <w:pPr>
              <w:spacing w:before="60" w:after="60"/>
            </w:pPr>
            <w:r>
              <w:rPr>
                <w:rFonts w:ascii="Times New Roman" w:hAnsi="Times New Roman"/>
                <w:sz w:val="22"/>
              </w:rPr>
              <w:t>Tất cả các nút đều trung thực và tuân thủ đúng giao thức.</w:t>
            </w:r>
          </w:p>
        </w:tc>
        <w:tc>
          <w:tcPr>
            <w:tcW w:type="dxa" w:w="3685"/>
            <w:shd w:fill="FFFFFF" w:val="clear"/>
          </w:tcPr>
          <w:p>
            <w:pPr>
              <w:spacing w:before="60" w:after="60"/>
            </w:pPr>
            <w:r>
              <w:rPr>
                <w:rFonts w:ascii="Times New Roman" w:hAnsi="Times New Roman"/>
                <w:sz w:val="22"/>
              </w:rPr>
              <w:t>Một số nút có thể bị lỗi, bị hack hoặc có hành vi phá hoại.</w:t>
            </w:r>
          </w:p>
        </w:tc>
      </w:tr>
      <w:tr>
        <w:tc>
          <w:tcPr>
            <w:tcW w:type="dxa" w:w="1984"/>
            <w:shd w:fill="F0F4FA" w:val="clear"/>
          </w:tcPr>
          <w:p>
            <w:pPr>
              <w:spacing w:before="60" w:after="60"/>
            </w:pPr>
            <w:r>
              <w:rPr>
                <w:rFonts w:ascii="Times New Roman" w:hAnsi="Times New Roman"/>
                <w:sz w:val="22"/>
              </w:rPr>
              <w:t>Equivocation (Nói dối)</w:t>
            </w:r>
          </w:p>
        </w:tc>
        <w:tc>
          <w:tcPr>
            <w:tcW w:type="dxa" w:w="3402"/>
            <w:shd w:fill="F0F4FA" w:val="clear"/>
          </w:tcPr>
          <w:p>
            <w:pPr>
              <w:spacing w:before="60" w:after="60"/>
            </w:pPr>
            <w:r>
              <w:rPr>
                <w:rFonts w:ascii="Times New Roman" w:hAnsi="Times New Roman"/>
                <w:sz w:val="22"/>
              </w:rPr>
              <w:t>Không xử lý được. Hệ thống sẽ bị chia rẽ (split-brain) hoặc mất tính nhất quán.</w:t>
            </w:r>
          </w:p>
        </w:tc>
        <w:tc>
          <w:tcPr>
            <w:tcW w:type="dxa" w:w="3685"/>
            <w:shd w:fill="F0F4FA" w:val="clear"/>
          </w:tcPr>
          <w:p>
            <w:pPr>
              <w:spacing w:before="60" w:after="60"/>
            </w:pPr>
            <w:r>
              <w:rPr>
                <w:rFonts w:ascii="Times New Roman" w:hAnsi="Times New Roman"/>
                <w:sz w:val="22"/>
              </w:rPr>
              <w:t>Xử lý hoàn toàn được nhờ cơ chế kiểm tra chéo và Quorum rộng.</w:t>
            </w:r>
          </w:p>
        </w:tc>
      </w:tr>
      <w:tr>
        <w:tc>
          <w:tcPr>
            <w:tcW w:type="dxa" w:w="1984"/>
            <w:shd w:fill="FFFFFF" w:val="clear"/>
          </w:tcPr>
          <w:p>
            <w:pPr>
              <w:spacing w:before="60" w:after="60"/>
            </w:pPr>
            <w:r>
              <w:rPr>
                <w:rFonts w:ascii="Times New Roman" w:hAnsi="Times New Roman"/>
                <w:sz w:val="22"/>
              </w:rPr>
              <w:t>Số lượng nút tối thiểu</w:t>
            </w:r>
          </w:p>
        </w:tc>
        <w:tc>
          <w:tcPr>
            <w:tcW w:type="dxa" w:w="3402"/>
            <w:shd w:fill="FFFFFF" w:val="clear"/>
          </w:tcPr>
          <w:p>
            <w:pPr>
              <w:spacing w:before="60" w:after="60"/>
            </w:pPr>
            <w:r>
              <w:rPr>
                <w:rFonts w:ascii="Times New Roman" w:hAnsi="Times New Roman"/>
                <w:sz w:val="22"/>
              </w:rPr>
              <w:t>N = 2f + 1 (Ví dụ: f=1 cần tối thiểu 3 nút).</w:t>
            </w:r>
          </w:p>
        </w:tc>
        <w:tc>
          <w:tcPr>
            <w:tcW w:type="dxa" w:w="3685"/>
            <w:shd w:fill="FFFFFF" w:val="clear"/>
          </w:tcPr>
          <w:p>
            <w:pPr>
              <w:spacing w:before="60" w:after="60"/>
            </w:pPr>
            <w:r>
              <w:rPr>
                <w:rFonts w:ascii="Times New Roman" w:hAnsi="Times New Roman"/>
                <w:sz w:val="22"/>
              </w:rPr>
              <w:t>N = 3f + 1 (Ví dụ: f=1 cần tối thiểu 4 nút).</w:t>
            </w:r>
          </w:p>
        </w:tc>
      </w:tr>
      <w:tr>
        <w:tc>
          <w:tcPr>
            <w:tcW w:type="dxa" w:w="1984"/>
            <w:shd w:fill="F0F4FA" w:val="clear"/>
          </w:tcPr>
          <w:p>
            <w:pPr>
              <w:spacing w:before="60" w:after="60"/>
            </w:pPr>
            <w:r>
              <w:rPr>
                <w:rFonts w:ascii="Times New Roman" w:hAnsi="Times New Roman"/>
                <w:sz w:val="22"/>
              </w:rPr>
              <w:t>Kích thước Quorum</w:t>
            </w:r>
          </w:p>
        </w:tc>
        <w:tc>
          <w:tcPr>
            <w:tcW w:type="dxa" w:w="3402"/>
            <w:shd w:fill="F0F4FA" w:val="clear"/>
          </w:tcPr>
          <w:p>
            <w:pPr>
              <w:spacing w:before="60" w:after="60"/>
            </w:pPr>
            <w:r>
              <w:rPr>
                <w:rFonts w:ascii="Times New Roman" w:hAnsi="Times New Roman"/>
                <w:sz w:val="22"/>
              </w:rPr>
              <w:t>Quorum = f + 1 (Ví dụ: f=1 cần 2 nút đồng thuận).</w:t>
            </w:r>
          </w:p>
        </w:tc>
        <w:tc>
          <w:tcPr>
            <w:tcW w:type="dxa" w:w="3685"/>
            <w:shd w:fill="F0F4FA" w:val="clear"/>
          </w:tcPr>
          <w:p>
            <w:pPr>
              <w:spacing w:before="60" w:after="60"/>
            </w:pPr>
            <w:r>
              <w:rPr>
                <w:rFonts w:ascii="Times New Roman" w:hAnsi="Times New Roman"/>
                <w:sz w:val="22"/>
              </w:rPr>
              <w:t>Quorum = 2f + 1 (Ví dụ: f=1 cần 3 nút đồng thuận).</w:t>
            </w:r>
          </w:p>
        </w:tc>
      </w:tr>
      <w:tr>
        <w:tc>
          <w:tcPr>
            <w:tcW w:type="dxa" w:w="1984"/>
            <w:shd w:fill="FFFFFF" w:val="clear"/>
          </w:tcPr>
          <w:p>
            <w:pPr>
              <w:spacing w:before="60" w:after="60"/>
            </w:pPr>
            <w:r>
              <w:rPr>
                <w:rFonts w:ascii="Times New Roman" w:hAnsi="Times New Roman"/>
                <w:sz w:val="22"/>
              </w:rPr>
              <w:t>Bảo mật / Chữ ký số</w:t>
            </w:r>
          </w:p>
        </w:tc>
        <w:tc>
          <w:tcPr>
            <w:tcW w:type="dxa" w:w="3402"/>
            <w:shd w:fill="FFFFFF" w:val="clear"/>
          </w:tcPr>
          <w:p>
            <w:pPr>
              <w:spacing w:before="60" w:after="60"/>
            </w:pPr>
            <w:r>
              <w:rPr>
                <w:rFonts w:ascii="Times New Roman" w:hAnsi="Times New Roman"/>
                <w:sz w:val="22"/>
              </w:rPr>
              <w:t>Không yêu cầu mã hóa chữ ký (chỉ kiểm tra ID người gửi).</w:t>
            </w:r>
          </w:p>
        </w:tc>
        <w:tc>
          <w:tcPr>
            <w:tcW w:type="dxa" w:w="3685"/>
            <w:shd w:fill="FFFFFF" w:val="clear"/>
          </w:tcPr>
          <w:p>
            <w:pPr>
              <w:spacing w:before="60" w:after="60"/>
            </w:pPr>
            <w:r>
              <w:rPr>
                <w:rFonts w:ascii="Times New Roman" w:hAnsi="Times New Roman"/>
                <w:sz w:val="22"/>
              </w:rPr>
              <w:t>Bắt buộc sử dụng chữ ký số để chống giả mạo danh tính.</w:t>
            </w:r>
          </w:p>
        </w:tc>
      </w:tr>
      <w:tr>
        <w:tc>
          <w:tcPr>
            <w:tcW w:type="dxa" w:w="1984"/>
            <w:shd w:fill="F0F4FA" w:val="clear"/>
          </w:tcPr>
          <w:p>
            <w:pPr>
              <w:spacing w:before="60" w:after="60"/>
            </w:pPr>
            <w:r>
              <w:rPr>
                <w:rFonts w:ascii="Times New Roman" w:hAnsi="Times New Roman"/>
                <w:sz w:val="22"/>
              </w:rPr>
              <w:t>Ứng dụng thực tế</w:t>
            </w:r>
          </w:p>
        </w:tc>
        <w:tc>
          <w:tcPr>
            <w:tcW w:type="dxa" w:w="3402"/>
            <w:shd w:fill="F0F4FA" w:val="clear"/>
          </w:tcPr>
          <w:p>
            <w:pPr>
              <w:spacing w:before="60" w:after="60"/>
            </w:pPr>
            <w:r>
              <w:rPr>
                <w:rFonts w:ascii="Times New Roman" w:hAnsi="Times New Roman"/>
                <w:sz w:val="22"/>
              </w:rPr>
              <w:t>Dùng cho cơ sở dữ liệu nội bộ tin cậy (Google Spanner, Etcd).</w:t>
            </w:r>
          </w:p>
        </w:tc>
        <w:tc>
          <w:tcPr>
            <w:tcW w:type="dxa" w:w="3685"/>
            <w:shd w:fill="F0F4FA" w:val="clear"/>
          </w:tcPr>
          <w:p>
            <w:pPr>
              <w:spacing w:before="60" w:after="60"/>
            </w:pPr>
            <w:r>
              <w:rPr>
                <w:rFonts w:ascii="Times New Roman" w:hAnsi="Times New Roman"/>
                <w:sz w:val="22"/>
              </w:rPr>
              <w:t>Dùng cho hệ thống phi tập trung, Blockchain, Sổ cái (Bitcoin, PBFT).</w:t>
            </w:r>
          </w:p>
        </w:tc>
      </w:tr>
    </w:tbl>
    <w:p/>
    <w:p>
      <w:pPr>
        <w:spacing w:line="276" w:lineRule="auto" w:after="120"/>
      </w:pPr>
      <w:r>
        <w:rPr>
          <w:rFonts w:ascii="Times New Roman" w:hAnsi="Times New Roman"/>
          <w:sz w:val="22"/>
        </w:rPr>
        <w:t>Phân tích chi tiết hành vi Equivocation:</w:t>
        <w:br/>
        <w:t>Trong giao dịch TX1, Site 0 gửi COMMIT cho Site 2 nhưng gửi ABORT cho Site 3. Nếu áp dụng giao thức Paxos với f = 1 (N = 3, Quorum = 2):</w:t>
        <w:br/>
        <w:t xml:space="preserve">  - Site 2 nhận được COMMIT từ Site 0 và COMMIT từ chính nó. Đạt Quorum (2/3) -&gt; Site 2 thực hiện COMMIT.</w:t>
        <w:br/>
        <w:t xml:space="preserve">  - Site 3 nhận được ABORT từ Site 0 và COMMIT từ chính nó. Không đạt Quorum COMMIT -&gt; Site 3 thực hiện ABORT.</w:t>
        <w:br/>
        <w:t xml:space="preserve">  - Hậu quả: Hai nút trung thực (Site 2 và Site 3) có kết quả đối nghịch nhau, dẫn đến MẤT ĐỒNG THUẬN và Sổ cái bị phân rã.</w:t>
        <w:br/>
        <w:br/>
        <w:t>Giao thức BFT khắc phục bằng cách tăng số nút lên N = 4 và Quorum = 3. Nhờ đó, dù Site 0 gửi thông điệp gian lận, hai nút trung thực Site 2 và Site 3 vẫn trao đổi chéo phiếu bầu của mình và cùng đạt đủ Quorum 3 phiếu COMMIT (từ Site 1, 2, và 3), từ đó cùng quyết định COMMIT nhất quán. Điều này chứng minh BFT là bắt buộc đối với sổ cái phân tán.</w:t>
      </w:r>
    </w:p>
    <w:p>
      <w:r>
        <w:br w:type="page"/>
      </w:r>
    </w:p>
    <w:p>
      <w:pPr>
        <w:pStyle w:val="Heading3"/>
      </w:pPr>
      <w:r>
        <w:rPr>
          <w:rFonts w:ascii="Times New Roman" w:hAnsi="Times New Roman"/>
          <w:b/>
          <w:color w:val="000000"/>
          <w:sz w:val="26"/>
        </w:rPr>
        <w:t>11. Conclusion &amp; Future Directions (Kết luận &amp; Hướng phát triển)</w:t>
      </w:r>
    </w:p>
    <w:p>
      <w:pPr>
        <w:spacing w:line="276" w:lineRule="auto" w:after="120"/>
      </w:pPr>
      <w:r>
        <w:rPr>
          <w:rFonts w:ascii="Times New Roman" w:hAnsi="Times New Roman"/>
          <w:sz w:val="22"/>
        </w:rPr>
        <w:t>Đề tài nghiên cứu và mô phỏng giao thức BFT cho sổ cái phân tán đã đạt được toàn bộ các mục tiêu đặt ra và giải quyết triệt để các vấn đề lỗi Byzantine thực tế. Dưới đây là các kết luận tổng kết:</w:t>
      </w:r>
    </w:p>
    <w:p>
      <w:pPr>
        <w:spacing w:after="60"/>
        <w:ind w:left="425"/>
      </w:pPr>
      <w:r>
        <w:rPr>
          <w:rFonts w:ascii="Times New Roman" w:hAnsi="Times New Roman"/>
          <w:b/>
          <w:sz w:val="22"/>
        </w:rPr>
        <w:t xml:space="preserve">•  </w:t>
      </w:r>
      <w:r>
        <w:rPr>
          <w:rFonts w:ascii="Times New Roman" w:hAnsi="Times New Roman"/>
          <w:b/>
          <w:sz w:val="22"/>
        </w:rPr>
        <w:t xml:space="preserve">Kháng lỗi Byzantine: </w:t>
      </w:r>
      <w:r>
        <w:rPr>
          <w:rFonts w:ascii="Times New Roman" w:hAnsi="Times New Roman"/>
          <w:sz w:val="22"/>
        </w:rPr>
        <w:t>Hệ thống BFT (3f+1) đã chứng minh khả năng tự phát hiện và vượt qua lỗi equivocation (nói dối) của Leader (Site 0), bảo vệ tính toàn vẹn của sổ cái.</w:t>
      </w:r>
    </w:p>
    <w:p>
      <w:pPr>
        <w:spacing w:after="60"/>
        <w:ind w:left="425"/>
      </w:pPr>
      <w:r>
        <w:rPr>
          <w:rFonts w:ascii="Times New Roman" w:hAnsi="Times New Roman"/>
          <w:b/>
          <w:sz w:val="22"/>
        </w:rPr>
        <w:t xml:space="preserve">•  </w:t>
      </w:r>
      <w:r>
        <w:rPr>
          <w:rFonts w:ascii="Times New Roman" w:hAnsi="Times New Roman"/>
          <w:b/>
          <w:sz w:val="22"/>
        </w:rPr>
        <w:t xml:space="preserve">Tự phục hồi sau sự cố: </w:t>
      </w:r>
      <w:r>
        <w:rPr>
          <w:rFonts w:ascii="Times New Roman" w:hAnsi="Times New Roman"/>
          <w:sz w:val="22"/>
        </w:rPr>
        <w:t>Sử dụng Write-Ahead Log (WAL) định dạng JSON Lines giúp nút bị crash (Site 1) khôi phục trạng thái chuẩn xác, đồng bộ dữ liệu nhanh chóng và an toàn sau khi khởi động lại.</w:t>
      </w:r>
    </w:p>
    <w:p>
      <w:pPr>
        <w:spacing w:after="60"/>
        <w:ind w:left="425"/>
      </w:pPr>
      <w:r>
        <w:rPr>
          <w:rFonts w:ascii="Times New Roman" w:hAnsi="Times New Roman"/>
          <w:b/>
          <w:sz w:val="22"/>
        </w:rPr>
        <w:t xml:space="preserve">•  </w:t>
      </w:r>
      <w:r>
        <w:rPr>
          <w:rFonts w:ascii="Times New Roman" w:hAnsi="Times New Roman"/>
          <w:b/>
          <w:sz w:val="22"/>
        </w:rPr>
        <w:t xml:space="preserve">Đảm bảo an ninh: </w:t>
      </w:r>
      <w:r>
        <w:rPr>
          <w:rFonts w:ascii="Times New Roman" w:hAnsi="Times New Roman"/>
          <w:sz w:val="22"/>
        </w:rPr>
        <w:t>Cơ chế giả lập chữ ký số giúp xác thực nguồn gốc thông điệp bầu chọn, ngăn chặn hoàn toàn Byzantine giả mạo danh tính nút khác.</w:t>
      </w:r>
    </w:p>
    <w:p>
      <w:pPr>
        <w:spacing w:after="60"/>
        <w:ind w:left="425"/>
      </w:pPr>
      <w:r>
        <w:rPr>
          <w:rFonts w:ascii="Times New Roman" w:hAnsi="Times New Roman"/>
          <w:b/>
          <w:sz w:val="22"/>
        </w:rPr>
        <w:t xml:space="preserve">•  </w:t>
      </w:r>
      <w:r>
        <w:rPr>
          <w:rFonts w:ascii="Times New Roman" w:hAnsi="Times New Roman"/>
          <w:b/>
          <w:sz w:val="22"/>
        </w:rPr>
        <w:t xml:space="preserve">Nhất quán tối cao: </w:t>
      </w:r>
      <w:r>
        <w:rPr>
          <w:rFonts w:ascii="Times New Roman" w:hAnsi="Times New Roman"/>
          <w:sz w:val="22"/>
        </w:rPr>
        <w:t>Các nút trung thực luôn có sổ cái ledger đồng nhất, đảm bảo tính bất biến và độ tin cậy cao của hệ thống cơ sở dữ liệu phân tán.</w:t>
      </w:r>
    </w:p>
    <w:p/>
    <w:p>
      <w:pPr>
        <w:spacing w:line="276" w:lineRule="auto"/>
      </w:pPr>
      <w:r>
        <w:rPr>
          <w:rFonts w:ascii="Times New Roman" w:hAnsi="Times New Roman"/>
          <w:b/>
          <w:sz w:val="22"/>
        </w:rPr>
        <w:t>Hướng nghiên cứu và phát triển tiếp theo của đề tài:</w:t>
      </w:r>
    </w:p>
    <w:p>
      <w:pPr>
        <w:spacing w:after="60"/>
        <w:ind w:left="425"/>
      </w:pPr>
      <w:r>
        <w:rPr>
          <w:rFonts w:ascii="Times New Roman" w:hAnsi="Times New Roman"/>
          <w:b/>
          <w:sz w:val="22"/>
        </w:rPr>
        <w:t xml:space="preserve">•  </w:t>
      </w:r>
      <w:r>
        <w:rPr>
          <w:rFonts w:ascii="Times New Roman" w:hAnsi="Times New Roman"/>
          <w:sz w:val="22"/>
        </w:rPr>
        <w:t>Thay thế cơ chế giả lập bằng chữ ký số thực tế sử dụng các thư viện mã hóa RSA hoặc ECDSA.</w:t>
      </w:r>
    </w:p>
    <w:p>
      <w:pPr>
        <w:spacing w:after="60"/>
        <w:ind w:left="425"/>
      </w:pPr>
      <w:r>
        <w:rPr>
          <w:rFonts w:ascii="Times New Roman" w:hAnsi="Times New Roman"/>
          <w:b/>
          <w:sz w:val="22"/>
        </w:rPr>
        <w:t xml:space="preserve">•  </w:t>
      </w:r>
      <w:r>
        <w:rPr>
          <w:rFonts w:ascii="Times New Roman" w:hAnsi="Times New Roman"/>
          <w:sz w:val="22"/>
        </w:rPr>
        <w:t>Mở rộng các kịch bản Byzantine phức tạp hơn như giả lập mạng chậm (network delay), mất gói tin (drop message), và liên minh Byzantine giữa nhiều nút.</w:t>
      </w:r>
    </w:p>
    <w:p>
      <w:pPr>
        <w:spacing w:after="60"/>
        <w:ind w:left="425"/>
      </w:pPr>
      <w:r>
        <w:rPr>
          <w:rFonts w:ascii="Times New Roman" w:hAnsi="Times New Roman"/>
          <w:b/>
          <w:sz w:val="22"/>
        </w:rPr>
        <w:t xml:space="preserve">•  </w:t>
      </w:r>
      <w:r>
        <w:rPr>
          <w:rFonts w:ascii="Times New Roman" w:hAnsi="Times New Roman"/>
          <w:sz w:val="22"/>
        </w:rPr>
        <w:t>Triển khai giao thức trên môi trường mạng phân tán thực tế sử dụng giao tiếp Socket TCP/IP thay vì đa tiến trình (multiprocessing) trên localhost.</w:t>
      </w:r>
    </w:p>
    <w:p>
      <w:pPr>
        <w:spacing w:after="60"/>
        <w:ind w:left="425"/>
      </w:pPr>
      <w:r>
        <w:rPr>
          <w:rFonts w:ascii="Times New Roman" w:hAnsi="Times New Roman"/>
          <w:b/>
          <w:sz w:val="22"/>
        </w:rPr>
        <w:t xml:space="preserve">•  </w:t>
      </w:r>
      <w:r>
        <w:rPr>
          <w:rFonts w:ascii="Times New Roman" w:hAnsi="Times New Roman"/>
          <w:sz w:val="22"/>
        </w:rPr>
        <w:t>Tích hợp với cấu trúc dữ liệu Blockchain thực tế (ví dụ: băm chuỗi khối Merkle Tree) để tăng cường tính bất biến của sổ cái.</w:t>
      </w:r>
    </w:p>
    <w:sectPr>
      <w:pgSz w:h="16838" w:w="11906" w:orient="portrait"/>
      <w:pgMar w:bottom="1133" w:top="1133" w:left="1360"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