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 Class Activity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Letter grades in the US are commonly assigned according to “deciles:” a score that is greater than or equal to 90% is given an A, a score that is greater than or equal to 80%, but less than 90% is given a B, a score similarly between 70% and 80% is a C, a score similarly between 60% and 70% is a D, and anything below 60% is an F.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percentToLetter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that has one input parameter. It should be passed a percentage (which may be a floating-point number) as its input, and it should return a string containing the corresponding letter grade.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Question 2)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 will create a program to assist a user in selecting a movie to watch based on their preferences. The program will recommend a genre and suggest a specific movie within that genre.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the preferences and recommendations: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 user prefers action movies: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they like fast-paced action, recommend "The Fast and the Furious."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they prefer superhero action, recommend "The Avengers."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 user prefers romantic movies: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they like classic romance, recommend "Pride and Prejudice."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they prefer modern romance, recommend "The Notebook."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 user prefers comedy movies: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they like slapstick comedy, recommend "Dumb and Dumber."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they prefer witty comedy, recommend "Deadpool."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a Python program that accomplishes the following: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Prompt the user to select a genre (1 for action, 2 for romantic, 3 for comedy).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Depending on the selected genre, use nested conditional statements to recommend a specific movie within that genre.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Display the recommended movie.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