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10276412963867" w:lineRule="auto"/>
        <w:ind w:left="15.4998779296875" w:right="503.399658203125" w:hanging="11.9999694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need to create a Spark Application to perform sentiment analysis on tweets, and populate the sentiment polarity in an output file. The sentiment polarity contains either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Positive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Negative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”, or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Neutral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8017578125" w:line="240" w:lineRule="auto"/>
        <w:ind w:left="14.2999267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Populate all fields in the output file based on the following format: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0390625" w:line="263.89466285705566" w:lineRule="auto"/>
        <w:ind w:left="8.499908447265625" w:right="624.000244140625" w:firstLine="0.80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created_at, text, screen_name, source, location, followers_count, friends_count, retweet_count, language,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sentiment polarity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6882324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943600" cy="390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955078125" w:line="240" w:lineRule="auto"/>
        <w:ind w:left="14.2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blockchain.csv (tweets are in English)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005859375" w:line="243.90263557434082" w:lineRule="auto"/>
        <w:ind w:left="15.4998779296875" w:right="1024.0008544921875" w:hanging="1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Fields in the dataset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created_at, text, screen_name, source, location, followers_count, friends_count, retweet_count, language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47021484375" w:line="240" w:lineRule="auto"/>
        <w:ind w:left="6.6998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Spark Application Template: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spark_SA_assessment.py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4012451171875" w:line="243.90203475952148" w:lineRule="auto"/>
        <w:ind w:left="8.499908447265625" w:right="1003.800048828125" w:hanging="1.00006103515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1: Launch Firefox in VM, go to the training google drive to download the TWO files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 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park_SA_assessment.py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486328125" w:line="240" w:lineRule="auto"/>
        <w:ind w:left="7.499847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2: Move the dataset and 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park_SA_assessment.py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ipython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directory.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995849609375" w:line="240" w:lineRule="auto"/>
        <w:ind w:left="7.499847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3: Move the dataset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ipython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directory to hdfs.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9997558593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99365234375" w:line="240" w:lineRule="auto"/>
        <w:ind w:left="7.499847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4: Launch the spark service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999755859375" w:line="243.90203475952148" w:lineRule="auto"/>
        <w:ind w:left="0.4998779296875" w:right="456.600341796875" w:firstLine="6.9999694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5: Use 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park_SA_assessment.py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start for your Spark application. Define Spark Context in one thread  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.setMaster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and named the application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.setAppName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348876953125" w:line="240" w:lineRule="auto"/>
        <w:ind w:left="7.499847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6: Ok, prepare the pipeline for sentiment analysis (Recommendation ONLY).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990966796875" w:line="240" w:lineRule="auto"/>
        <w:ind w:left="369.4998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delimiter. [Hint: use split()]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60791015625" w:line="243.72015953063965" w:lineRule="auto"/>
        <w:ind w:left="369.2999267578125" w:right="1742.3834228515625" w:firstLine="6.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length of fields [Hint: filter transformation; use len() and == sign]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 empty lines. [Hint: filter() transformation; len() index 0 &gt; 1]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50146484375" w:line="240" w:lineRule="auto"/>
        <w:ind w:left="369.899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tweets are in English. Do not need to perform translation.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95947265625" w:line="240" w:lineRule="auto"/>
        <w:ind w:left="369.4998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 the single (‘) and double(“)quotes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595703125" w:line="240" w:lineRule="auto"/>
        <w:ind w:left="364.0998840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TextBlob package to identify the sentiment polarity (Hint: sentiment.polarity)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85992431640625" w:line="240" w:lineRule="auto"/>
        <w:ind w:left="7.499847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7: You may 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combine two RDDs. Remove all single and double quotes.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999755859375" w:line="240" w:lineRule="auto"/>
        <w:ind w:left="7.49984741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8: Save the output by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.saveAsTextFile()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59991455078125" w:line="240" w:lineRule="auto"/>
        <w:ind w:left="7.499847412109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9: Launch a new terminal, and run 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park_SA_assessment.py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00280761718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599853515625" w:line="240" w:lineRule="auto"/>
        <w:ind w:left="14.2999267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Now, little bit of pre-processing is needed on the generated output file (as in step 8), prior ingesting into GIANT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0031127929688" w:line="243.9023494720459" w:lineRule="auto"/>
        <w:ind w:left="0.4998779296875" w:right="539.7998046875" w:firstLine="6.9999694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10: Move the generated output file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part-00000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from hdfs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/user/root/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to local drive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/root/ipython/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99847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11: In Jupyter, launch a Notebook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99365234375" w:line="240" w:lineRule="auto"/>
        <w:ind w:left="0.4998779296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a) Run below code to label header for each field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part-00000 (in local drive)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001220703125" w:line="240" w:lineRule="auto"/>
        <w:ind w:left="2.899932861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pandas import read_csv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005859375" w:line="240" w:lineRule="auto"/>
        <w:ind w:left="12.899932861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label = read_csv("part-00000")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005859375" w:line="240" w:lineRule="auto"/>
        <w:ind w:left="1.89987182617187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#Label the column names according to the required output fields, below is the sample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99365234375" w:line="243.90263557434082" w:lineRule="auto"/>
        <w:ind w:left="23.099822998046875" w:right="36.602783203125" w:hanging="18.799896240234375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label.columns = ["created_at", "text", "screen_name", "source", "location", "followers_count", "friends_count",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"retweet_count", "favourite_count", "language", "sentiment_polarity"]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486328125" w:line="240" w:lineRule="auto"/>
        <w:ind w:left="12.899932861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label.to_csv("part-00000headers1.csv",index = False)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" w:line="240" w:lineRule="auto"/>
        <w:ind w:left="7.499847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12: Ingest the file with header into GIANT</w:t>
      </w:r>
    </w:p>
    <w:sectPr>
      <w:pgSz w:h="15840" w:w="12240" w:orient="portrait"/>
      <w:pgMar w:bottom="1628.4999084472656" w:top="1432.3999023437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