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8BDB4" w14:textId="77777777" w:rsidR="001A0522" w:rsidRDefault="001A0522" w:rsidP="001A052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  <w:t>Instructions For Running The Software</w:t>
      </w:r>
    </w:p>
    <w:p w14:paraId="6A82843F" w14:textId="77777777" w:rsidR="001A0522" w:rsidRDefault="001A0522" w:rsidP="001A052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C184745" w14:textId="77777777" w:rsidR="001A0522" w:rsidRDefault="001A0522" w:rsidP="001A052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Update paths to folders in all files</w:t>
      </w:r>
    </w:p>
    <w:p w14:paraId="3A72E880" w14:textId="77777777" w:rsidR="001A0522" w:rsidRDefault="001A0522" w:rsidP="001A052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54E4672" w14:textId="77777777" w:rsidR="001A0522" w:rsidRDefault="001A0522" w:rsidP="001A052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Working Code with all data.ipynb &amp; Working Code Final Report GRU Vanilla LSTM Final Version.ipynb: Run all the code sequentially </w:t>
      </w:r>
    </w:p>
    <w:p w14:paraId="06F17C5A" w14:textId="77777777" w:rsidR="001A0522" w:rsidRDefault="001A0522" w:rsidP="001A052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393D188" w14:textId="793C429D" w:rsidR="001A0522" w:rsidRDefault="001A0522" w:rsidP="001A0522"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TestAutomation.py: After capturing data using the radar and mmWave Demo Visualizer and saving the .dat file in the ‘…. /demos/script test dat files’ folder, run the file on the terminal using: python ‘…/Source Code/TestAutomation.py’</w:t>
      </w:r>
    </w:p>
    <w:sectPr w:rsidR="001A05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522"/>
    <w:rsid w:val="0010763F"/>
    <w:rsid w:val="001A0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AA9BAB"/>
  <w15:chartTrackingRefBased/>
  <w15:docId w15:val="{72A5E1F8-EBE9-C54A-9579-6C7BF988D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5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5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5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CHOWDHURY Zuhayr Rahman</dc:creator>
  <cp:keywords/>
  <dc:description/>
  <cp:lastModifiedBy>CHOWDHURY Zuhayr Rahman</cp:lastModifiedBy>
  <cp:revision>1</cp:revision>
  <dcterms:created xsi:type="dcterms:W3CDTF">2025-04-08T15:48:00Z</dcterms:created>
  <dcterms:modified xsi:type="dcterms:W3CDTF">2025-04-08T15:48:00Z</dcterms:modified>
</cp:coreProperties>
</file>