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4B36" w:rsidRPr="00503E93" w:rsidRDefault="009E4B36" w:rsidP="009E4B36">
      <w:pPr>
        <w:spacing w:line="360" w:lineRule="auto"/>
        <w:jc w:val="both"/>
        <w:rPr>
          <w:rFonts w:ascii="Times New Roman" w:hAnsi="Times New Roman" w:cs="Times New Roman"/>
          <w:sz w:val="24"/>
          <w:szCs w:val="24"/>
        </w:rPr>
      </w:pPr>
    </w:p>
    <w:p w:rsidR="009E4B36" w:rsidRPr="00503E93" w:rsidRDefault="009E4B36" w:rsidP="009E4B36">
      <w:pPr>
        <w:spacing w:line="360" w:lineRule="auto"/>
        <w:jc w:val="both"/>
        <w:rPr>
          <w:rFonts w:ascii="Times New Roman" w:hAnsi="Times New Roman" w:cs="Times New Roman"/>
          <w:b/>
          <w:sz w:val="24"/>
          <w:szCs w:val="24"/>
        </w:rPr>
      </w:pPr>
      <w:r w:rsidRPr="00503E93">
        <w:rPr>
          <w:rFonts w:ascii="Times New Roman" w:hAnsi="Times New Roman" w:cs="Times New Roman"/>
          <w:b/>
          <w:sz w:val="24"/>
          <w:szCs w:val="24"/>
        </w:rPr>
        <w:t>Question one</w:t>
      </w:r>
    </w:p>
    <w:p w:rsidR="009E4B36" w:rsidRPr="00503E93" w:rsidRDefault="009E4B36" w:rsidP="009E4B36">
      <w:pPr>
        <w:spacing w:line="360" w:lineRule="auto"/>
        <w:jc w:val="both"/>
        <w:rPr>
          <w:rFonts w:ascii="Times New Roman" w:hAnsi="Times New Roman" w:cs="Times New Roman"/>
          <w:b/>
          <w:sz w:val="24"/>
          <w:szCs w:val="24"/>
        </w:rPr>
      </w:pPr>
      <w:r w:rsidRPr="00503E93">
        <w:rPr>
          <w:rFonts w:ascii="Times New Roman" w:hAnsi="Times New Roman" w:cs="Times New Roman"/>
          <w:b/>
          <w:sz w:val="24"/>
          <w:szCs w:val="24"/>
        </w:rPr>
        <w:t>Introduction</w:t>
      </w:r>
    </w:p>
    <w:p w:rsidR="009E4B36" w:rsidRPr="00503E93" w:rsidRDefault="009E4B36" w:rsidP="009E4B36">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When evaluating a company's financial success, financial statements are crucial. The Trading, Profit and Loss Account offers important data regarding earnings, costs and total profitability. This report will compute and explain the relevance of key financial ratios generated from the provided data.</w:t>
      </w:r>
    </w:p>
    <w:p w:rsidR="009E4B36" w:rsidRPr="00503E93" w:rsidRDefault="009E4B36" w:rsidP="009E4B36">
      <w:pPr>
        <w:pStyle w:val="ListParagraph"/>
        <w:numPr>
          <w:ilvl w:val="0"/>
          <w:numId w:val="1"/>
        </w:numPr>
        <w:spacing w:line="360" w:lineRule="auto"/>
        <w:jc w:val="both"/>
        <w:rPr>
          <w:rFonts w:ascii="Times New Roman" w:hAnsi="Times New Roman" w:cs="Times New Roman"/>
          <w:b/>
          <w:sz w:val="24"/>
          <w:szCs w:val="24"/>
        </w:rPr>
      </w:pPr>
      <w:r w:rsidRPr="00503E93">
        <w:rPr>
          <w:rFonts w:ascii="Times New Roman" w:hAnsi="Times New Roman" w:cs="Times New Roman"/>
          <w:b/>
          <w:sz w:val="24"/>
          <w:szCs w:val="24"/>
        </w:rPr>
        <w:t>Gross profit:</w:t>
      </w:r>
    </w:p>
    <w:p w:rsidR="001C1E2E" w:rsidRPr="00503E93" w:rsidRDefault="001C1E2E" w:rsidP="001C1E2E">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 xml:space="preserve">Gross Profit Ratio= (Gross profit)       </w:t>
      </w:r>
    </w:p>
    <w:p w:rsidR="001C1E2E" w:rsidRPr="00503E93" w:rsidRDefault="001C1E2E" w:rsidP="001C1E2E">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 xml:space="preserve">                                     _____________         ×100</w:t>
      </w:r>
    </w:p>
    <w:p w:rsidR="001C1E2E" w:rsidRPr="00503E93" w:rsidRDefault="001C1E2E" w:rsidP="001C1E2E">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 xml:space="preserve">                                              Sales</w:t>
      </w:r>
    </w:p>
    <w:p w:rsidR="001C1E2E" w:rsidRPr="00503E93" w:rsidRDefault="001C1E2E" w:rsidP="001C1E2E">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 xml:space="preserve">                                      = (200000)</w:t>
      </w:r>
    </w:p>
    <w:p w:rsidR="001C1E2E" w:rsidRPr="00503E93" w:rsidRDefault="001C1E2E" w:rsidP="001C1E2E">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 xml:space="preserve">                                    _____________   ×100            </w:t>
      </w:r>
    </w:p>
    <w:p w:rsidR="001C1E2E" w:rsidRPr="00503E93" w:rsidRDefault="001C1E2E" w:rsidP="001C1E2E">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 xml:space="preserve">                                              500000  </w:t>
      </w:r>
    </w:p>
    <w:p w:rsidR="00AA3A97" w:rsidRPr="00503E93" w:rsidRDefault="00AA3A97" w:rsidP="001C1E2E">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 xml:space="preserve">                                 = </w:t>
      </w:r>
      <w:r w:rsidRPr="00503E93">
        <w:rPr>
          <w:rFonts w:ascii="Times New Roman" w:hAnsi="Times New Roman" w:cs="Times New Roman"/>
          <w:b/>
          <w:sz w:val="24"/>
          <w:szCs w:val="24"/>
        </w:rPr>
        <w:t>40%</w:t>
      </w:r>
    </w:p>
    <w:p w:rsidR="009E4B36" w:rsidRPr="00503E93" w:rsidRDefault="001C1E2E" w:rsidP="001C1E2E">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 xml:space="preserve"> </w:t>
      </w:r>
      <w:r w:rsidR="009E4B36" w:rsidRPr="00503E93">
        <w:rPr>
          <w:rFonts w:ascii="Times New Roman" w:hAnsi="Times New Roman" w:cs="Times New Roman"/>
          <w:sz w:val="24"/>
          <w:szCs w:val="24"/>
        </w:rPr>
        <w:t>Significance: A key measure of a business's operational effectiveness is the gross profit ratio. It is computed by taking the Gross Profit and dividing it by the Sales followed by reporting the percentage result. ABC Ltd.'s gross profit ratio is forty percent. This implies that 40% of the company's sales contribute to covering the cost of goods sold leaving a substantial margin for other operating expenses and net profit.</w:t>
      </w:r>
    </w:p>
    <w:p w:rsidR="009E4B36" w:rsidRPr="00503E93" w:rsidRDefault="009E4B36" w:rsidP="009E4B36">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 xml:space="preserve">A higher Gross Profit Ratio is generally favorable as it indicates effective cost control in production and distribution. ABC </w:t>
      </w:r>
      <w:proofErr w:type="spellStart"/>
      <w:r w:rsidRPr="00503E93">
        <w:rPr>
          <w:rFonts w:ascii="Times New Roman" w:hAnsi="Times New Roman" w:cs="Times New Roman"/>
          <w:sz w:val="24"/>
          <w:szCs w:val="24"/>
        </w:rPr>
        <w:t>Ltd's</w:t>
      </w:r>
      <w:proofErr w:type="spellEnd"/>
      <w:r w:rsidRPr="00503E93">
        <w:rPr>
          <w:rFonts w:ascii="Times New Roman" w:hAnsi="Times New Roman" w:cs="Times New Roman"/>
          <w:sz w:val="24"/>
          <w:szCs w:val="24"/>
        </w:rPr>
        <w:t xml:space="preserve"> 40% suggests that the company has a healthy margin after accounting for direct costs.</w:t>
      </w:r>
    </w:p>
    <w:p w:rsidR="009E4B36" w:rsidRPr="00503E93" w:rsidRDefault="009E4B36" w:rsidP="009E4B36">
      <w:pPr>
        <w:pStyle w:val="ListParagraph"/>
        <w:numPr>
          <w:ilvl w:val="0"/>
          <w:numId w:val="1"/>
        </w:numPr>
        <w:spacing w:line="360" w:lineRule="auto"/>
        <w:jc w:val="both"/>
        <w:rPr>
          <w:rFonts w:ascii="Times New Roman" w:hAnsi="Times New Roman" w:cs="Times New Roman"/>
          <w:b/>
          <w:sz w:val="24"/>
          <w:szCs w:val="24"/>
        </w:rPr>
      </w:pPr>
      <w:r w:rsidRPr="00503E93">
        <w:rPr>
          <w:rFonts w:ascii="Times New Roman" w:hAnsi="Times New Roman" w:cs="Times New Roman"/>
          <w:b/>
          <w:sz w:val="24"/>
          <w:szCs w:val="24"/>
        </w:rPr>
        <w:t>Expenses Ratio</w:t>
      </w:r>
    </w:p>
    <w:p w:rsidR="009E4B36" w:rsidRPr="00503E93" w:rsidRDefault="009E4B36" w:rsidP="009E4B36">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lastRenderedPageBreak/>
        <w:t>This percentage of operational expenses to revenue is called the expenses ratio. Financial Expenses, Selling and Distribution and Administration are added, the total is divided by Sales and the result is multiplied by 100.</w:t>
      </w:r>
    </w:p>
    <w:p w:rsidR="009E4B36" w:rsidRPr="00503E93" w:rsidRDefault="009E4B36" w:rsidP="009E4B36">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Expenses Ratio: (Administration Selling and Dist. Financial Expenses) ×100</w:t>
      </w:r>
    </w:p>
    <w:p w:rsidR="009E4B36" w:rsidRPr="00503E93" w:rsidRDefault="009E4B36" w:rsidP="009E4B36">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 xml:space="preserve">                          ___________________________________________________</w:t>
      </w:r>
    </w:p>
    <w:p w:rsidR="009E4B36" w:rsidRPr="00503E93" w:rsidRDefault="009E4B36" w:rsidP="009E4B36">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 xml:space="preserve">                                                               Sales</w:t>
      </w:r>
    </w:p>
    <w:p w:rsidR="009E4B36" w:rsidRPr="00503E93" w:rsidRDefault="009E4B36" w:rsidP="009E4B36">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 xml:space="preserve">                                                = 101,000+12,000+7,000</w:t>
      </w:r>
    </w:p>
    <w:p w:rsidR="009E4B36" w:rsidRPr="00503E93" w:rsidRDefault="009E4B36" w:rsidP="009E4B36">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 xml:space="preserve">                                             ________________________</w:t>
      </w:r>
    </w:p>
    <w:p w:rsidR="009E4B36" w:rsidRPr="00503E93" w:rsidRDefault="009E4B36" w:rsidP="009E4B36">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 xml:space="preserve">                                                             500000</w:t>
      </w:r>
    </w:p>
    <w:p w:rsidR="009E4B36" w:rsidRPr="00503E93" w:rsidRDefault="009E4B36" w:rsidP="009E4B36">
      <w:pPr>
        <w:spacing w:line="360" w:lineRule="auto"/>
        <w:jc w:val="both"/>
        <w:rPr>
          <w:rFonts w:ascii="Times New Roman" w:hAnsi="Times New Roman" w:cs="Times New Roman"/>
          <w:b/>
          <w:sz w:val="24"/>
          <w:szCs w:val="24"/>
        </w:rPr>
      </w:pPr>
      <w:r w:rsidRPr="00503E93">
        <w:rPr>
          <w:rFonts w:ascii="Times New Roman" w:hAnsi="Times New Roman" w:cs="Times New Roman"/>
          <w:b/>
          <w:sz w:val="24"/>
          <w:szCs w:val="24"/>
        </w:rPr>
        <w:t xml:space="preserve">                                                   = 24%</w:t>
      </w:r>
    </w:p>
    <w:p w:rsidR="009E4B36" w:rsidRPr="00503E93" w:rsidRDefault="009E4B36" w:rsidP="009E4B36">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 xml:space="preserve"> The ratio of operational expenses to sales is measured by the expenses ratio. Financial, selling and distribution, and administrative costs are all included. ABC </w:t>
      </w:r>
      <w:proofErr w:type="spellStart"/>
      <w:r w:rsidRPr="00503E93">
        <w:rPr>
          <w:rFonts w:ascii="Times New Roman" w:hAnsi="Times New Roman" w:cs="Times New Roman"/>
          <w:sz w:val="24"/>
          <w:szCs w:val="24"/>
        </w:rPr>
        <w:t>Ltd's</w:t>
      </w:r>
      <w:proofErr w:type="spellEnd"/>
      <w:r w:rsidRPr="00503E93">
        <w:rPr>
          <w:rFonts w:ascii="Times New Roman" w:hAnsi="Times New Roman" w:cs="Times New Roman"/>
          <w:sz w:val="24"/>
          <w:szCs w:val="24"/>
        </w:rPr>
        <w:t xml:space="preserve"> expenses ratio is 24%, meaning that these running costs are paid for with 24% of total revenues.</w:t>
      </w:r>
    </w:p>
    <w:p w:rsidR="00B914E7" w:rsidRPr="00503E93" w:rsidRDefault="009E4B36" w:rsidP="009E4B36">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 xml:space="preserve">A lower Expenses Ratio is desirable, as it signifies efficient management of operational costs relative to sales. ABC </w:t>
      </w:r>
      <w:proofErr w:type="spellStart"/>
      <w:r w:rsidRPr="00503E93">
        <w:rPr>
          <w:rFonts w:ascii="Times New Roman" w:hAnsi="Times New Roman" w:cs="Times New Roman"/>
          <w:sz w:val="24"/>
          <w:szCs w:val="24"/>
        </w:rPr>
        <w:t>Ltd's</w:t>
      </w:r>
      <w:proofErr w:type="spellEnd"/>
      <w:r w:rsidRPr="00503E93">
        <w:rPr>
          <w:rFonts w:ascii="Times New Roman" w:hAnsi="Times New Roman" w:cs="Times New Roman"/>
          <w:sz w:val="24"/>
          <w:szCs w:val="24"/>
        </w:rPr>
        <w:t xml:space="preserve"> 24% suggests effective cost control in these areas.</w:t>
      </w:r>
    </w:p>
    <w:p w:rsidR="00996513" w:rsidRPr="00503E93" w:rsidRDefault="00996513" w:rsidP="00996513">
      <w:pPr>
        <w:pStyle w:val="ListParagraph"/>
        <w:numPr>
          <w:ilvl w:val="0"/>
          <w:numId w:val="1"/>
        </w:numPr>
        <w:spacing w:line="360" w:lineRule="auto"/>
        <w:jc w:val="both"/>
        <w:rPr>
          <w:rFonts w:ascii="Times New Roman" w:hAnsi="Times New Roman" w:cs="Times New Roman"/>
          <w:b/>
          <w:sz w:val="24"/>
          <w:szCs w:val="24"/>
        </w:rPr>
      </w:pPr>
      <w:r w:rsidRPr="00503E93">
        <w:rPr>
          <w:rFonts w:ascii="Times New Roman" w:hAnsi="Times New Roman" w:cs="Times New Roman"/>
          <w:b/>
          <w:sz w:val="24"/>
          <w:szCs w:val="24"/>
        </w:rPr>
        <w:t>Operating Ratio</w:t>
      </w:r>
    </w:p>
    <w:p w:rsidR="00996513" w:rsidRPr="00503E93" w:rsidRDefault="00996513" w:rsidP="00996513">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 xml:space="preserve">    Operating Ratio = (COGS+Operating Expenses)</w:t>
      </w:r>
    </w:p>
    <w:p w:rsidR="00996513" w:rsidRPr="00503E93" w:rsidRDefault="00996513" w:rsidP="00996513">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 xml:space="preserve">                                   ________________________</w:t>
      </w:r>
    </w:p>
    <w:p w:rsidR="00996513" w:rsidRPr="00503E93" w:rsidRDefault="00996513" w:rsidP="00996513">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 xml:space="preserve">                                                   Sales</w:t>
      </w:r>
    </w:p>
    <w:p w:rsidR="00996513" w:rsidRPr="00503E93" w:rsidRDefault="00996513" w:rsidP="00996513">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 xml:space="preserve">                           = (76,250+315,250+101,000+12,000)                       ×100 </w:t>
      </w:r>
      <w:r w:rsidR="00AA3A97" w:rsidRPr="00503E93">
        <w:rPr>
          <w:rFonts w:ascii="Times New Roman" w:hAnsi="Times New Roman" w:cs="Times New Roman"/>
          <w:b/>
          <w:sz w:val="24"/>
          <w:szCs w:val="24"/>
        </w:rPr>
        <w:t xml:space="preserve">         </w:t>
      </w:r>
      <w:r w:rsidRPr="00503E93">
        <w:rPr>
          <w:rFonts w:ascii="Times New Roman" w:hAnsi="Times New Roman" w:cs="Times New Roman"/>
          <w:b/>
          <w:sz w:val="24"/>
          <w:szCs w:val="24"/>
        </w:rPr>
        <w:t xml:space="preserve">   </w:t>
      </w:r>
    </w:p>
    <w:p w:rsidR="00996513" w:rsidRPr="00503E93" w:rsidRDefault="00996513" w:rsidP="00996513">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 xml:space="preserve">                               _____________________________</w:t>
      </w:r>
    </w:p>
    <w:p w:rsidR="00996513" w:rsidRPr="00503E93" w:rsidRDefault="00996513" w:rsidP="00996513">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 xml:space="preserve">                                                              500,000</w:t>
      </w:r>
    </w:p>
    <w:p w:rsidR="00AA3A97" w:rsidRPr="00503E93" w:rsidRDefault="00AA3A97" w:rsidP="00996513">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 xml:space="preserve">                      </w:t>
      </w:r>
      <w:r w:rsidRPr="00503E93">
        <w:rPr>
          <w:rFonts w:ascii="Times New Roman" w:hAnsi="Times New Roman" w:cs="Times New Roman"/>
          <w:b/>
          <w:sz w:val="24"/>
          <w:szCs w:val="24"/>
        </w:rPr>
        <w:t>= 101%</w:t>
      </w:r>
    </w:p>
    <w:p w:rsidR="001B3205" w:rsidRPr="00503E93" w:rsidRDefault="001B3205" w:rsidP="00996513">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lastRenderedPageBreak/>
        <w:t>An overall view of the business's operations is given by the operating ratio. It is computed as a percentage by adding together the COGS and operational costs then dividing by sales. ABC Ltd.'s is 101% meaning that its COGS and operating expenses somewhat outweigh its sales.</w:t>
      </w:r>
    </w:p>
    <w:p w:rsidR="00996513" w:rsidRPr="00503E93" w:rsidRDefault="00996513" w:rsidP="00996513">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A Ratio above 100% raises concerns as it implies that the company is operating at a loss. ABC Ltd should investigate and address the reasons behind this situation to improve operational efficiency.</w:t>
      </w:r>
    </w:p>
    <w:p w:rsidR="00AA3F14" w:rsidRPr="00503E93" w:rsidRDefault="00AA3F14" w:rsidP="00AA3F14">
      <w:pPr>
        <w:pStyle w:val="ListParagraph"/>
        <w:numPr>
          <w:ilvl w:val="0"/>
          <w:numId w:val="1"/>
        </w:numPr>
        <w:spacing w:line="360" w:lineRule="auto"/>
        <w:jc w:val="both"/>
        <w:rPr>
          <w:rFonts w:ascii="Times New Roman" w:hAnsi="Times New Roman" w:cs="Times New Roman"/>
          <w:b/>
          <w:sz w:val="24"/>
          <w:szCs w:val="24"/>
        </w:rPr>
      </w:pPr>
      <w:r w:rsidRPr="00503E93">
        <w:rPr>
          <w:rFonts w:ascii="Times New Roman" w:hAnsi="Times New Roman" w:cs="Times New Roman"/>
          <w:b/>
          <w:sz w:val="24"/>
          <w:szCs w:val="24"/>
        </w:rPr>
        <w:t>Net Profit Ratio</w:t>
      </w:r>
    </w:p>
    <w:p w:rsidR="007604AB" w:rsidRPr="00503E93" w:rsidRDefault="00AA3F14" w:rsidP="007604AB">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Net Profit Ratio =</w:t>
      </w:r>
      <w:r w:rsidR="004A116A" w:rsidRPr="00503E93">
        <w:rPr>
          <w:rFonts w:ascii="Times New Roman" w:hAnsi="Times New Roman" w:cs="Times New Roman"/>
          <w:sz w:val="24"/>
          <w:szCs w:val="24"/>
        </w:rPr>
        <w:t xml:space="preserve">                     </w:t>
      </w:r>
      <w:r w:rsidRPr="00503E93">
        <w:rPr>
          <w:rFonts w:ascii="Times New Roman" w:hAnsi="Times New Roman" w:cs="Times New Roman"/>
          <w:sz w:val="24"/>
          <w:szCs w:val="24"/>
        </w:rPr>
        <w:t xml:space="preserve"> (Net Profit</w:t>
      </w:r>
      <w:r w:rsidR="007604AB" w:rsidRPr="00503E93">
        <w:rPr>
          <w:rFonts w:ascii="Times New Roman" w:hAnsi="Times New Roman" w:cs="Times New Roman"/>
          <w:sz w:val="24"/>
          <w:szCs w:val="24"/>
        </w:rPr>
        <w:t>)</w:t>
      </w:r>
      <w:r w:rsidR="004A116A" w:rsidRPr="00503E93">
        <w:rPr>
          <w:rFonts w:ascii="Times New Roman" w:hAnsi="Times New Roman" w:cs="Times New Roman"/>
          <w:sz w:val="24"/>
          <w:szCs w:val="24"/>
        </w:rPr>
        <w:t xml:space="preserve">                  ×100</w:t>
      </w:r>
    </w:p>
    <w:p w:rsidR="007604AB" w:rsidRPr="00503E93" w:rsidRDefault="00AA3F14" w:rsidP="007604AB">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 xml:space="preserve">                     </w:t>
      </w:r>
      <w:r w:rsidR="004A116A" w:rsidRPr="00503E93">
        <w:rPr>
          <w:rFonts w:ascii="Times New Roman" w:hAnsi="Times New Roman" w:cs="Times New Roman"/>
          <w:sz w:val="24"/>
          <w:szCs w:val="24"/>
        </w:rPr>
        <w:t xml:space="preserve">                              </w:t>
      </w:r>
      <w:r w:rsidRPr="00503E93">
        <w:rPr>
          <w:rFonts w:ascii="Times New Roman" w:hAnsi="Times New Roman" w:cs="Times New Roman"/>
          <w:sz w:val="24"/>
          <w:szCs w:val="24"/>
        </w:rPr>
        <w:t xml:space="preserve">  _____________</w:t>
      </w:r>
    </w:p>
    <w:p w:rsidR="007604AB" w:rsidRPr="00503E93" w:rsidRDefault="007604AB" w:rsidP="007604AB">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 xml:space="preserve">   </w:t>
      </w:r>
      <w:r w:rsidR="00AA3F14" w:rsidRPr="00503E93">
        <w:rPr>
          <w:rFonts w:ascii="Times New Roman" w:hAnsi="Times New Roman" w:cs="Times New Roman"/>
          <w:sz w:val="24"/>
          <w:szCs w:val="24"/>
        </w:rPr>
        <w:t xml:space="preserve">                           </w:t>
      </w:r>
      <w:r w:rsidR="004A116A" w:rsidRPr="00503E93">
        <w:rPr>
          <w:rFonts w:ascii="Times New Roman" w:hAnsi="Times New Roman" w:cs="Times New Roman"/>
          <w:sz w:val="24"/>
          <w:szCs w:val="24"/>
        </w:rPr>
        <w:t xml:space="preserve">                             </w:t>
      </w:r>
      <w:r w:rsidR="00AA3F14" w:rsidRPr="00503E93">
        <w:rPr>
          <w:rFonts w:ascii="Times New Roman" w:hAnsi="Times New Roman" w:cs="Times New Roman"/>
          <w:sz w:val="24"/>
          <w:szCs w:val="24"/>
        </w:rPr>
        <w:t xml:space="preserve"> </w:t>
      </w:r>
      <w:r w:rsidRPr="00503E93">
        <w:rPr>
          <w:rFonts w:ascii="Times New Roman" w:hAnsi="Times New Roman" w:cs="Times New Roman"/>
          <w:sz w:val="24"/>
          <w:szCs w:val="24"/>
        </w:rPr>
        <w:t xml:space="preserve"> Sales</w:t>
      </w:r>
    </w:p>
    <w:p w:rsidR="007604AB" w:rsidRPr="00503E93" w:rsidRDefault="007604AB" w:rsidP="007604AB">
      <w:pPr>
        <w:spacing w:line="360" w:lineRule="auto"/>
        <w:jc w:val="both"/>
        <w:rPr>
          <w:rFonts w:ascii="Times New Roman" w:hAnsi="Times New Roman" w:cs="Times New Roman"/>
          <w:b/>
          <w:sz w:val="24"/>
          <w:szCs w:val="24"/>
        </w:rPr>
      </w:pPr>
      <w:r w:rsidRPr="00503E93">
        <w:rPr>
          <w:rFonts w:ascii="Times New Roman" w:hAnsi="Times New Roman" w:cs="Times New Roman"/>
          <w:sz w:val="24"/>
          <w:szCs w:val="24"/>
        </w:rPr>
        <w:t xml:space="preserve">​                          </w:t>
      </w:r>
      <w:r w:rsidR="004A116A" w:rsidRPr="00503E93">
        <w:rPr>
          <w:rFonts w:ascii="Times New Roman" w:hAnsi="Times New Roman" w:cs="Times New Roman"/>
          <w:sz w:val="24"/>
          <w:szCs w:val="24"/>
        </w:rPr>
        <w:t xml:space="preserve">                                      </w:t>
      </w:r>
      <w:r w:rsidRPr="00503E93">
        <w:rPr>
          <w:rFonts w:ascii="Times New Roman" w:hAnsi="Times New Roman" w:cs="Times New Roman"/>
          <w:sz w:val="24"/>
          <w:szCs w:val="24"/>
        </w:rPr>
        <w:t xml:space="preserve">84,000  </w:t>
      </w:r>
      <w:r w:rsidR="004A116A" w:rsidRPr="00503E93">
        <w:rPr>
          <w:rFonts w:ascii="Times New Roman" w:hAnsi="Times New Roman" w:cs="Times New Roman"/>
          <w:sz w:val="24"/>
          <w:szCs w:val="24"/>
        </w:rPr>
        <w:t xml:space="preserve">             </w:t>
      </w:r>
      <w:r w:rsidRPr="00503E93">
        <w:rPr>
          <w:rFonts w:ascii="Times New Roman" w:hAnsi="Times New Roman" w:cs="Times New Roman"/>
          <w:sz w:val="24"/>
          <w:szCs w:val="24"/>
        </w:rPr>
        <w:t xml:space="preserve">  ×100 </w:t>
      </w:r>
      <w:r w:rsidR="004A116A" w:rsidRPr="00503E93">
        <w:rPr>
          <w:rFonts w:ascii="Times New Roman" w:hAnsi="Times New Roman" w:cs="Times New Roman"/>
          <w:sz w:val="24"/>
          <w:szCs w:val="24"/>
        </w:rPr>
        <w:t xml:space="preserve">       </w:t>
      </w:r>
    </w:p>
    <w:p w:rsidR="00AA3F14" w:rsidRPr="00503E93" w:rsidRDefault="007604AB" w:rsidP="007604AB">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 xml:space="preserve">                   </w:t>
      </w:r>
      <w:r w:rsidR="00AA3F14" w:rsidRPr="00503E93">
        <w:rPr>
          <w:rFonts w:ascii="Times New Roman" w:hAnsi="Times New Roman" w:cs="Times New Roman"/>
          <w:sz w:val="24"/>
          <w:szCs w:val="24"/>
        </w:rPr>
        <w:t xml:space="preserve">   </w:t>
      </w:r>
      <w:r w:rsidRPr="00503E93">
        <w:rPr>
          <w:rFonts w:ascii="Times New Roman" w:hAnsi="Times New Roman" w:cs="Times New Roman"/>
          <w:sz w:val="24"/>
          <w:szCs w:val="24"/>
        </w:rPr>
        <w:t xml:space="preserve">  </w:t>
      </w:r>
      <w:r w:rsidR="004A116A" w:rsidRPr="00503E93">
        <w:rPr>
          <w:rFonts w:ascii="Times New Roman" w:hAnsi="Times New Roman" w:cs="Times New Roman"/>
          <w:sz w:val="24"/>
          <w:szCs w:val="24"/>
        </w:rPr>
        <w:t xml:space="preserve">      </w:t>
      </w:r>
      <w:r w:rsidR="00BF6AA0" w:rsidRPr="00503E93">
        <w:rPr>
          <w:rFonts w:ascii="Times New Roman" w:hAnsi="Times New Roman" w:cs="Times New Roman"/>
          <w:sz w:val="24"/>
          <w:szCs w:val="24"/>
        </w:rPr>
        <w:t xml:space="preserve">                            </w:t>
      </w:r>
      <w:r w:rsidR="004A116A" w:rsidRPr="00503E93">
        <w:rPr>
          <w:rFonts w:ascii="Times New Roman" w:hAnsi="Times New Roman" w:cs="Times New Roman"/>
          <w:sz w:val="24"/>
          <w:szCs w:val="24"/>
        </w:rPr>
        <w:t xml:space="preserve"> </w:t>
      </w:r>
      <w:r w:rsidR="00AA3F14" w:rsidRPr="00503E93">
        <w:rPr>
          <w:rFonts w:ascii="Times New Roman" w:hAnsi="Times New Roman" w:cs="Times New Roman"/>
          <w:sz w:val="24"/>
          <w:szCs w:val="24"/>
        </w:rPr>
        <w:t xml:space="preserve"> __________</w:t>
      </w:r>
    </w:p>
    <w:p w:rsidR="007604AB" w:rsidRPr="00503E93" w:rsidRDefault="00AA3F14" w:rsidP="007604AB">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 xml:space="preserve">                          </w:t>
      </w:r>
      <w:r w:rsidR="004A116A" w:rsidRPr="00503E93">
        <w:rPr>
          <w:rFonts w:ascii="Times New Roman" w:hAnsi="Times New Roman" w:cs="Times New Roman"/>
          <w:sz w:val="24"/>
          <w:szCs w:val="24"/>
        </w:rPr>
        <w:t xml:space="preserve">       </w:t>
      </w:r>
      <w:r w:rsidR="00BF6AA0" w:rsidRPr="00503E93">
        <w:rPr>
          <w:rFonts w:ascii="Times New Roman" w:hAnsi="Times New Roman" w:cs="Times New Roman"/>
          <w:sz w:val="24"/>
          <w:szCs w:val="24"/>
        </w:rPr>
        <w:t xml:space="preserve">                               </w:t>
      </w:r>
      <w:r w:rsidRPr="00503E93">
        <w:rPr>
          <w:rFonts w:ascii="Times New Roman" w:hAnsi="Times New Roman" w:cs="Times New Roman"/>
          <w:sz w:val="24"/>
          <w:szCs w:val="24"/>
        </w:rPr>
        <w:t xml:space="preserve"> </w:t>
      </w:r>
      <w:r w:rsidR="007604AB" w:rsidRPr="00503E93">
        <w:rPr>
          <w:rFonts w:ascii="Times New Roman" w:hAnsi="Times New Roman" w:cs="Times New Roman"/>
          <w:sz w:val="24"/>
          <w:szCs w:val="24"/>
        </w:rPr>
        <w:t>500000</w:t>
      </w:r>
    </w:p>
    <w:p w:rsidR="00AA3A97" w:rsidRPr="00503E93" w:rsidRDefault="00AA3A97" w:rsidP="007604AB">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 xml:space="preserve">                                     = </w:t>
      </w:r>
      <w:r w:rsidRPr="00503E93">
        <w:rPr>
          <w:rFonts w:ascii="Times New Roman" w:hAnsi="Times New Roman" w:cs="Times New Roman"/>
          <w:b/>
          <w:sz w:val="24"/>
          <w:szCs w:val="24"/>
        </w:rPr>
        <w:t>16.8%</w:t>
      </w:r>
    </w:p>
    <w:p w:rsidR="00B22F46" w:rsidRPr="00503E93" w:rsidRDefault="00DA0626" w:rsidP="00DA0626">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 xml:space="preserve">The Net Profit Ratio evaluates the company's overall profitability after all costs associated with sales have been </w:t>
      </w:r>
      <w:proofErr w:type="spellStart"/>
      <w:r w:rsidRPr="00503E93">
        <w:rPr>
          <w:rFonts w:ascii="Times New Roman" w:hAnsi="Times New Roman" w:cs="Times New Roman"/>
          <w:sz w:val="24"/>
          <w:szCs w:val="24"/>
        </w:rPr>
        <w:t>subtracted</w:t>
      </w:r>
      <w:r w:rsidR="00B22F46" w:rsidRPr="00503E93">
        <w:rPr>
          <w:rFonts w:ascii="Times New Roman" w:hAnsi="Times New Roman" w:cs="Times New Roman"/>
          <w:sz w:val="24"/>
          <w:szCs w:val="24"/>
        </w:rPr>
        <w:t>The</w:t>
      </w:r>
      <w:proofErr w:type="spellEnd"/>
      <w:r w:rsidR="00B22F46" w:rsidRPr="00503E93">
        <w:rPr>
          <w:rFonts w:ascii="Times New Roman" w:hAnsi="Times New Roman" w:cs="Times New Roman"/>
          <w:sz w:val="24"/>
          <w:szCs w:val="24"/>
        </w:rPr>
        <w:t xml:space="preserve"> ratio means that 16.8% of the total sales go toward net profit.</w:t>
      </w:r>
    </w:p>
    <w:p w:rsidR="00DA0626" w:rsidRPr="00503E93" w:rsidRDefault="00DA0626" w:rsidP="00DA0626">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A higher net profit ratio is preferred since it shows profitability and effective management. This indicates a robust profitability ratio.</w:t>
      </w:r>
    </w:p>
    <w:p w:rsidR="005B55DC" w:rsidRPr="00503E93" w:rsidRDefault="005B55DC" w:rsidP="005B55DC">
      <w:pPr>
        <w:pStyle w:val="ListParagraph"/>
        <w:numPr>
          <w:ilvl w:val="0"/>
          <w:numId w:val="1"/>
        </w:numPr>
        <w:spacing w:line="360" w:lineRule="auto"/>
        <w:jc w:val="both"/>
        <w:rPr>
          <w:rFonts w:ascii="Times New Roman" w:hAnsi="Times New Roman" w:cs="Times New Roman"/>
          <w:b/>
          <w:sz w:val="24"/>
          <w:szCs w:val="24"/>
        </w:rPr>
      </w:pPr>
      <w:r w:rsidRPr="00503E93">
        <w:rPr>
          <w:rFonts w:ascii="Times New Roman" w:hAnsi="Times New Roman" w:cs="Times New Roman"/>
          <w:b/>
          <w:sz w:val="24"/>
          <w:szCs w:val="24"/>
        </w:rPr>
        <w:t>Operating (Net) Profit Ratio</w:t>
      </w:r>
    </w:p>
    <w:p w:rsidR="005B55DC" w:rsidRPr="00503E93" w:rsidRDefault="005B55DC" w:rsidP="005B55DC">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Operating (Net) Profit Ratio = (Net Profit - Non-operating Incomes)</w:t>
      </w:r>
    </w:p>
    <w:p w:rsidR="005B55DC" w:rsidRPr="00503E93" w:rsidRDefault="005B55DC" w:rsidP="005B55DC">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 xml:space="preserve">                                                        _____________________________</w:t>
      </w:r>
    </w:p>
    <w:p w:rsidR="005B55DC" w:rsidRPr="00503E93" w:rsidRDefault="005B55DC" w:rsidP="005B55DC">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 xml:space="preserve">                                                                          Sales</w:t>
      </w:r>
    </w:p>
    <w:p w:rsidR="005B55DC" w:rsidRPr="00503E93" w:rsidRDefault="005B55DC" w:rsidP="005B55DC">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 xml:space="preserve">                     </w:t>
      </w:r>
    </w:p>
    <w:p w:rsidR="005B55DC" w:rsidRPr="00503E93" w:rsidRDefault="005B55DC" w:rsidP="005B55DC">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 xml:space="preserve">     =      84,000− (1500+3750+750) </w:t>
      </w:r>
    </w:p>
    <w:p w:rsidR="005B55DC" w:rsidRPr="00503E93" w:rsidRDefault="005B55DC" w:rsidP="005B55DC">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 xml:space="preserve">               ______________________            ×100                       </w:t>
      </w:r>
    </w:p>
    <w:p w:rsidR="005B55DC" w:rsidRPr="00503E93" w:rsidRDefault="005B55DC" w:rsidP="005B55DC">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lastRenderedPageBreak/>
        <w:t xml:space="preserve">                                500000</w:t>
      </w:r>
    </w:p>
    <w:p w:rsidR="00AA3A97" w:rsidRPr="00503E93" w:rsidRDefault="00AA3A97" w:rsidP="005B55DC">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 xml:space="preserve">  = </w:t>
      </w:r>
      <w:r w:rsidRPr="00503E93">
        <w:rPr>
          <w:rFonts w:ascii="Times New Roman" w:hAnsi="Times New Roman" w:cs="Times New Roman"/>
          <w:b/>
          <w:sz w:val="24"/>
          <w:szCs w:val="24"/>
        </w:rPr>
        <w:t>16%</w:t>
      </w:r>
    </w:p>
    <w:p w:rsidR="00CD6E81" w:rsidRPr="00503E93" w:rsidRDefault="00CD6E81" w:rsidP="00CD6E81">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The Operating (Net) Profit Ratio concentrates on core operational performance after removing non-operating income. The Ratio is 16% which means that after subtracting only operating expenses, 16% of total sales go toward net profit.</w:t>
      </w:r>
    </w:p>
    <w:p w:rsidR="007604AB" w:rsidRPr="00503E93" w:rsidRDefault="00CD6E81" w:rsidP="00CD6E81">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This ratio offers more precise information about the company's capacity to turn a profit from its main lines of operation. ABC Ltd could contemplate enhancing this ratio even further by optimizing its non-operating expenses and profits.</w:t>
      </w:r>
    </w:p>
    <w:p w:rsidR="00724883" w:rsidRPr="00503E93" w:rsidRDefault="00724883" w:rsidP="00CD6E81">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 xml:space="preserve">In conclusion, the financial analysis of ABC Ltd for the year ended 31‐12‐2019 provides a comprehensive view of the company's performance while the Gross Profit and Net Profit Ratios indicate healthy margins and profitability, the Operating Ratio above 100% warrants attention. ABC Ltd should focus on optimizing operational efficiency and addressing underlying issues to ensure sustained profitability and financial health. </w:t>
      </w:r>
    </w:p>
    <w:p w:rsidR="00506336" w:rsidRPr="00503E93" w:rsidRDefault="00506336" w:rsidP="00506336">
      <w:pPr>
        <w:spacing w:line="360" w:lineRule="auto"/>
        <w:jc w:val="both"/>
        <w:rPr>
          <w:rFonts w:ascii="Times New Roman" w:hAnsi="Times New Roman" w:cs="Times New Roman"/>
          <w:b/>
          <w:sz w:val="24"/>
          <w:szCs w:val="24"/>
        </w:rPr>
      </w:pPr>
      <w:r w:rsidRPr="00503E93">
        <w:rPr>
          <w:rFonts w:ascii="Times New Roman" w:hAnsi="Times New Roman" w:cs="Times New Roman"/>
          <w:b/>
          <w:sz w:val="24"/>
          <w:szCs w:val="24"/>
        </w:rPr>
        <w:t>Question 2</w:t>
      </w:r>
    </w:p>
    <w:p w:rsidR="00506336" w:rsidRPr="00503E93" w:rsidRDefault="00506336" w:rsidP="00506336">
      <w:pPr>
        <w:spacing w:line="360" w:lineRule="auto"/>
        <w:jc w:val="both"/>
        <w:rPr>
          <w:rFonts w:ascii="Times New Roman" w:hAnsi="Times New Roman" w:cs="Times New Roman"/>
          <w:b/>
          <w:sz w:val="24"/>
          <w:szCs w:val="24"/>
        </w:rPr>
      </w:pPr>
      <w:r w:rsidRPr="00503E93">
        <w:rPr>
          <w:rFonts w:ascii="Times New Roman" w:hAnsi="Times New Roman" w:cs="Times New Roman"/>
          <w:b/>
          <w:sz w:val="24"/>
          <w:szCs w:val="24"/>
        </w:rPr>
        <w:t>Introduction</w:t>
      </w:r>
    </w:p>
    <w:p w:rsidR="004E350B" w:rsidRPr="00503E93" w:rsidRDefault="004E350B" w:rsidP="00506336">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The balance sheet gives a summary of a business's financial condition at a specific point in time with equity, liabilities and assets of ABC Auto Limited are being displayed on its balance sheet.</w:t>
      </w:r>
    </w:p>
    <w:p w:rsidR="004E1BAC" w:rsidRPr="00503E93" w:rsidRDefault="00506336" w:rsidP="00506336">
      <w:pPr>
        <w:pStyle w:val="ListParagraph"/>
        <w:numPr>
          <w:ilvl w:val="0"/>
          <w:numId w:val="2"/>
        </w:numPr>
        <w:spacing w:line="360" w:lineRule="auto"/>
        <w:jc w:val="both"/>
        <w:rPr>
          <w:rFonts w:ascii="Times New Roman" w:hAnsi="Times New Roman" w:cs="Times New Roman"/>
          <w:b/>
          <w:sz w:val="24"/>
          <w:szCs w:val="24"/>
        </w:rPr>
      </w:pPr>
      <w:r w:rsidRPr="00503E93">
        <w:rPr>
          <w:rFonts w:ascii="Times New Roman" w:hAnsi="Times New Roman" w:cs="Times New Roman"/>
          <w:b/>
          <w:sz w:val="24"/>
          <w:szCs w:val="24"/>
        </w:rPr>
        <w:t>Current Ratio</w:t>
      </w:r>
    </w:p>
    <w:p w:rsidR="00506336" w:rsidRPr="00503E93" w:rsidRDefault="00506336" w:rsidP="004E1BAC">
      <w:pPr>
        <w:spacing w:line="360" w:lineRule="auto"/>
        <w:jc w:val="both"/>
        <w:rPr>
          <w:rFonts w:ascii="Times New Roman" w:hAnsi="Times New Roman" w:cs="Times New Roman"/>
          <w:b/>
          <w:sz w:val="24"/>
          <w:szCs w:val="24"/>
        </w:rPr>
      </w:pPr>
      <w:r w:rsidRPr="00503E93">
        <w:rPr>
          <w:rFonts w:ascii="Times New Roman" w:hAnsi="Times New Roman" w:cs="Times New Roman"/>
          <w:sz w:val="24"/>
          <w:szCs w:val="24"/>
        </w:rPr>
        <w:t>This liquidity ratio evaluates how well a business can use its short-term assets to pay its short-term debt.</w:t>
      </w:r>
    </w:p>
    <w:p w:rsidR="00506336" w:rsidRPr="00503E93" w:rsidRDefault="00506336" w:rsidP="00506336">
      <w:pPr>
        <w:spacing w:line="360" w:lineRule="auto"/>
        <w:jc w:val="both"/>
        <w:rPr>
          <w:rFonts w:ascii="Times New Roman" w:hAnsi="Times New Roman" w:cs="Times New Roman"/>
          <w:sz w:val="24"/>
          <w:szCs w:val="24"/>
        </w:rPr>
      </w:pPr>
    </w:p>
    <w:p w:rsidR="00506336" w:rsidRPr="00503E93" w:rsidRDefault="00506336" w:rsidP="00506336">
      <w:pPr>
        <w:spacing w:line="360" w:lineRule="auto"/>
        <w:jc w:val="both"/>
        <w:rPr>
          <w:rFonts w:ascii="Times New Roman" w:hAnsi="Times New Roman" w:cs="Times New Roman"/>
          <w:sz w:val="24"/>
          <w:szCs w:val="24"/>
        </w:rPr>
      </w:pPr>
    </w:p>
    <w:p w:rsidR="00506336" w:rsidRPr="00503E93" w:rsidRDefault="00506336" w:rsidP="00506336">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Current Ratio=    Current assets</w:t>
      </w:r>
    </w:p>
    <w:p w:rsidR="00506336" w:rsidRPr="00503E93" w:rsidRDefault="00506336" w:rsidP="00506336">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 xml:space="preserve">                             __________________</w:t>
      </w:r>
    </w:p>
    <w:p w:rsidR="00506336" w:rsidRPr="00503E93" w:rsidRDefault="00506336" w:rsidP="00506336">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 xml:space="preserve">                                   Current liabilities</w:t>
      </w:r>
    </w:p>
    <w:p w:rsidR="00506336" w:rsidRPr="00503E93" w:rsidRDefault="00506336" w:rsidP="00506336">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lastRenderedPageBreak/>
        <w:t xml:space="preserve">                           = Stock+ debtors+ cash in hand</w:t>
      </w:r>
    </w:p>
    <w:p w:rsidR="00506336" w:rsidRPr="00503E93" w:rsidRDefault="00506336" w:rsidP="00506336">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 xml:space="preserve">                                      __________________</w:t>
      </w:r>
    </w:p>
    <w:p w:rsidR="00506336" w:rsidRPr="00503E93" w:rsidRDefault="00506336" w:rsidP="00506336">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 xml:space="preserve">                                         Current liabilities</w:t>
      </w:r>
    </w:p>
    <w:p w:rsidR="00506336" w:rsidRPr="00503E93" w:rsidRDefault="00506336" w:rsidP="00506336">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 xml:space="preserve">                                  = 12000+12000+4000</w:t>
      </w:r>
    </w:p>
    <w:p w:rsidR="00506336" w:rsidRPr="00503E93" w:rsidRDefault="00506336" w:rsidP="00506336">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 xml:space="preserve">                                    __________________</w:t>
      </w:r>
    </w:p>
    <w:p w:rsidR="00506336" w:rsidRPr="00503E93" w:rsidRDefault="00506336" w:rsidP="00506336">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 xml:space="preserve">                                             16000</w:t>
      </w:r>
    </w:p>
    <w:p w:rsidR="00506336" w:rsidRPr="00503E93" w:rsidRDefault="00506336" w:rsidP="00506336">
      <w:pPr>
        <w:spacing w:line="360" w:lineRule="auto"/>
        <w:jc w:val="both"/>
        <w:rPr>
          <w:rFonts w:ascii="Times New Roman" w:hAnsi="Times New Roman" w:cs="Times New Roman"/>
          <w:b/>
          <w:sz w:val="24"/>
          <w:szCs w:val="24"/>
        </w:rPr>
      </w:pPr>
      <w:r w:rsidRPr="00503E93">
        <w:rPr>
          <w:rFonts w:ascii="Times New Roman" w:hAnsi="Times New Roman" w:cs="Times New Roman"/>
          <w:b/>
          <w:sz w:val="24"/>
          <w:szCs w:val="24"/>
        </w:rPr>
        <w:t xml:space="preserve">                              </w:t>
      </w:r>
      <w:r w:rsidR="00D56EC7" w:rsidRPr="00503E93">
        <w:rPr>
          <w:rFonts w:ascii="Times New Roman" w:hAnsi="Times New Roman" w:cs="Times New Roman"/>
          <w:b/>
          <w:sz w:val="24"/>
          <w:szCs w:val="24"/>
        </w:rPr>
        <w:t xml:space="preserve">  </w:t>
      </w:r>
      <w:r w:rsidR="00BC6A58" w:rsidRPr="00503E93">
        <w:rPr>
          <w:rFonts w:ascii="Times New Roman" w:hAnsi="Times New Roman" w:cs="Times New Roman"/>
          <w:b/>
          <w:sz w:val="24"/>
          <w:szCs w:val="24"/>
        </w:rPr>
        <w:t xml:space="preserve">      = 1.</w:t>
      </w:r>
      <w:r w:rsidRPr="00503E93">
        <w:rPr>
          <w:rFonts w:ascii="Times New Roman" w:hAnsi="Times New Roman" w:cs="Times New Roman"/>
          <w:b/>
          <w:sz w:val="24"/>
          <w:szCs w:val="24"/>
        </w:rPr>
        <w:t>75</w:t>
      </w:r>
    </w:p>
    <w:p w:rsidR="00506336" w:rsidRPr="00503E93" w:rsidRDefault="00506336" w:rsidP="00506336">
      <w:pPr>
        <w:spacing w:line="360" w:lineRule="auto"/>
        <w:jc w:val="both"/>
        <w:rPr>
          <w:rFonts w:ascii="Times New Roman" w:hAnsi="Times New Roman" w:cs="Times New Roman"/>
          <w:sz w:val="24"/>
          <w:szCs w:val="24"/>
        </w:rPr>
      </w:pPr>
    </w:p>
    <w:p w:rsidR="00A66D00" w:rsidRPr="00503E93" w:rsidRDefault="00A66D00" w:rsidP="00486DFB">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This liquidity metric is used to evaluate a company's capacity to pay short-term debt with its available cash. T</w:t>
      </w:r>
      <w:r w:rsidR="00BC6A58" w:rsidRPr="00503E93">
        <w:rPr>
          <w:rFonts w:ascii="Times New Roman" w:hAnsi="Times New Roman" w:cs="Times New Roman"/>
          <w:sz w:val="24"/>
          <w:szCs w:val="24"/>
        </w:rPr>
        <w:t>he computed Current Ratio of 1.</w:t>
      </w:r>
      <w:r w:rsidRPr="00503E93">
        <w:rPr>
          <w:rFonts w:ascii="Times New Roman" w:hAnsi="Times New Roman" w:cs="Times New Roman"/>
          <w:sz w:val="24"/>
          <w:szCs w:val="24"/>
        </w:rPr>
        <w:t>75 for ABC Auto Limited indicates that the business has more current assets than current liabilities. The ratio being greater than one indicates that ABC Auto Limited has sufficient cash at hand to cover its immediate liabilities. It indicates that the company has operational flexibility which implies it can take advantage of opportunities, successfully manage continuing operations, and get beyond unforeseen challenges without largely relying on outside finance. On the other hand, an overly high current ratio can point to resource inefficiency.</w:t>
      </w:r>
    </w:p>
    <w:p w:rsidR="004E1BAC" w:rsidRPr="00503E93" w:rsidRDefault="004E1BAC" w:rsidP="004E1BAC">
      <w:pPr>
        <w:pStyle w:val="ListParagraph"/>
        <w:numPr>
          <w:ilvl w:val="0"/>
          <w:numId w:val="2"/>
        </w:numPr>
        <w:spacing w:line="360" w:lineRule="auto"/>
        <w:jc w:val="both"/>
        <w:rPr>
          <w:rFonts w:ascii="Times New Roman" w:hAnsi="Times New Roman" w:cs="Times New Roman"/>
          <w:b/>
          <w:sz w:val="24"/>
          <w:szCs w:val="24"/>
        </w:rPr>
      </w:pPr>
      <w:r w:rsidRPr="00503E93">
        <w:rPr>
          <w:rFonts w:ascii="Times New Roman" w:hAnsi="Times New Roman" w:cs="Times New Roman"/>
          <w:b/>
          <w:sz w:val="24"/>
          <w:szCs w:val="24"/>
        </w:rPr>
        <w:t>Quick Ratio</w:t>
      </w:r>
    </w:p>
    <w:p w:rsidR="004E1BAC" w:rsidRPr="00503E93" w:rsidRDefault="004E1BAC" w:rsidP="004E1BAC">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This is a more stringent measure of liquidity as it excludes inventory from current assets.</w:t>
      </w:r>
    </w:p>
    <w:p w:rsidR="004E1BAC" w:rsidRPr="00503E93" w:rsidRDefault="004E1BAC" w:rsidP="004E1BAC">
      <w:pPr>
        <w:spacing w:line="360" w:lineRule="auto"/>
        <w:jc w:val="both"/>
        <w:rPr>
          <w:rFonts w:ascii="Times New Roman" w:hAnsi="Times New Roman" w:cs="Times New Roman"/>
          <w:sz w:val="24"/>
          <w:szCs w:val="24"/>
        </w:rPr>
      </w:pPr>
    </w:p>
    <w:p w:rsidR="004E1BAC" w:rsidRPr="00503E93" w:rsidRDefault="004E1BAC" w:rsidP="004E1BAC">
      <w:pPr>
        <w:spacing w:line="360" w:lineRule="auto"/>
        <w:jc w:val="both"/>
        <w:rPr>
          <w:rFonts w:ascii="Times New Roman" w:hAnsi="Times New Roman" w:cs="Times New Roman"/>
          <w:sz w:val="24"/>
          <w:szCs w:val="24"/>
        </w:rPr>
      </w:pPr>
    </w:p>
    <w:p w:rsidR="004E1BAC" w:rsidRPr="00503E93" w:rsidRDefault="004E1BAC" w:rsidP="004E1BAC">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Quick Ratio=    Quick assets</w:t>
      </w:r>
    </w:p>
    <w:p w:rsidR="004E1BAC" w:rsidRPr="00503E93" w:rsidRDefault="004E1BAC" w:rsidP="004E1BAC">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 xml:space="preserve">                   __________________</w:t>
      </w:r>
    </w:p>
    <w:p w:rsidR="004E1BAC" w:rsidRPr="00503E93" w:rsidRDefault="004E1BAC" w:rsidP="004E1BAC">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 xml:space="preserve">                      Current liabilities</w:t>
      </w:r>
    </w:p>
    <w:p w:rsidR="004E1BAC" w:rsidRPr="00503E93" w:rsidRDefault="004E1BAC" w:rsidP="004E1BAC">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Quick ratio         = 12000 + 12000</w:t>
      </w:r>
    </w:p>
    <w:p w:rsidR="004E1BAC" w:rsidRPr="00503E93" w:rsidRDefault="004E1BAC" w:rsidP="004E1BAC">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 xml:space="preserve">                          __________________    </w:t>
      </w:r>
      <w:r w:rsidRPr="00503E93">
        <w:rPr>
          <w:rFonts w:ascii="Times New Roman" w:hAnsi="Times New Roman" w:cs="Times New Roman"/>
          <w:b/>
          <w:sz w:val="24"/>
          <w:szCs w:val="24"/>
        </w:rPr>
        <w:t>= 1.5</w:t>
      </w:r>
    </w:p>
    <w:p w:rsidR="004E1BAC" w:rsidRPr="00503E93" w:rsidRDefault="004E1BAC" w:rsidP="004E1BAC">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lastRenderedPageBreak/>
        <w:t xml:space="preserve">                                       16000</w:t>
      </w:r>
    </w:p>
    <w:p w:rsidR="004E1BAC" w:rsidRPr="00503E93" w:rsidRDefault="004E1BAC" w:rsidP="004E1BAC">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Its significance lies with emphasis on the most liquid assets that can be quickly converted into cash thereby offering insights into the company's resilience in meeting its obligations without relying on slow-moving inventory. The Ratio of 1.5 suggests an approach to managing short-term liquidity ensuring that the company has an ample buffer to cover immediate financial needs.</w:t>
      </w:r>
    </w:p>
    <w:p w:rsidR="004E1BAC" w:rsidRPr="00503E93" w:rsidRDefault="004E1BAC" w:rsidP="004E1BAC">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The conservative nature is particularly beneficial for stakeholders including creditors and investors as it paints a more cautious picture of the company's liquidity position. This indicates a healthy level of quick assets, it also prompts a balanced assessment considering the specific operational and financial characteristics of the industry in which ABC Auto Limited operates.</w:t>
      </w:r>
    </w:p>
    <w:p w:rsidR="000436D6" w:rsidRPr="00503E93" w:rsidRDefault="000436D6" w:rsidP="000436D6">
      <w:pPr>
        <w:pStyle w:val="ListParagraph"/>
        <w:numPr>
          <w:ilvl w:val="0"/>
          <w:numId w:val="2"/>
        </w:numPr>
        <w:spacing w:line="360" w:lineRule="auto"/>
        <w:jc w:val="both"/>
        <w:rPr>
          <w:rFonts w:ascii="Times New Roman" w:hAnsi="Times New Roman" w:cs="Times New Roman"/>
          <w:b/>
          <w:sz w:val="24"/>
          <w:szCs w:val="24"/>
        </w:rPr>
      </w:pPr>
      <w:r w:rsidRPr="00503E93">
        <w:rPr>
          <w:rFonts w:ascii="Times New Roman" w:hAnsi="Times New Roman" w:cs="Times New Roman"/>
          <w:b/>
          <w:sz w:val="24"/>
          <w:szCs w:val="24"/>
        </w:rPr>
        <w:t>Debt‐Equity Ratio</w:t>
      </w:r>
    </w:p>
    <w:p w:rsidR="000436D6" w:rsidRPr="00503E93" w:rsidRDefault="000436D6" w:rsidP="000436D6">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This measures the proportion of a company's debt to its equity.</w:t>
      </w:r>
    </w:p>
    <w:p w:rsidR="000436D6" w:rsidRPr="00503E93" w:rsidRDefault="000436D6" w:rsidP="000436D6">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Debt-Equity Ratio = Total debt</w:t>
      </w:r>
    </w:p>
    <w:p w:rsidR="000436D6" w:rsidRPr="00503E93" w:rsidRDefault="000436D6" w:rsidP="000436D6">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 xml:space="preserve">                               ____________</w:t>
      </w:r>
    </w:p>
    <w:p w:rsidR="000436D6" w:rsidRPr="00503E93" w:rsidRDefault="000436D6" w:rsidP="000436D6">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 xml:space="preserve">                                        Equity</w:t>
      </w:r>
    </w:p>
    <w:p w:rsidR="00BC6A58" w:rsidRPr="00503E93" w:rsidRDefault="000436D6" w:rsidP="000436D6">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 xml:space="preserve">Debt-Equity Ratio   = </w:t>
      </w:r>
      <w:r w:rsidR="00BC6A58" w:rsidRPr="00503E93">
        <w:rPr>
          <w:rFonts w:ascii="Times New Roman" w:hAnsi="Times New Roman" w:cs="Times New Roman"/>
          <w:sz w:val="24"/>
          <w:szCs w:val="24"/>
        </w:rPr>
        <w:t>32000</w:t>
      </w:r>
    </w:p>
    <w:p w:rsidR="000436D6" w:rsidRPr="00503E93" w:rsidRDefault="00BC6A58" w:rsidP="000436D6">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 xml:space="preserve">                              </w:t>
      </w:r>
      <w:r w:rsidR="000436D6" w:rsidRPr="00503E93">
        <w:rPr>
          <w:rFonts w:ascii="Times New Roman" w:hAnsi="Times New Roman" w:cs="Times New Roman"/>
          <w:sz w:val="24"/>
          <w:szCs w:val="24"/>
        </w:rPr>
        <w:t xml:space="preserve">  ____________         </w:t>
      </w:r>
      <w:r w:rsidRPr="00503E93">
        <w:rPr>
          <w:rFonts w:ascii="Times New Roman" w:hAnsi="Times New Roman" w:cs="Times New Roman"/>
          <w:b/>
          <w:sz w:val="24"/>
          <w:szCs w:val="24"/>
        </w:rPr>
        <w:t>= 0.7</w:t>
      </w:r>
    </w:p>
    <w:p w:rsidR="000436D6" w:rsidRPr="00503E93" w:rsidRDefault="000436D6" w:rsidP="000436D6">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 xml:space="preserve">                                   40000+8000</w:t>
      </w:r>
    </w:p>
    <w:p w:rsidR="0078556D" w:rsidRPr="00503E93" w:rsidRDefault="0078556D" w:rsidP="0078556D">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This Ratio is a measure of the proportion of a company's financing that comes from debt compared to equity. A ratio of 0.7 for ABC Auto Limited implies a somewhat cautious strategy meaning the business depends more on equity funding than debt.</w:t>
      </w:r>
    </w:p>
    <w:p w:rsidR="0078556D" w:rsidRPr="00503E93" w:rsidRDefault="0078556D" w:rsidP="0078556D">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These type of values are generally preferable as they signify a lower level of financial risk and contribute to a healthier financial structure. This is because a lower ratio indicates that the company has a smaller portion of its capital derived from debt obligations, reducing the risk of financial distress and potential bankruptcy.</w:t>
      </w:r>
    </w:p>
    <w:p w:rsidR="00506336" w:rsidRPr="00503E93" w:rsidRDefault="0078556D" w:rsidP="0078556D">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The significance of the Ratio of 0.7 extends beyond immediate financial health. It reflects a strategic decision to balance the capital structure by minimizing the reliance on debt financing</w:t>
      </w:r>
      <w:proofErr w:type="gramStart"/>
      <w:r w:rsidRPr="00503E93">
        <w:rPr>
          <w:rFonts w:ascii="Times New Roman" w:hAnsi="Times New Roman" w:cs="Times New Roman"/>
          <w:sz w:val="24"/>
          <w:szCs w:val="24"/>
        </w:rPr>
        <w:t>.</w:t>
      </w:r>
      <w:r w:rsidR="00F02552" w:rsidRPr="00503E93">
        <w:rPr>
          <w:rFonts w:ascii="Times New Roman" w:hAnsi="Times New Roman" w:cs="Times New Roman"/>
          <w:sz w:val="24"/>
          <w:szCs w:val="24"/>
        </w:rPr>
        <w:t>.</w:t>
      </w:r>
      <w:proofErr w:type="gramEnd"/>
    </w:p>
    <w:p w:rsidR="00E05EDB" w:rsidRPr="00503E93" w:rsidRDefault="00E05EDB" w:rsidP="00E05EDB">
      <w:pPr>
        <w:pStyle w:val="ListParagraph"/>
        <w:numPr>
          <w:ilvl w:val="0"/>
          <w:numId w:val="4"/>
        </w:numPr>
        <w:spacing w:line="360" w:lineRule="auto"/>
        <w:jc w:val="both"/>
        <w:rPr>
          <w:rFonts w:ascii="Times New Roman" w:hAnsi="Times New Roman" w:cs="Times New Roman"/>
          <w:b/>
          <w:sz w:val="24"/>
          <w:szCs w:val="24"/>
        </w:rPr>
      </w:pPr>
      <w:r w:rsidRPr="00503E93">
        <w:rPr>
          <w:rFonts w:ascii="Times New Roman" w:hAnsi="Times New Roman" w:cs="Times New Roman"/>
          <w:b/>
          <w:sz w:val="24"/>
          <w:szCs w:val="24"/>
        </w:rPr>
        <w:lastRenderedPageBreak/>
        <w:t>Proprietary Ratio</w:t>
      </w:r>
    </w:p>
    <w:p w:rsidR="00E05EDB" w:rsidRPr="00503E93" w:rsidRDefault="00E05EDB" w:rsidP="00E05EDB">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This measures the proportion of total assets financed by equity.</w:t>
      </w:r>
    </w:p>
    <w:p w:rsidR="00E05EDB" w:rsidRPr="00503E93" w:rsidRDefault="00E05EDB" w:rsidP="00E05EDB">
      <w:pPr>
        <w:spacing w:line="360" w:lineRule="auto"/>
        <w:jc w:val="both"/>
        <w:rPr>
          <w:rFonts w:ascii="Times New Roman" w:hAnsi="Times New Roman" w:cs="Times New Roman"/>
          <w:sz w:val="24"/>
          <w:szCs w:val="24"/>
        </w:rPr>
      </w:pPr>
    </w:p>
    <w:p w:rsidR="00E05EDB" w:rsidRPr="00503E93" w:rsidRDefault="00E05EDB" w:rsidP="00E05EDB">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Proprietary Ratio                     = Equity</w:t>
      </w:r>
    </w:p>
    <w:p w:rsidR="00E05EDB" w:rsidRPr="00503E93" w:rsidRDefault="00E05EDB" w:rsidP="00E05EDB">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 xml:space="preserve">                                                     ____________</w:t>
      </w:r>
    </w:p>
    <w:p w:rsidR="00E05EDB" w:rsidRPr="00503E93" w:rsidRDefault="00E05EDB" w:rsidP="00E05EDB">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 xml:space="preserve">                                                           Total assets</w:t>
      </w:r>
    </w:p>
    <w:p w:rsidR="00E05EDB" w:rsidRPr="00503E93" w:rsidRDefault="00E05EDB" w:rsidP="00E05EDB">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 xml:space="preserve">                                       = Equity Share Capital+ Capital Reserve</w:t>
      </w:r>
    </w:p>
    <w:p w:rsidR="00E05EDB" w:rsidRPr="00503E93" w:rsidRDefault="00E05EDB" w:rsidP="00E05EDB">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 xml:space="preserve">                                       ____________________________________</w:t>
      </w:r>
    </w:p>
    <w:p w:rsidR="00E05EDB" w:rsidRPr="00503E93" w:rsidRDefault="00E05EDB" w:rsidP="00E05EDB">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 xml:space="preserve">                                                                    Total assets</w:t>
      </w:r>
    </w:p>
    <w:p w:rsidR="00E05EDB" w:rsidRPr="00503E93" w:rsidRDefault="00E05EDB" w:rsidP="00E05EDB">
      <w:pPr>
        <w:spacing w:line="360" w:lineRule="auto"/>
        <w:jc w:val="both"/>
        <w:rPr>
          <w:rFonts w:ascii="Times New Roman" w:hAnsi="Times New Roman" w:cs="Times New Roman"/>
          <w:sz w:val="24"/>
          <w:szCs w:val="24"/>
        </w:rPr>
      </w:pPr>
    </w:p>
    <w:p w:rsidR="00E05EDB" w:rsidRPr="00503E93" w:rsidRDefault="00E05EDB" w:rsidP="00E05EDB">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 xml:space="preserve">                                                                   = 40000+8000</w:t>
      </w:r>
    </w:p>
    <w:p w:rsidR="00E05EDB" w:rsidRPr="00503E93" w:rsidRDefault="00E05EDB" w:rsidP="00E05EDB">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 xml:space="preserve">                                                                      ____________</w:t>
      </w:r>
    </w:p>
    <w:p w:rsidR="00E05EDB" w:rsidRPr="00503E93" w:rsidRDefault="00E05EDB" w:rsidP="00E05EDB">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 xml:space="preserve">                                                                          120000</w:t>
      </w:r>
    </w:p>
    <w:p w:rsidR="00E05EDB" w:rsidRPr="00503E93" w:rsidRDefault="00E05EDB" w:rsidP="00E05EDB">
      <w:pPr>
        <w:spacing w:line="360" w:lineRule="auto"/>
        <w:jc w:val="both"/>
        <w:rPr>
          <w:rFonts w:ascii="Times New Roman" w:hAnsi="Times New Roman" w:cs="Times New Roman"/>
          <w:b/>
          <w:sz w:val="24"/>
          <w:szCs w:val="24"/>
        </w:rPr>
      </w:pPr>
      <w:r w:rsidRPr="00503E93">
        <w:rPr>
          <w:rFonts w:ascii="Times New Roman" w:hAnsi="Times New Roman" w:cs="Times New Roman"/>
          <w:b/>
          <w:sz w:val="24"/>
          <w:szCs w:val="24"/>
        </w:rPr>
        <w:t xml:space="preserve">                                                                              = 0.4</w:t>
      </w:r>
    </w:p>
    <w:p w:rsidR="00E05EDB" w:rsidRPr="00503E93" w:rsidRDefault="005C5419" w:rsidP="00A66D00">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A Ratio of 0.4 suggests that the company maintains a balanced capital structure relying significantly on equity financing to support its assets. This signifies a more robust financial position which shows that a larger proportion of the company's assets is funded by shareholders rather than external sources like debt.</w:t>
      </w:r>
    </w:p>
    <w:p w:rsidR="00357E78" w:rsidRPr="00503E93" w:rsidRDefault="00357E78" w:rsidP="00357E78">
      <w:pPr>
        <w:spacing w:line="360" w:lineRule="auto"/>
        <w:jc w:val="both"/>
        <w:rPr>
          <w:rFonts w:ascii="Times New Roman" w:hAnsi="Times New Roman" w:cs="Times New Roman"/>
          <w:b/>
          <w:sz w:val="24"/>
          <w:szCs w:val="24"/>
        </w:rPr>
      </w:pPr>
      <w:r w:rsidRPr="00503E93">
        <w:rPr>
          <w:rFonts w:ascii="Times New Roman" w:hAnsi="Times New Roman" w:cs="Times New Roman"/>
          <w:b/>
          <w:sz w:val="24"/>
          <w:szCs w:val="24"/>
        </w:rPr>
        <w:t>Question three</w:t>
      </w:r>
    </w:p>
    <w:p w:rsidR="00357E78" w:rsidRPr="00503E93" w:rsidRDefault="00357E78" w:rsidP="00357E78">
      <w:pPr>
        <w:spacing w:line="360" w:lineRule="auto"/>
        <w:jc w:val="both"/>
        <w:rPr>
          <w:rFonts w:ascii="Times New Roman" w:hAnsi="Times New Roman" w:cs="Times New Roman"/>
          <w:b/>
          <w:sz w:val="24"/>
          <w:szCs w:val="24"/>
        </w:rPr>
      </w:pPr>
      <w:r w:rsidRPr="00503E93">
        <w:rPr>
          <w:rFonts w:ascii="Times New Roman" w:hAnsi="Times New Roman" w:cs="Times New Roman"/>
          <w:b/>
          <w:sz w:val="24"/>
          <w:szCs w:val="24"/>
        </w:rPr>
        <w:t>Key Stages of the Transaction Process for a Majority Acquisition</w:t>
      </w:r>
    </w:p>
    <w:p w:rsidR="00357E78" w:rsidRPr="00503E93" w:rsidRDefault="00357E78" w:rsidP="00357E78">
      <w:pPr>
        <w:spacing w:line="360" w:lineRule="auto"/>
        <w:jc w:val="both"/>
        <w:rPr>
          <w:rFonts w:ascii="Times New Roman" w:hAnsi="Times New Roman" w:cs="Times New Roman"/>
          <w:b/>
          <w:sz w:val="24"/>
          <w:szCs w:val="24"/>
        </w:rPr>
      </w:pPr>
      <w:r w:rsidRPr="00503E93">
        <w:rPr>
          <w:rFonts w:ascii="Times New Roman" w:hAnsi="Times New Roman" w:cs="Times New Roman"/>
          <w:b/>
          <w:sz w:val="24"/>
          <w:szCs w:val="24"/>
        </w:rPr>
        <w:t>Introduction</w:t>
      </w:r>
    </w:p>
    <w:p w:rsidR="00357E78" w:rsidRPr="00503E93" w:rsidRDefault="00357E78" w:rsidP="00357E78">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 xml:space="preserve">The process involves various intricate stages that demand meticulous planning, negotiation and execution. A situation where an acquiring entity aims to obtain more than half of the ownership of the target company is a significant strategic move that can reshape the landscape of both entities. </w:t>
      </w:r>
      <w:r w:rsidRPr="00503E93">
        <w:rPr>
          <w:rFonts w:ascii="Times New Roman" w:hAnsi="Times New Roman" w:cs="Times New Roman"/>
          <w:sz w:val="24"/>
          <w:szCs w:val="24"/>
        </w:rPr>
        <w:lastRenderedPageBreak/>
        <w:t>The key stages of the transaction process would be delved into thereby providing insights and examples to elucidate each stage in this report.</w:t>
      </w:r>
    </w:p>
    <w:p w:rsidR="00BA330A" w:rsidRPr="00503E93" w:rsidRDefault="008176A1" w:rsidP="008176A1">
      <w:pPr>
        <w:spacing w:line="360" w:lineRule="auto"/>
        <w:jc w:val="both"/>
        <w:rPr>
          <w:rFonts w:ascii="Times New Roman" w:hAnsi="Times New Roman" w:cs="Times New Roman"/>
          <w:sz w:val="24"/>
          <w:szCs w:val="24"/>
        </w:rPr>
      </w:pPr>
      <w:r w:rsidRPr="00503E93">
        <w:rPr>
          <w:rFonts w:ascii="Times New Roman" w:hAnsi="Times New Roman" w:cs="Times New Roman"/>
          <w:b/>
          <w:sz w:val="24"/>
          <w:szCs w:val="24"/>
        </w:rPr>
        <w:t>Strategic Planning and Decision Making:</w:t>
      </w:r>
      <w:r w:rsidRPr="00503E93">
        <w:rPr>
          <w:rFonts w:ascii="Times New Roman" w:hAnsi="Times New Roman" w:cs="Times New Roman"/>
          <w:sz w:val="24"/>
          <w:szCs w:val="24"/>
        </w:rPr>
        <w:t xml:space="preserve"> The initiation is marked by strategic planning and decision-making. In this initial phase, companies define the objectives and rationale that drive the acquisition. The motivations behind seeking a majority stake can vary widely, encompassing strategic goals such as expanding market share, diversifying product offerings or gaining </w:t>
      </w:r>
      <w:r w:rsidR="00BA330A" w:rsidRPr="00503E93">
        <w:rPr>
          <w:rFonts w:ascii="Times New Roman" w:hAnsi="Times New Roman" w:cs="Times New Roman"/>
          <w:sz w:val="24"/>
          <w:szCs w:val="24"/>
        </w:rPr>
        <w:t>a competitive advantage</w:t>
      </w:r>
      <w:r w:rsidR="007A603B" w:rsidRPr="00503E93">
        <w:rPr>
          <w:rFonts w:ascii="Times New Roman" w:hAnsi="Times New Roman" w:cs="Times New Roman"/>
          <w:sz w:val="24"/>
          <w:szCs w:val="24"/>
        </w:rPr>
        <w:t xml:space="preserve"> (Frankel, 2017)</w:t>
      </w:r>
      <w:r w:rsidR="00BA330A" w:rsidRPr="00503E93">
        <w:rPr>
          <w:rFonts w:ascii="Times New Roman" w:hAnsi="Times New Roman" w:cs="Times New Roman"/>
          <w:sz w:val="24"/>
          <w:szCs w:val="24"/>
        </w:rPr>
        <w:t>.</w:t>
      </w:r>
    </w:p>
    <w:p w:rsidR="008176A1" w:rsidRPr="00503E93" w:rsidRDefault="008176A1" w:rsidP="008176A1">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An instance is Facebook's 2014 acquisition of WhatsApp. The goal was to increase Facebook's user base worldwide and strengthen its mobile messaging capabilities. The acknowledgment of the WhatsApp's broad appeal and ability to smoothly enhance its current portfolio of features served as the foundation for the choice</w:t>
      </w:r>
      <w:r w:rsidR="004A3919" w:rsidRPr="00503E93">
        <w:rPr>
          <w:rFonts w:ascii="Times New Roman" w:hAnsi="Times New Roman" w:cs="Times New Roman"/>
          <w:sz w:val="24"/>
          <w:szCs w:val="24"/>
        </w:rPr>
        <w:t xml:space="preserve"> (de Oliveira Costa, 2018)</w:t>
      </w:r>
      <w:r w:rsidRPr="00503E93">
        <w:rPr>
          <w:rFonts w:ascii="Times New Roman" w:hAnsi="Times New Roman" w:cs="Times New Roman"/>
          <w:sz w:val="24"/>
          <w:szCs w:val="24"/>
        </w:rPr>
        <w:t>. By carefully playing to WhatsApp's advantages, they hoped to strengthen not just the messaging app but also their place in the ever-changing social media landscape.</w:t>
      </w:r>
    </w:p>
    <w:p w:rsidR="008176A1" w:rsidRPr="00503E93" w:rsidRDefault="008176A1" w:rsidP="008176A1">
      <w:pPr>
        <w:spacing w:line="360" w:lineRule="auto"/>
        <w:jc w:val="both"/>
        <w:rPr>
          <w:rFonts w:ascii="Times New Roman" w:hAnsi="Times New Roman" w:cs="Times New Roman"/>
          <w:sz w:val="24"/>
          <w:szCs w:val="24"/>
        </w:rPr>
      </w:pPr>
    </w:p>
    <w:p w:rsidR="008176A1" w:rsidRPr="00503E93" w:rsidRDefault="008176A1" w:rsidP="008176A1">
      <w:pPr>
        <w:spacing w:line="360" w:lineRule="auto"/>
        <w:jc w:val="both"/>
        <w:rPr>
          <w:rFonts w:ascii="Times New Roman" w:hAnsi="Times New Roman" w:cs="Times New Roman"/>
          <w:sz w:val="24"/>
          <w:szCs w:val="24"/>
        </w:rPr>
      </w:pPr>
      <w:r w:rsidRPr="00503E93">
        <w:rPr>
          <w:rFonts w:ascii="Times New Roman" w:hAnsi="Times New Roman" w:cs="Times New Roman"/>
          <w:b/>
          <w:sz w:val="24"/>
          <w:szCs w:val="24"/>
        </w:rPr>
        <w:t>Target Identification and Screening</w:t>
      </w:r>
      <w:r w:rsidR="00BA330A" w:rsidRPr="00503E93">
        <w:rPr>
          <w:rFonts w:ascii="Times New Roman" w:hAnsi="Times New Roman" w:cs="Times New Roman"/>
          <w:b/>
          <w:sz w:val="24"/>
          <w:szCs w:val="24"/>
        </w:rPr>
        <w:t>:</w:t>
      </w:r>
      <w:r w:rsidR="00BA330A" w:rsidRPr="00503E93">
        <w:rPr>
          <w:rFonts w:ascii="Times New Roman" w:hAnsi="Times New Roman" w:cs="Times New Roman"/>
          <w:sz w:val="24"/>
          <w:szCs w:val="24"/>
        </w:rPr>
        <w:t xml:space="preserve"> </w:t>
      </w:r>
      <w:r w:rsidRPr="00503E93">
        <w:rPr>
          <w:rFonts w:ascii="Times New Roman" w:hAnsi="Times New Roman" w:cs="Times New Roman"/>
          <w:sz w:val="24"/>
          <w:szCs w:val="24"/>
        </w:rPr>
        <w:t>This phase involves a comprehensive assessment of various factors including financial health, market position and strategic fit. Companies employ a set of criteria often including considerations such as revenue growth, market share and synergies with existing operations in order to evaluate and screen potential targets</w:t>
      </w:r>
      <w:r w:rsidR="00394825" w:rsidRPr="00503E93">
        <w:rPr>
          <w:rFonts w:ascii="Times New Roman" w:hAnsi="Times New Roman" w:cs="Times New Roman"/>
          <w:sz w:val="24"/>
          <w:szCs w:val="24"/>
        </w:rPr>
        <w:t xml:space="preserve"> (Welch et al., 2020)</w:t>
      </w:r>
      <w:r w:rsidRPr="00503E93">
        <w:rPr>
          <w:rFonts w:ascii="Times New Roman" w:hAnsi="Times New Roman" w:cs="Times New Roman"/>
          <w:sz w:val="24"/>
          <w:szCs w:val="24"/>
        </w:rPr>
        <w:t>.</w:t>
      </w:r>
    </w:p>
    <w:p w:rsidR="008176A1" w:rsidRPr="00503E93" w:rsidRDefault="00E7436B" w:rsidP="008176A1">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 xml:space="preserve">An </w:t>
      </w:r>
      <w:r w:rsidR="008176A1" w:rsidRPr="00503E93">
        <w:rPr>
          <w:rFonts w:ascii="Times New Roman" w:hAnsi="Times New Roman" w:cs="Times New Roman"/>
          <w:sz w:val="24"/>
          <w:szCs w:val="24"/>
        </w:rPr>
        <w:t>illustration is the strategic acquisition of Whole Foods by Amazon in 2017. This was primarily motivated by Amazon's objective to gain a substantial foothold in the physical food industry. They acknowledged the brand's well-established position in the organic and natural foods industry which fits in perfectly with their mission to provide their clients with a wide selection of superior products</w:t>
      </w:r>
      <w:r w:rsidR="00327153" w:rsidRPr="00503E93">
        <w:rPr>
          <w:rFonts w:ascii="Times New Roman" w:hAnsi="Times New Roman" w:cs="Times New Roman"/>
          <w:sz w:val="24"/>
          <w:szCs w:val="24"/>
        </w:rPr>
        <w:t xml:space="preserve"> (</w:t>
      </w:r>
      <w:proofErr w:type="spellStart"/>
      <w:r w:rsidR="00327153" w:rsidRPr="00503E93">
        <w:rPr>
          <w:rFonts w:ascii="Times New Roman" w:hAnsi="Times New Roman" w:cs="Times New Roman"/>
          <w:sz w:val="24"/>
          <w:szCs w:val="24"/>
        </w:rPr>
        <w:t>Nadar</w:t>
      </w:r>
      <w:proofErr w:type="spellEnd"/>
      <w:r w:rsidR="00327153" w:rsidRPr="00503E93">
        <w:rPr>
          <w:rFonts w:ascii="Times New Roman" w:hAnsi="Times New Roman" w:cs="Times New Roman"/>
          <w:sz w:val="24"/>
          <w:szCs w:val="24"/>
        </w:rPr>
        <w:t>, 2018)</w:t>
      </w:r>
      <w:r w:rsidR="008176A1" w:rsidRPr="00503E93">
        <w:rPr>
          <w:rFonts w:ascii="Times New Roman" w:hAnsi="Times New Roman" w:cs="Times New Roman"/>
          <w:sz w:val="24"/>
          <w:szCs w:val="24"/>
        </w:rPr>
        <w:t>.</w:t>
      </w:r>
    </w:p>
    <w:p w:rsidR="008176A1" w:rsidRPr="00503E93" w:rsidRDefault="008176A1" w:rsidP="008176A1">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The success that can arise from a well-executed target selection and screening process, where strategic alignment serves as the foundation for a mutually advantageous acquisition is best illustrated by the synergy between Whole Foods and Amazon.</w:t>
      </w:r>
    </w:p>
    <w:p w:rsidR="00EA0FBC" w:rsidRPr="00503E93" w:rsidRDefault="00EA0FBC" w:rsidP="00EA0FBC">
      <w:pPr>
        <w:spacing w:line="360" w:lineRule="auto"/>
        <w:jc w:val="both"/>
        <w:rPr>
          <w:rFonts w:ascii="Times New Roman" w:hAnsi="Times New Roman" w:cs="Times New Roman"/>
          <w:sz w:val="24"/>
          <w:szCs w:val="24"/>
        </w:rPr>
      </w:pPr>
      <w:r w:rsidRPr="00503E93">
        <w:rPr>
          <w:rFonts w:ascii="Times New Roman" w:hAnsi="Times New Roman" w:cs="Times New Roman"/>
          <w:b/>
          <w:sz w:val="24"/>
          <w:szCs w:val="24"/>
        </w:rPr>
        <w:t>Due Diligence:</w:t>
      </w:r>
      <w:r w:rsidRPr="00503E93">
        <w:rPr>
          <w:rFonts w:ascii="Times New Roman" w:hAnsi="Times New Roman" w:cs="Times New Roman"/>
          <w:sz w:val="24"/>
          <w:szCs w:val="24"/>
        </w:rPr>
        <w:t xml:space="preserve"> This phase is akin to peeling back the layers of a potential partner, meticulously examining every facet to gain a comprehensive understanding. This exhaustive investigation into </w:t>
      </w:r>
      <w:r w:rsidRPr="00503E93">
        <w:rPr>
          <w:rFonts w:ascii="Times New Roman" w:hAnsi="Times New Roman" w:cs="Times New Roman"/>
          <w:sz w:val="24"/>
          <w:szCs w:val="24"/>
        </w:rPr>
        <w:lastRenderedPageBreak/>
        <w:t>the financial, operational, legal and cultural aspects of the target company is akin to turning over stones to reveal both hidden gems and potential pitfalls. The primary goal at this stage is to unveil any lurking risks, liabilities, or synergies that might significantly impact the success of the impending acquisition</w:t>
      </w:r>
      <w:r w:rsidR="00C71871" w:rsidRPr="00503E93">
        <w:rPr>
          <w:rFonts w:ascii="Times New Roman" w:hAnsi="Times New Roman" w:cs="Times New Roman"/>
          <w:sz w:val="24"/>
          <w:szCs w:val="24"/>
        </w:rPr>
        <w:t xml:space="preserve"> (Howson, 2017)</w:t>
      </w:r>
      <w:r w:rsidRPr="00503E93">
        <w:rPr>
          <w:rFonts w:ascii="Times New Roman" w:hAnsi="Times New Roman" w:cs="Times New Roman"/>
          <w:sz w:val="24"/>
          <w:szCs w:val="24"/>
        </w:rPr>
        <w:t>. In essence, due diligence is the discerning eye that guides informed investment decisions.</w:t>
      </w:r>
    </w:p>
    <w:p w:rsidR="00EA0FBC" w:rsidRPr="00503E93" w:rsidRDefault="00EA0FBC" w:rsidP="00EA0FBC">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A poignant example involved is observed in Disney's acquisition of 21st Century Fox. The enormity of Fox's media assets ranging from film studios and television networks to streaming services demanded a careful examination. Disney, in its quest for knowledge delved into the intricate details of these assets</w:t>
      </w:r>
      <w:r w:rsidR="004148D7" w:rsidRPr="00503E93">
        <w:rPr>
          <w:rFonts w:ascii="Times New Roman" w:hAnsi="Times New Roman" w:cs="Times New Roman"/>
          <w:sz w:val="24"/>
          <w:szCs w:val="24"/>
        </w:rPr>
        <w:t xml:space="preserve"> (Howson, 2017)</w:t>
      </w:r>
      <w:r w:rsidRPr="00503E93">
        <w:rPr>
          <w:rFonts w:ascii="Times New Roman" w:hAnsi="Times New Roman" w:cs="Times New Roman"/>
          <w:sz w:val="24"/>
          <w:szCs w:val="24"/>
        </w:rPr>
        <w:t>. This process wasn't just a mechanical checklist, it was a strategic exploration to discern potential synergies that could amplify Disney's content capabilities while also scrutinizing the landscape for any regulatory or legal challenges that might lie beneath the surface.</w:t>
      </w:r>
    </w:p>
    <w:p w:rsidR="00EA0FBC" w:rsidRPr="00503E93" w:rsidRDefault="00EA0FBC" w:rsidP="00EA0FBC">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 xml:space="preserve"> It involves asking probing questions and seeking answers that go beyond the surface. The process requires scrutinizing every clue and ensuring that no detail is too small to escape scrutiny. It's a journey into the unknown, armed with a flashlight to illuminate potential risks and a magnifying glass to zoom into the finer intricacies</w:t>
      </w:r>
      <w:r w:rsidR="005575AD" w:rsidRPr="00503E93">
        <w:rPr>
          <w:rFonts w:ascii="Times New Roman" w:hAnsi="Times New Roman" w:cs="Times New Roman"/>
          <w:sz w:val="24"/>
          <w:szCs w:val="24"/>
        </w:rPr>
        <w:t>.</w:t>
      </w:r>
    </w:p>
    <w:p w:rsidR="005575AD" w:rsidRPr="00503E93" w:rsidRDefault="005575AD" w:rsidP="005575AD">
      <w:pPr>
        <w:spacing w:line="360" w:lineRule="auto"/>
        <w:jc w:val="both"/>
        <w:rPr>
          <w:rFonts w:ascii="Times New Roman" w:hAnsi="Times New Roman" w:cs="Times New Roman"/>
          <w:sz w:val="24"/>
          <w:szCs w:val="24"/>
        </w:rPr>
      </w:pPr>
      <w:r w:rsidRPr="00503E93">
        <w:rPr>
          <w:rFonts w:ascii="Times New Roman" w:hAnsi="Times New Roman" w:cs="Times New Roman"/>
          <w:b/>
          <w:sz w:val="24"/>
          <w:szCs w:val="24"/>
        </w:rPr>
        <w:t>Valuation and Pricing:</w:t>
      </w:r>
      <w:r w:rsidRPr="00503E93">
        <w:rPr>
          <w:rFonts w:ascii="Times New Roman" w:hAnsi="Times New Roman" w:cs="Times New Roman"/>
          <w:sz w:val="24"/>
          <w:szCs w:val="24"/>
        </w:rPr>
        <w:t xml:space="preserve"> This involves a judicious examination of the target company's intrinsic value which acts as the compass guiding negotiations toward a fair and equitable deal.  Various sophisticated methods including discounted cash flow analysis, comparable company analysis and precedent transactions come into play to unravel the layers of the target's financial landscape</w:t>
      </w:r>
      <w:r w:rsidR="000D64D5" w:rsidRPr="00503E93">
        <w:rPr>
          <w:rFonts w:ascii="Times New Roman" w:hAnsi="Times New Roman" w:cs="Times New Roman"/>
          <w:sz w:val="24"/>
          <w:szCs w:val="24"/>
        </w:rPr>
        <w:t xml:space="preserve"> (</w:t>
      </w:r>
      <w:proofErr w:type="spellStart"/>
      <w:r w:rsidR="000D64D5" w:rsidRPr="00503E93">
        <w:rPr>
          <w:rFonts w:ascii="Times New Roman" w:hAnsi="Times New Roman" w:cs="Times New Roman"/>
          <w:sz w:val="24"/>
          <w:szCs w:val="24"/>
        </w:rPr>
        <w:t>DePamphilis</w:t>
      </w:r>
      <w:proofErr w:type="spellEnd"/>
      <w:r w:rsidR="000D64D5" w:rsidRPr="00503E93">
        <w:rPr>
          <w:rFonts w:ascii="Times New Roman" w:hAnsi="Times New Roman" w:cs="Times New Roman"/>
          <w:sz w:val="24"/>
          <w:szCs w:val="24"/>
        </w:rPr>
        <w:t>, 2010).</w:t>
      </w:r>
      <w:r w:rsidR="007E0AD0" w:rsidRPr="00503E93">
        <w:rPr>
          <w:rFonts w:ascii="Times New Roman" w:hAnsi="Times New Roman" w:cs="Times New Roman"/>
          <w:sz w:val="24"/>
          <w:szCs w:val="24"/>
        </w:rPr>
        <w:t xml:space="preserve"> </w:t>
      </w:r>
    </w:p>
    <w:p w:rsidR="005575AD" w:rsidRPr="00503E93" w:rsidRDefault="005575AD" w:rsidP="005575AD">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An example unfolds in the story of Microsoft's acquisition of LinkedIn in 2016, where the art of valuation became a paramount consideration. In this narrative, Microsoft taking on the role of a discerning appraiser delved into the depths of LinkedIn's intricacies</w:t>
      </w:r>
      <w:r w:rsidR="00C33A14" w:rsidRPr="00503E93">
        <w:rPr>
          <w:rFonts w:ascii="Times New Roman" w:hAnsi="Times New Roman" w:cs="Times New Roman"/>
          <w:sz w:val="24"/>
          <w:szCs w:val="24"/>
        </w:rPr>
        <w:t xml:space="preserve"> (Kumar, 2019)</w:t>
      </w:r>
      <w:r w:rsidRPr="00503E93">
        <w:rPr>
          <w:rFonts w:ascii="Times New Roman" w:hAnsi="Times New Roman" w:cs="Times New Roman"/>
          <w:sz w:val="24"/>
          <w:szCs w:val="24"/>
        </w:rPr>
        <w:t>. The focus wasn't just on financial metrics; it extended to evaluating the platform's expansive user base, forecasting future growth prospects and deciphering the revenue streams that fueled its operation</w:t>
      </w:r>
      <w:r w:rsidR="00B225C9" w:rsidRPr="00503E93">
        <w:rPr>
          <w:rFonts w:ascii="Times New Roman" w:hAnsi="Times New Roman" w:cs="Times New Roman"/>
          <w:sz w:val="24"/>
          <w:szCs w:val="24"/>
        </w:rPr>
        <w:t xml:space="preserve"> (</w:t>
      </w:r>
      <w:proofErr w:type="spellStart"/>
      <w:r w:rsidR="00B225C9" w:rsidRPr="00503E93">
        <w:rPr>
          <w:rFonts w:ascii="Times New Roman" w:hAnsi="Times New Roman" w:cs="Times New Roman"/>
          <w:sz w:val="24"/>
          <w:szCs w:val="24"/>
        </w:rPr>
        <w:t>Bekhuis</w:t>
      </w:r>
      <w:proofErr w:type="spellEnd"/>
      <w:r w:rsidR="00B225C9" w:rsidRPr="00503E93">
        <w:rPr>
          <w:rFonts w:ascii="Times New Roman" w:hAnsi="Times New Roman" w:cs="Times New Roman"/>
          <w:sz w:val="24"/>
          <w:szCs w:val="24"/>
        </w:rPr>
        <w:t>, 2023).</w:t>
      </w:r>
      <w:r w:rsidRPr="00503E93">
        <w:rPr>
          <w:rFonts w:ascii="Times New Roman" w:hAnsi="Times New Roman" w:cs="Times New Roman"/>
          <w:sz w:val="24"/>
          <w:szCs w:val="24"/>
        </w:rPr>
        <w:t>. The valuation process became a strategic exploration akin to assessing the value of a rare artifact. Microsoft acknowledged the unique qualities of LinkedIn and recognizing its potential, paid a premium above the market value to secure the acquisition.</w:t>
      </w:r>
    </w:p>
    <w:p w:rsidR="005575AD" w:rsidRPr="00503E93" w:rsidRDefault="005575AD" w:rsidP="005575AD">
      <w:pPr>
        <w:spacing w:line="360" w:lineRule="auto"/>
        <w:jc w:val="both"/>
        <w:rPr>
          <w:rFonts w:ascii="Times New Roman" w:hAnsi="Times New Roman" w:cs="Times New Roman"/>
          <w:sz w:val="24"/>
          <w:szCs w:val="24"/>
        </w:rPr>
      </w:pPr>
      <w:r w:rsidRPr="00503E93">
        <w:rPr>
          <w:rFonts w:ascii="Times New Roman" w:hAnsi="Times New Roman" w:cs="Times New Roman"/>
          <w:b/>
          <w:sz w:val="24"/>
          <w:szCs w:val="24"/>
        </w:rPr>
        <w:lastRenderedPageBreak/>
        <w:t>Negotiation and Deal Structuring:</w:t>
      </w:r>
      <w:r w:rsidRPr="00503E93">
        <w:rPr>
          <w:rFonts w:ascii="Times New Roman" w:hAnsi="Times New Roman" w:cs="Times New Roman"/>
          <w:sz w:val="24"/>
          <w:szCs w:val="24"/>
        </w:rPr>
        <w:t xml:space="preserve"> In this phase, both entities engage in discussions seeking to find common ground. The negotiation process extends beyond a mere exchange of figures; it involves determining the purchase price, sculpting the payment structure and integrating contingent payments based on future performance—each element a brushstroke in the canvas of the deal</w:t>
      </w:r>
      <w:r w:rsidR="007E1F17" w:rsidRPr="00503E93">
        <w:rPr>
          <w:rFonts w:ascii="Times New Roman" w:hAnsi="Times New Roman" w:cs="Times New Roman"/>
          <w:sz w:val="24"/>
          <w:szCs w:val="24"/>
        </w:rPr>
        <w:t xml:space="preserve"> (Frankel, 2017)</w:t>
      </w:r>
      <w:r w:rsidRPr="00503E93">
        <w:rPr>
          <w:rFonts w:ascii="Times New Roman" w:hAnsi="Times New Roman" w:cs="Times New Roman"/>
          <w:sz w:val="24"/>
          <w:szCs w:val="24"/>
        </w:rPr>
        <w:t>.</w:t>
      </w:r>
    </w:p>
    <w:p w:rsidR="005575AD" w:rsidRPr="00503E93" w:rsidRDefault="005575AD" w:rsidP="005575AD">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A poignant illustration of negotiation prowess unfolds in the acquisition tale of Time Warner by AT&amp;T. Here, negotiation took center stage, akin to a diplomatic summit addressing regulatory concerns. The dialogue was not just about numbers, it was a strategic discourse on deal structure navigating the intricate landscape of antitrust considerations</w:t>
      </w:r>
      <w:r w:rsidR="00A50FBD" w:rsidRPr="00503E93">
        <w:rPr>
          <w:rFonts w:ascii="Times New Roman" w:hAnsi="Times New Roman" w:cs="Times New Roman"/>
          <w:sz w:val="24"/>
          <w:szCs w:val="24"/>
        </w:rPr>
        <w:t xml:space="preserve"> (Kumar, 2019)</w:t>
      </w:r>
      <w:r w:rsidRPr="00503E93">
        <w:rPr>
          <w:rFonts w:ascii="Times New Roman" w:hAnsi="Times New Roman" w:cs="Times New Roman"/>
          <w:sz w:val="24"/>
          <w:szCs w:val="24"/>
        </w:rPr>
        <w:t>. The negotiation process became a symphony of legal minds, weaving a carefully crafted agreement that addressed regulatory apprehensions, ultimately providing the green light for the acquisition to proceed.</w:t>
      </w:r>
    </w:p>
    <w:p w:rsidR="005575AD" w:rsidRPr="00503E93" w:rsidRDefault="005575AD" w:rsidP="005575AD">
      <w:pPr>
        <w:spacing w:line="360" w:lineRule="auto"/>
        <w:jc w:val="both"/>
        <w:rPr>
          <w:rFonts w:ascii="Times New Roman" w:hAnsi="Times New Roman" w:cs="Times New Roman"/>
          <w:sz w:val="24"/>
          <w:szCs w:val="24"/>
        </w:rPr>
      </w:pPr>
      <w:r w:rsidRPr="00503E93">
        <w:rPr>
          <w:rFonts w:ascii="Times New Roman" w:hAnsi="Times New Roman" w:cs="Times New Roman"/>
          <w:b/>
          <w:sz w:val="24"/>
          <w:szCs w:val="24"/>
        </w:rPr>
        <w:t>Regulatory Approval:</w:t>
      </w:r>
      <w:r w:rsidRPr="00503E93">
        <w:rPr>
          <w:rFonts w:ascii="Times New Roman" w:hAnsi="Times New Roman" w:cs="Times New Roman"/>
          <w:sz w:val="24"/>
          <w:szCs w:val="24"/>
        </w:rPr>
        <w:t xml:space="preserve"> This involves submission of the acquisition proposal to antitrust and competition authorities, transforming the process into a diplomatic endeavor aimed at aligning with regulations and upholding fair market practices.</w:t>
      </w:r>
    </w:p>
    <w:p w:rsidR="005575AD" w:rsidRPr="00503E93" w:rsidRDefault="005575AD" w:rsidP="005575AD">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A vivid example of the regulatory approval saga unfolds in the narrative of Bayer's pursuit to acquire Monsanto. In this regulatory odyssey, Bayer found itself facing a significant hurdle due to scrutiny by global bodies concerned about potential market concentration in the agricultural industry</w:t>
      </w:r>
      <w:r w:rsidR="007E1F17" w:rsidRPr="00503E93">
        <w:rPr>
          <w:rFonts w:ascii="Times New Roman" w:hAnsi="Times New Roman" w:cs="Times New Roman"/>
          <w:sz w:val="24"/>
          <w:szCs w:val="24"/>
        </w:rPr>
        <w:t xml:space="preserve"> (</w:t>
      </w:r>
      <w:proofErr w:type="spellStart"/>
      <w:r w:rsidR="007E1F17" w:rsidRPr="00503E93">
        <w:rPr>
          <w:rFonts w:ascii="Times New Roman" w:hAnsi="Times New Roman" w:cs="Times New Roman"/>
          <w:sz w:val="24"/>
          <w:szCs w:val="24"/>
        </w:rPr>
        <w:t>Michaeli</w:t>
      </w:r>
      <w:proofErr w:type="spellEnd"/>
      <w:r w:rsidR="007E1F17" w:rsidRPr="00503E93">
        <w:rPr>
          <w:rFonts w:ascii="Times New Roman" w:hAnsi="Times New Roman" w:cs="Times New Roman"/>
          <w:sz w:val="24"/>
          <w:szCs w:val="24"/>
        </w:rPr>
        <w:t>, 2022)</w:t>
      </w:r>
      <w:r w:rsidRPr="00503E93">
        <w:rPr>
          <w:rFonts w:ascii="Times New Roman" w:hAnsi="Times New Roman" w:cs="Times New Roman"/>
          <w:sz w:val="24"/>
          <w:szCs w:val="24"/>
        </w:rPr>
        <w:t>. The regulatory authorities, acting as vigilant overseers thoroughly examined the proposal to ascertain that the acquisition would not lead to a monopoly or stifle fair competition. The scrutiny became a trial of sorts, a rigorous examination where Bayer's intentions and the potential impact on the agricultural market were laid bare.</w:t>
      </w:r>
    </w:p>
    <w:p w:rsidR="00E7436B" w:rsidRPr="00503E93" w:rsidRDefault="00E7436B" w:rsidP="00E7436B">
      <w:pPr>
        <w:spacing w:line="360" w:lineRule="auto"/>
        <w:jc w:val="both"/>
        <w:rPr>
          <w:rFonts w:ascii="Times New Roman" w:hAnsi="Times New Roman" w:cs="Times New Roman"/>
          <w:sz w:val="24"/>
          <w:szCs w:val="24"/>
        </w:rPr>
      </w:pPr>
      <w:r w:rsidRPr="00503E93">
        <w:rPr>
          <w:rFonts w:ascii="Times New Roman" w:hAnsi="Times New Roman" w:cs="Times New Roman"/>
          <w:b/>
          <w:sz w:val="24"/>
          <w:szCs w:val="24"/>
        </w:rPr>
        <w:t>Execution and Closing:</w:t>
      </w:r>
      <w:r w:rsidRPr="00503E93">
        <w:rPr>
          <w:rFonts w:ascii="Times New Roman" w:hAnsi="Times New Roman" w:cs="Times New Roman"/>
          <w:sz w:val="24"/>
          <w:szCs w:val="24"/>
        </w:rPr>
        <w:t xml:space="preserve"> This decisive stage involves finalization of all legal and financial transaction, transforming the acquisition from a strategic vision into a tangible reality. The scene is set for the crafting and signing of definitive agreements, the symbolic transfer of ownership and the completion of financial transactions—a symphony of actions that culminate in the official closing of the acquisition process</w:t>
      </w:r>
      <w:r w:rsidR="00022B44" w:rsidRPr="00503E93">
        <w:rPr>
          <w:rFonts w:ascii="Times New Roman" w:hAnsi="Times New Roman" w:cs="Times New Roman"/>
          <w:sz w:val="24"/>
          <w:szCs w:val="24"/>
        </w:rPr>
        <w:t xml:space="preserve"> (Frankel, 2017).</w:t>
      </w:r>
      <w:r w:rsidRPr="00503E93">
        <w:rPr>
          <w:rFonts w:ascii="Times New Roman" w:hAnsi="Times New Roman" w:cs="Times New Roman"/>
          <w:sz w:val="24"/>
          <w:szCs w:val="24"/>
        </w:rPr>
        <w:t>.</w:t>
      </w:r>
    </w:p>
    <w:p w:rsidR="00427499" w:rsidRPr="00503E93" w:rsidRDefault="00427499" w:rsidP="00427499">
      <w:pPr>
        <w:spacing w:line="360" w:lineRule="auto"/>
        <w:jc w:val="both"/>
        <w:rPr>
          <w:rFonts w:ascii="Times New Roman" w:hAnsi="Times New Roman" w:cs="Times New Roman"/>
          <w:sz w:val="24"/>
          <w:szCs w:val="24"/>
        </w:rPr>
      </w:pPr>
      <w:r w:rsidRPr="00503E93">
        <w:rPr>
          <w:rFonts w:ascii="Times New Roman" w:hAnsi="Times New Roman" w:cs="Times New Roman"/>
          <w:b/>
          <w:sz w:val="24"/>
          <w:szCs w:val="24"/>
        </w:rPr>
        <w:t>Post-Acquisition Integration</w:t>
      </w:r>
      <w:r w:rsidRPr="00503E93">
        <w:rPr>
          <w:rFonts w:ascii="Times New Roman" w:hAnsi="Times New Roman" w:cs="Times New Roman"/>
          <w:sz w:val="24"/>
          <w:szCs w:val="24"/>
        </w:rPr>
        <w:t xml:space="preserve">: Post-acquisition integration in the majority acquisition journey is akin to orchestrating a harmonious union where the acquired entity and the acquiring company dance together towards a shared future. This critical stage unfolds after the legal and financial </w:t>
      </w:r>
      <w:r w:rsidRPr="00503E93">
        <w:rPr>
          <w:rFonts w:ascii="Times New Roman" w:hAnsi="Times New Roman" w:cs="Times New Roman"/>
          <w:sz w:val="24"/>
          <w:szCs w:val="24"/>
        </w:rPr>
        <w:lastRenderedPageBreak/>
        <w:t>aspects are finalized, and it is here that the acquiring company assumes the role of a conductor aligning the operations, cultures and systems of the acquired entity with its own</w:t>
      </w:r>
      <w:r w:rsidR="00E33BB5" w:rsidRPr="00503E93">
        <w:rPr>
          <w:rFonts w:ascii="Times New Roman" w:hAnsi="Times New Roman" w:cs="Times New Roman"/>
          <w:sz w:val="24"/>
          <w:szCs w:val="24"/>
        </w:rPr>
        <w:t xml:space="preserve"> (</w:t>
      </w:r>
      <w:proofErr w:type="spellStart"/>
      <w:r w:rsidR="00E33BB5" w:rsidRPr="00503E93">
        <w:rPr>
          <w:rFonts w:ascii="Times New Roman" w:hAnsi="Times New Roman" w:cs="Times New Roman"/>
          <w:sz w:val="24"/>
          <w:szCs w:val="24"/>
        </w:rPr>
        <w:t>Vancea</w:t>
      </w:r>
      <w:proofErr w:type="spellEnd"/>
      <w:r w:rsidR="00E33BB5" w:rsidRPr="00503E93">
        <w:rPr>
          <w:rFonts w:ascii="Times New Roman" w:hAnsi="Times New Roman" w:cs="Times New Roman"/>
          <w:sz w:val="24"/>
          <w:szCs w:val="24"/>
        </w:rPr>
        <w:t>, 2011)</w:t>
      </w:r>
      <w:r w:rsidRPr="00503E93">
        <w:rPr>
          <w:rFonts w:ascii="Times New Roman" w:hAnsi="Times New Roman" w:cs="Times New Roman"/>
          <w:sz w:val="24"/>
          <w:szCs w:val="24"/>
        </w:rPr>
        <w:t>.</w:t>
      </w:r>
    </w:p>
    <w:p w:rsidR="00427499" w:rsidRPr="00503E93" w:rsidRDefault="00427499" w:rsidP="00427499">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An insightful instance of a successful post-acquisition integration emerges in the narrative of Procter &amp; Gamble's acquisition of Gillette. In this chapter of corporate synergy, P&amp;G playing the role of a thoughtful orchestrator directed its efforts towards streamlining product portfolios, optimizing supply chains and aligning marketing strategies with the newly acquired entity</w:t>
      </w:r>
      <w:r w:rsidR="00367BCA" w:rsidRPr="00503E93">
        <w:rPr>
          <w:rFonts w:ascii="Times New Roman" w:hAnsi="Times New Roman" w:cs="Times New Roman"/>
          <w:sz w:val="24"/>
          <w:szCs w:val="24"/>
        </w:rPr>
        <w:t xml:space="preserve"> (Kumar, 2019)</w:t>
      </w:r>
      <w:r w:rsidRPr="00503E93">
        <w:rPr>
          <w:rFonts w:ascii="Times New Roman" w:hAnsi="Times New Roman" w:cs="Times New Roman"/>
          <w:sz w:val="24"/>
          <w:szCs w:val="24"/>
        </w:rPr>
        <w:t xml:space="preserve">. </w:t>
      </w:r>
    </w:p>
    <w:p w:rsidR="007D3C95" w:rsidRPr="00503E93" w:rsidRDefault="007D3C95" w:rsidP="007D3C95">
      <w:pPr>
        <w:spacing w:line="360" w:lineRule="auto"/>
        <w:jc w:val="both"/>
        <w:rPr>
          <w:rFonts w:ascii="Times New Roman" w:hAnsi="Times New Roman" w:cs="Times New Roman"/>
          <w:b/>
          <w:sz w:val="24"/>
          <w:szCs w:val="24"/>
        </w:rPr>
      </w:pPr>
      <w:r w:rsidRPr="00503E93">
        <w:rPr>
          <w:rFonts w:ascii="Times New Roman" w:hAnsi="Times New Roman" w:cs="Times New Roman"/>
          <w:b/>
          <w:sz w:val="24"/>
          <w:szCs w:val="24"/>
        </w:rPr>
        <w:t>Conclusion</w:t>
      </w:r>
    </w:p>
    <w:p w:rsidR="007D3C95" w:rsidRPr="00503E93" w:rsidRDefault="007D3C95" w:rsidP="007D3C95">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The majority acquisition process involves a series of well-defined stages each with its own challenges and considerations starting with strategic planning to post-acquisition integration, companies must navigate these with precision and diligence to ensure the success of the acquisition. The examples provided illustrate how prominent companies have approached and executed major acquisitions, highlighting the strategic importance of each stage in the overall process.</w:t>
      </w:r>
    </w:p>
    <w:p w:rsidR="00FF2DA2" w:rsidRPr="00503E93" w:rsidRDefault="00FF2DA2" w:rsidP="00FF2DA2">
      <w:pPr>
        <w:spacing w:line="360" w:lineRule="auto"/>
        <w:jc w:val="both"/>
        <w:rPr>
          <w:rFonts w:ascii="Times New Roman" w:hAnsi="Times New Roman" w:cs="Times New Roman"/>
          <w:b/>
          <w:sz w:val="24"/>
          <w:szCs w:val="24"/>
        </w:rPr>
      </w:pPr>
      <w:r w:rsidRPr="00503E93">
        <w:rPr>
          <w:rFonts w:ascii="Times New Roman" w:hAnsi="Times New Roman" w:cs="Times New Roman"/>
          <w:b/>
          <w:sz w:val="24"/>
          <w:szCs w:val="24"/>
        </w:rPr>
        <w:t>Question four</w:t>
      </w:r>
    </w:p>
    <w:p w:rsidR="00FF2DA2" w:rsidRPr="00503E93" w:rsidRDefault="00FF2DA2" w:rsidP="00FF2DA2">
      <w:pPr>
        <w:spacing w:line="360" w:lineRule="auto"/>
        <w:jc w:val="both"/>
        <w:rPr>
          <w:rFonts w:ascii="Times New Roman" w:hAnsi="Times New Roman" w:cs="Times New Roman"/>
          <w:b/>
          <w:sz w:val="24"/>
          <w:szCs w:val="24"/>
        </w:rPr>
      </w:pPr>
      <w:r w:rsidRPr="00503E93">
        <w:rPr>
          <w:rFonts w:ascii="Times New Roman" w:hAnsi="Times New Roman" w:cs="Times New Roman"/>
          <w:b/>
          <w:sz w:val="24"/>
          <w:szCs w:val="24"/>
        </w:rPr>
        <w:t>Profitability, Solidity and Solvency and Liquidity</w:t>
      </w:r>
    </w:p>
    <w:p w:rsidR="00FF2DA2" w:rsidRPr="00503E93" w:rsidRDefault="00FF2DA2" w:rsidP="00FF2DA2">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 xml:space="preserve">In the financial tapestry of a company's operations, three critical dimensions—profitability, solidity and solvency and liquidity unveil distinct facets of its health and resilience. Understanding the nuances of each and recognizing why attention must be paid to all three is paramount for a comprehensive analysis of a company's financial statements. </w:t>
      </w:r>
    </w:p>
    <w:p w:rsidR="00FF2DA2" w:rsidRPr="00503E93" w:rsidRDefault="00FF2DA2" w:rsidP="00FF2DA2">
      <w:pPr>
        <w:spacing w:line="360" w:lineRule="auto"/>
        <w:jc w:val="both"/>
        <w:rPr>
          <w:rFonts w:ascii="Times New Roman" w:hAnsi="Times New Roman" w:cs="Times New Roman"/>
          <w:b/>
          <w:sz w:val="24"/>
          <w:szCs w:val="24"/>
        </w:rPr>
      </w:pPr>
      <w:r w:rsidRPr="00503E93">
        <w:rPr>
          <w:rFonts w:ascii="Times New Roman" w:hAnsi="Times New Roman" w:cs="Times New Roman"/>
          <w:b/>
          <w:sz w:val="24"/>
          <w:szCs w:val="24"/>
        </w:rPr>
        <w:t>Profitability</w:t>
      </w:r>
    </w:p>
    <w:p w:rsidR="00FF2DA2" w:rsidRPr="00503E93" w:rsidRDefault="00FF2DA2" w:rsidP="00FF2DA2">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It stands as the beacon illuminating a company's success in converting its operations into earnings which reflects the efficiency of the business model and its capacity to generate profits. Key metrics such as net profit margin, return on equity and return on assets offer insights into different facets of it</w:t>
      </w:r>
      <w:r w:rsidR="00BC4239" w:rsidRPr="00503E93">
        <w:rPr>
          <w:rFonts w:ascii="Times New Roman" w:hAnsi="Times New Roman" w:cs="Times New Roman"/>
          <w:sz w:val="24"/>
          <w:szCs w:val="24"/>
        </w:rPr>
        <w:t xml:space="preserve"> (</w:t>
      </w:r>
      <w:proofErr w:type="spellStart"/>
      <w:r w:rsidR="00BC4239" w:rsidRPr="00503E93">
        <w:rPr>
          <w:rFonts w:ascii="Times New Roman" w:hAnsi="Times New Roman" w:cs="Times New Roman"/>
          <w:sz w:val="24"/>
          <w:szCs w:val="24"/>
        </w:rPr>
        <w:t>Penttinen</w:t>
      </w:r>
      <w:proofErr w:type="spellEnd"/>
      <w:r w:rsidR="00BC4239" w:rsidRPr="00503E93">
        <w:rPr>
          <w:rFonts w:ascii="Times New Roman" w:hAnsi="Times New Roman" w:cs="Times New Roman"/>
          <w:sz w:val="24"/>
          <w:szCs w:val="24"/>
        </w:rPr>
        <w:t xml:space="preserve"> et al., 2011)</w:t>
      </w:r>
      <w:r w:rsidRPr="00503E93">
        <w:rPr>
          <w:rFonts w:ascii="Times New Roman" w:hAnsi="Times New Roman" w:cs="Times New Roman"/>
          <w:sz w:val="24"/>
          <w:szCs w:val="24"/>
        </w:rPr>
        <w:t>.</w:t>
      </w:r>
    </w:p>
    <w:p w:rsidR="00FF2DA2" w:rsidRPr="00503E93" w:rsidRDefault="00FF2DA2" w:rsidP="00FF2DA2">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 xml:space="preserve">Consider the scenario where a company proudly exhibits a robust net profit margin—a metric calculated by dividing net profit by revenue thereby indicating its adeptness at retaining a substantial portion of revenue as profit after covering expenses. This isn't merely a numerical </w:t>
      </w:r>
      <w:r w:rsidRPr="00503E93">
        <w:rPr>
          <w:rFonts w:ascii="Times New Roman" w:hAnsi="Times New Roman" w:cs="Times New Roman"/>
          <w:sz w:val="24"/>
          <w:szCs w:val="24"/>
        </w:rPr>
        <w:lastRenderedPageBreak/>
        <w:t>figure; it resonates as a testament to operational efficiency</w:t>
      </w:r>
      <w:r w:rsidR="00C161FB" w:rsidRPr="00503E93">
        <w:rPr>
          <w:rFonts w:ascii="Times New Roman" w:hAnsi="Times New Roman" w:cs="Times New Roman"/>
          <w:sz w:val="24"/>
          <w:szCs w:val="24"/>
        </w:rPr>
        <w:t xml:space="preserve"> (Carrillo et al., 2019)</w:t>
      </w:r>
      <w:r w:rsidRPr="00503E93">
        <w:rPr>
          <w:rFonts w:ascii="Times New Roman" w:hAnsi="Times New Roman" w:cs="Times New Roman"/>
          <w:sz w:val="24"/>
          <w:szCs w:val="24"/>
        </w:rPr>
        <w:t>. The company's ability to navigate through the complexities of cost management and revenue generation implies a strategic prowess that extends beyond the mere survival in the market.</w:t>
      </w:r>
    </w:p>
    <w:p w:rsidR="001120A6" w:rsidRPr="00503E93" w:rsidRDefault="001120A6" w:rsidP="001120A6">
      <w:pPr>
        <w:spacing w:line="360" w:lineRule="auto"/>
        <w:jc w:val="both"/>
        <w:rPr>
          <w:rFonts w:ascii="Times New Roman" w:hAnsi="Times New Roman" w:cs="Times New Roman"/>
          <w:b/>
          <w:sz w:val="24"/>
          <w:szCs w:val="24"/>
        </w:rPr>
      </w:pPr>
      <w:r w:rsidRPr="00503E93">
        <w:rPr>
          <w:rFonts w:ascii="Times New Roman" w:hAnsi="Times New Roman" w:cs="Times New Roman"/>
          <w:b/>
          <w:sz w:val="24"/>
          <w:szCs w:val="24"/>
        </w:rPr>
        <w:t>Solidity and Solvency</w:t>
      </w:r>
    </w:p>
    <w:p w:rsidR="001120A6" w:rsidRPr="00503E93" w:rsidRDefault="001120A6" w:rsidP="001120A6">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Solidity, in this financial symphony the bedrock upon which the company stands. It refers to the proportion of equity within the capital structure, a measure of how much the company relies on its own funds rather than external sources. A company boasting high solidity signifies a robust financial foundation. Much like a sturdy fortress, it showcases financial stability and a reduced dependence on external financing. This resilience provides the company with a buffer against market uncertainties and economic fluctuations, offering a sense of security in navigating the volatile terrains of business</w:t>
      </w:r>
      <w:r w:rsidR="00E22492" w:rsidRPr="00503E93">
        <w:rPr>
          <w:rFonts w:ascii="Times New Roman" w:hAnsi="Times New Roman" w:cs="Times New Roman"/>
          <w:sz w:val="24"/>
          <w:szCs w:val="24"/>
        </w:rPr>
        <w:t xml:space="preserve"> </w:t>
      </w:r>
      <w:r w:rsidR="00723E9B" w:rsidRPr="00503E93">
        <w:rPr>
          <w:rFonts w:ascii="Times New Roman" w:hAnsi="Times New Roman" w:cs="Times New Roman"/>
          <w:sz w:val="24"/>
          <w:szCs w:val="24"/>
        </w:rPr>
        <w:t>(</w:t>
      </w:r>
      <w:proofErr w:type="spellStart"/>
      <w:r w:rsidR="00723E9B" w:rsidRPr="00503E93">
        <w:rPr>
          <w:rFonts w:ascii="Times New Roman" w:hAnsi="Times New Roman" w:cs="Times New Roman"/>
          <w:sz w:val="24"/>
          <w:szCs w:val="24"/>
        </w:rPr>
        <w:t>Vicarelli</w:t>
      </w:r>
      <w:proofErr w:type="spellEnd"/>
      <w:r w:rsidR="00723E9B" w:rsidRPr="00503E93">
        <w:rPr>
          <w:rFonts w:ascii="Times New Roman" w:hAnsi="Times New Roman" w:cs="Times New Roman"/>
          <w:sz w:val="24"/>
          <w:szCs w:val="24"/>
        </w:rPr>
        <w:t xml:space="preserve"> et al., 2023).</w:t>
      </w:r>
    </w:p>
    <w:p w:rsidR="008176A1" w:rsidRPr="00503E93" w:rsidRDefault="001120A6" w:rsidP="001120A6">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Solvency, the companion to solidity extends its scrutiny to the company's ability to meet long-term debts and obligations. It's the financial acrobat ensuring that the company maintains its equilibrium on the tightrope of debt management. Solvency metrics such as the debt-to-equity ratio become the tightrope walker's balancing pole shedding light on the company's ability to navigate long-term financial commitments responsibly</w:t>
      </w:r>
      <w:r w:rsidR="00723E9B" w:rsidRPr="00503E93">
        <w:rPr>
          <w:rFonts w:ascii="Times New Roman" w:hAnsi="Times New Roman" w:cs="Times New Roman"/>
          <w:sz w:val="24"/>
          <w:szCs w:val="24"/>
        </w:rPr>
        <w:t xml:space="preserve"> </w:t>
      </w:r>
      <w:r w:rsidR="00723E9B" w:rsidRPr="00503E93">
        <w:rPr>
          <w:rFonts w:ascii="Times New Roman" w:hAnsi="Times New Roman" w:cs="Times New Roman"/>
          <w:sz w:val="24"/>
          <w:szCs w:val="24"/>
        </w:rPr>
        <w:t>(</w:t>
      </w:r>
      <w:proofErr w:type="spellStart"/>
      <w:r w:rsidR="00723E9B" w:rsidRPr="00503E93">
        <w:rPr>
          <w:rFonts w:ascii="Times New Roman" w:hAnsi="Times New Roman" w:cs="Times New Roman"/>
          <w:sz w:val="24"/>
          <w:szCs w:val="24"/>
        </w:rPr>
        <w:t>Rismala</w:t>
      </w:r>
      <w:proofErr w:type="spellEnd"/>
      <w:r w:rsidR="00723E9B" w:rsidRPr="00503E93">
        <w:rPr>
          <w:rFonts w:ascii="Times New Roman" w:hAnsi="Times New Roman" w:cs="Times New Roman"/>
          <w:sz w:val="24"/>
          <w:szCs w:val="24"/>
        </w:rPr>
        <w:t xml:space="preserve"> et al., 2022).</w:t>
      </w:r>
      <w:r w:rsidR="000D79E5" w:rsidRPr="00503E93">
        <w:rPr>
          <w:rFonts w:ascii="Times New Roman" w:hAnsi="Times New Roman" w:cs="Times New Roman"/>
          <w:sz w:val="24"/>
          <w:szCs w:val="24"/>
        </w:rPr>
        <w:t xml:space="preserve"> </w:t>
      </w:r>
    </w:p>
    <w:p w:rsidR="00735B1B" w:rsidRPr="00503E93" w:rsidRDefault="00735B1B" w:rsidP="00735B1B">
      <w:pPr>
        <w:spacing w:line="360" w:lineRule="auto"/>
        <w:jc w:val="both"/>
        <w:rPr>
          <w:rFonts w:ascii="Times New Roman" w:hAnsi="Times New Roman" w:cs="Times New Roman"/>
          <w:b/>
          <w:sz w:val="24"/>
          <w:szCs w:val="24"/>
        </w:rPr>
      </w:pPr>
      <w:r w:rsidRPr="00503E93">
        <w:rPr>
          <w:rFonts w:ascii="Times New Roman" w:hAnsi="Times New Roman" w:cs="Times New Roman"/>
          <w:b/>
          <w:sz w:val="24"/>
          <w:szCs w:val="24"/>
        </w:rPr>
        <w:t>Liquidity</w:t>
      </w:r>
    </w:p>
    <w:p w:rsidR="00735B1B" w:rsidRPr="00503E93" w:rsidRDefault="00F317F3" w:rsidP="00735B1B">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L</w:t>
      </w:r>
      <w:r w:rsidR="00735B1B" w:rsidRPr="00503E93">
        <w:rPr>
          <w:rFonts w:ascii="Times New Roman" w:hAnsi="Times New Roman" w:cs="Times New Roman"/>
          <w:sz w:val="24"/>
          <w:szCs w:val="24"/>
        </w:rPr>
        <w:t>iquidity emerges as the lifeblood that courses through its company's operational veins, ensuring vitality and adaptability. This dimension assesses the company's agility in meeting short-term obligations by converting its assets into readily available cash—a litmus test for its ability to sustain smooth operational continuity.</w:t>
      </w:r>
    </w:p>
    <w:p w:rsidR="00735B1B" w:rsidRPr="00503E93" w:rsidRDefault="00735B1B" w:rsidP="00735B1B">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It is pictured as the circulatory system ensuring that the necessary resources are readily available to fuel its day-to-day functions. It becomes a barometer of the company's resilience and responsiveness to the ebb and flow of business demands</w:t>
      </w:r>
      <w:r w:rsidR="00306DD3" w:rsidRPr="00503E93">
        <w:rPr>
          <w:rFonts w:ascii="Times New Roman" w:hAnsi="Times New Roman" w:cs="Times New Roman"/>
          <w:sz w:val="24"/>
          <w:szCs w:val="24"/>
        </w:rPr>
        <w:t xml:space="preserve"> (</w:t>
      </w:r>
      <w:proofErr w:type="spellStart"/>
      <w:r w:rsidR="00306DD3" w:rsidRPr="00503E93">
        <w:rPr>
          <w:rFonts w:ascii="Times New Roman" w:hAnsi="Times New Roman" w:cs="Times New Roman"/>
          <w:sz w:val="24"/>
          <w:szCs w:val="24"/>
        </w:rPr>
        <w:t>Bentemessek</w:t>
      </w:r>
      <w:proofErr w:type="spellEnd"/>
      <w:r w:rsidR="00306DD3" w:rsidRPr="00503E93">
        <w:rPr>
          <w:rFonts w:ascii="Times New Roman" w:hAnsi="Times New Roman" w:cs="Times New Roman"/>
          <w:sz w:val="24"/>
          <w:szCs w:val="24"/>
        </w:rPr>
        <w:t xml:space="preserve"> et al., 2019)</w:t>
      </w:r>
      <w:r w:rsidRPr="00503E93">
        <w:rPr>
          <w:rFonts w:ascii="Times New Roman" w:hAnsi="Times New Roman" w:cs="Times New Roman"/>
          <w:sz w:val="24"/>
          <w:szCs w:val="24"/>
        </w:rPr>
        <w:t>. The common tools used to measure this vital sign are liquidity ratios, current ratio and quick ratio acting as diagnostic tools in the financial health check.</w:t>
      </w:r>
    </w:p>
    <w:p w:rsidR="00735B1B" w:rsidRPr="00503E93" w:rsidRDefault="00735B1B" w:rsidP="00735B1B">
      <w:pPr>
        <w:spacing w:line="360" w:lineRule="auto"/>
        <w:jc w:val="both"/>
        <w:rPr>
          <w:rFonts w:ascii="Times New Roman" w:hAnsi="Times New Roman" w:cs="Times New Roman"/>
          <w:sz w:val="24"/>
          <w:szCs w:val="24"/>
        </w:rPr>
      </w:pPr>
      <w:r w:rsidRPr="00503E93">
        <w:rPr>
          <w:rFonts w:ascii="Times New Roman" w:hAnsi="Times New Roman" w:cs="Times New Roman"/>
          <w:sz w:val="24"/>
          <w:szCs w:val="24"/>
        </w:rPr>
        <w:t xml:space="preserve">Considering a situation where a company proudly exhibits a healthy current ratio, a metric calculated by dividing current assets by current liabilities. This numerical expression is not merely </w:t>
      </w:r>
      <w:r w:rsidRPr="00503E93">
        <w:rPr>
          <w:rFonts w:ascii="Times New Roman" w:hAnsi="Times New Roman" w:cs="Times New Roman"/>
          <w:sz w:val="24"/>
          <w:szCs w:val="24"/>
        </w:rPr>
        <w:lastRenderedPageBreak/>
        <w:t>a statistic, it represents the company's preparedness to handle short-term obligations</w:t>
      </w:r>
      <w:r w:rsidR="00D21923" w:rsidRPr="00503E93">
        <w:rPr>
          <w:rFonts w:ascii="Times New Roman" w:hAnsi="Times New Roman" w:cs="Times New Roman"/>
          <w:sz w:val="24"/>
          <w:szCs w:val="24"/>
        </w:rPr>
        <w:t xml:space="preserve"> </w:t>
      </w:r>
      <w:r w:rsidR="00D21923" w:rsidRPr="00503E93">
        <w:rPr>
          <w:rFonts w:ascii="Times New Roman" w:hAnsi="Times New Roman" w:cs="Times New Roman"/>
          <w:sz w:val="24"/>
          <w:szCs w:val="24"/>
        </w:rPr>
        <w:t>(</w:t>
      </w:r>
      <w:proofErr w:type="spellStart"/>
      <w:r w:rsidR="00D21923" w:rsidRPr="00503E93">
        <w:rPr>
          <w:rFonts w:ascii="Times New Roman" w:hAnsi="Times New Roman" w:cs="Times New Roman"/>
          <w:sz w:val="24"/>
          <w:szCs w:val="24"/>
        </w:rPr>
        <w:t>Penttinen</w:t>
      </w:r>
      <w:proofErr w:type="spellEnd"/>
      <w:r w:rsidR="00D21923" w:rsidRPr="00503E93">
        <w:rPr>
          <w:rFonts w:ascii="Times New Roman" w:hAnsi="Times New Roman" w:cs="Times New Roman"/>
          <w:sz w:val="24"/>
          <w:szCs w:val="24"/>
        </w:rPr>
        <w:t xml:space="preserve"> et al., 2011)</w:t>
      </w:r>
      <w:proofErr w:type="gramStart"/>
      <w:r w:rsidR="00D21923" w:rsidRPr="00503E93">
        <w:rPr>
          <w:rFonts w:ascii="Times New Roman" w:hAnsi="Times New Roman" w:cs="Times New Roman"/>
          <w:sz w:val="24"/>
          <w:szCs w:val="24"/>
        </w:rPr>
        <w:t>.</w:t>
      </w:r>
      <w:r w:rsidRPr="00503E93">
        <w:rPr>
          <w:rFonts w:ascii="Times New Roman" w:hAnsi="Times New Roman" w:cs="Times New Roman"/>
          <w:sz w:val="24"/>
          <w:szCs w:val="24"/>
        </w:rPr>
        <w:t>.</w:t>
      </w:r>
      <w:proofErr w:type="gramEnd"/>
      <w:r w:rsidRPr="00503E93">
        <w:rPr>
          <w:rFonts w:ascii="Times New Roman" w:hAnsi="Times New Roman" w:cs="Times New Roman"/>
          <w:sz w:val="24"/>
          <w:szCs w:val="24"/>
        </w:rPr>
        <w:t xml:space="preserve"> A robust current ratio suggests that the company's current assets including cash are more than sufficient to cover its short-term liabilities.</w:t>
      </w:r>
    </w:p>
    <w:p w:rsidR="002407AB" w:rsidRPr="00503E93" w:rsidRDefault="002407AB" w:rsidP="002407AB">
      <w:pPr>
        <w:spacing w:line="360" w:lineRule="auto"/>
        <w:jc w:val="both"/>
        <w:rPr>
          <w:rFonts w:ascii="Times New Roman" w:hAnsi="Times New Roman" w:cs="Times New Roman"/>
          <w:b/>
          <w:sz w:val="24"/>
          <w:szCs w:val="24"/>
        </w:rPr>
      </w:pPr>
      <w:r w:rsidRPr="00503E93">
        <w:rPr>
          <w:rFonts w:ascii="Times New Roman" w:hAnsi="Times New Roman" w:cs="Times New Roman"/>
          <w:b/>
          <w:sz w:val="24"/>
          <w:szCs w:val="24"/>
        </w:rPr>
        <w:t>References</w:t>
      </w:r>
    </w:p>
    <w:p w:rsidR="002407AB" w:rsidRPr="00503E93" w:rsidRDefault="00503E93" w:rsidP="002407AB">
      <w:pPr>
        <w:spacing w:line="360" w:lineRule="auto"/>
        <w:jc w:val="both"/>
        <w:rPr>
          <w:rFonts w:ascii="Times New Roman" w:hAnsi="Times New Roman" w:cs="Times New Roman"/>
          <w:i/>
          <w:sz w:val="24"/>
          <w:szCs w:val="24"/>
        </w:rPr>
      </w:pPr>
      <w:proofErr w:type="spellStart"/>
      <w:r>
        <w:rPr>
          <w:rFonts w:ascii="Times New Roman" w:hAnsi="Times New Roman" w:cs="Times New Roman"/>
          <w:sz w:val="24"/>
          <w:szCs w:val="24"/>
        </w:rPr>
        <w:t>Bekhuis</w:t>
      </w:r>
      <w:proofErr w:type="spellEnd"/>
      <w:r>
        <w:rPr>
          <w:rFonts w:ascii="Times New Roman" w:hAnsi="Times New Roman" w:cs="Times New Roman"/>
          <w:sz w:val="24"/>
          <w:szCs w:val="24"/>
        </w:rPr>
        <w:t xml:space="preserve"> and T.L. (</w:t>
      </w:r>
      <w:r w:rsidR="002407AB" w:rsidRPr="00503E93">
        <w:rPr>
          <w:rFonts w:ascii="Times New Roman" w:hAnsi="Times New Roman" w:cs="Times New Roman"/>
          <w:sz w:val="24"/>
          <w:szCs w:val="24"/>
        </w:rPr>
        <w:t>2023</w:t>
      </w:r>
      <w:r>
        <w:rPr>
          <w:rFonts w:ascii="Times New Roman" w:hAnsi="Times New Roman" w:cs="Times New Roman"/>
          <w:sz w:val="24"/>
          <w:szCs w:val="24"/>
        </w:rPr>
        <w:t>)</w:t>
      </w:r>
      <w:r w:rsidR="002407AB" w:rsidRPr="00503E93">
        <w:rPr>
          <w:rFonts w:ascii="Times New Roman" w:hAnsi="Times New Roman" w:cs="Times New Roman"/>
          <w:i/>
          <w:sz w:val="24"/>
          <w:szCs w:val="24"/>
        </w:rPr>
        <w:t xml:space="preserve">. Valuation and Transaction Price: Factors influencing the difference between valuation and transaction price of acquisitions in the Dutch SME market (Bachelor's thesis, University of </w:t>
      </w:r>
      <w:proofErr w:type="spellStart"/>
      <w:r w:rsidR="002407AB" w:rsidRPr="00503E93">
        <w:rPr>
          <w:rFonts w:ascii="Times New Roman" w:hAnsi="Times New Roman" w:cs="Times New Roman"/>
          <w:i/>
          <w:sz w:val="24"/>
          <w:szCs w:val="24"/>
        </w:rPr>
        <w:t>Twente</w:t>
      </w:r>
      <w:proofErr w:type="spellEnd"/>
      <w:r w:rsidR="002407AB" w:rsidRPr="00503E93">
        <w:rPr>
          <w:rFonts w:ascii="Times New Roman" w:hAnsi="Times New Roman" w:cs="Times New Roman"/>
          <w:i/>
          <w:sz w:val="24"/>
          <w:szCs w:val="24"/>
        </w:rPr>
        <w:t>).</w:t>
      </w:r>
    </w:p>
    <w:p w:rsidR="002407AB" w:rsidRPr="00503E93" w:rsidRDefault="002407AB" w:rsidP="002407AB">
      <w:pPr>
        <w:spacing w:line="360" w:lineRule="auto"/>
        <w:jc w:val="both"/>
        <w:rPr>
          <w:rFonts w:ascii="Times New Roman" w:hAnsi="Times New Roman" w:cs="Times New Roman"/>
          <w:i/>
          <w:sz w:val="24"/>
          <w:szCs w:val="24"/>
        </w:rPr>
      </w:pPr>
      <w:proofErr w:type="spellStart"/>
      <w:r w:rsidRPr="00503E93">
        <w:rPr>
          <w:rFonts w:ascii="Times New Roman" w:hAnsi="Times New Roman" w:cs="Times New Roman"/>
          <w:sz w:val="24"/>
          <w:szCs w:val="24"/>
        </w:rPr>
        <w:t>Bentem</w:t>
      </w:r>
      <w:r w:rsidR="00503E93">
        <w:rPr>
          <w:rFonts w:ascii="Times New Roman" w:hAnsi="Times New Roman" w:cs="Times New Roman"/>
          <w:sz w:val="24"/>
          <w:szCs w:val="24"/>
        </w:rPr>
        <w:t>essek</w:t>
      </w:r>
      <w:proofErr w:type="spellEnd"/>
      <w:r w:rsidR="00503E93">
        <w:rPr>
          <w:rFonts w:ascii="Times New Roman" w:hAnsi="Times New Roman" w:cs="Times New Roman"/>
          <w:sz w:val="24"/>
          <w:szCs w:val="24"/>
        </w:rPr>
        <w:t>, N. and Betancourt, R.G. (</w:t>
      </w:r>
      <w:r w:rsidRPr="00503E93">
        <w:rPr>
          <w:rFonts w:ascii="Times New Roman" w:hAnsi="Times New Roman" w:cs="Times New Roman"/>
          <w:sz w:val="24"/>
          <w:szCs w:val="24"/>
        </w:rPr>
        <w:t>2019</w:t>
      </w:r>
      <w:r w:rsidR="00503E93">
        <w:rPr>
          <w:rFonts w:ascii="Times New Roman" w:hAnsi="Times New Roman" w:cs="Times New Roman"/>
          <w:sz w:val="24"/>
          <w:szCs w:val="24"/>
        </w:rPr>
        <w:t>)</w:t>
      </w:r>
      <w:r w:rsidRPr="00503E93">
        <w:rPr>
          <w:rFonts w:ascii="Times New Roman" w:hAnsi="Times New Roman" w:cs="Times New Roman"/>
          <w:i/>
          <w:sz w:val="24"/>
          <w:szCs w:val="24"/>
        </w:rPr>
        <w:t xml:space="preserve">. A modern approach to the liquidity and solvency of public debt. The Economic Thought of Sir James </w:t>
      </w:r>
      <w:proofErr w:type="spellStart"/>
      <w:r w:rsidRPr="00503E93">
        <w:rPr>
          <w:rFonts w:ascii="Times New Roman" w:hAnsi="Times New Roman" w:cs="Times New Roman"/>
          <w:i/>
          <w:sz w:val="24"/>
          <w:szCs w:val="24"/>
        </w:rPr>
        <w:t>Steuart</w:t>
      </w:r>
      <w:proofErr w:type="spellEnd"/>
      <w:r w:rsidRPr="00503E93">
        <w:rPr>
          <w:rFonts w:ascii="Times New Roman" w:hAnsi="Times New Roman" w:cs="Times New Roman"/>
          <w:i/>
          <w:sz w:val="24"/>
          <w:szCs w:val="24"/>
        </w:rPr>
        <w:t>.</w:t>
      </w:r>
    </w:p>
    <w:p w:rsidR="002407AB" w:rsidRPr="00503E93" w:rsidRDefault="002407AB" w:rsidP="002407AB">
      <w:pPr>
        <w:spacing w:line="360" w:lineRule="auto"/>
        <w:jc w:val="both"/>
        <w:rPr>
          <w:rFonts w:ascii="Times New Roman" w:hAnsi="Times New Roman" w:cs="Times New Roman"/>
          <w:i/>
          <w:sz w:val="24"/>
          <w:szCs w:val="24"/>
        </w:rPr>
      </w:pPr>
      <w:r w:rsidRPr="00503E93">
        <w:rPr>
          <w:rFonts w:ascii="Times New Roman" w:hAnsi="Times New Roman" w:cs="Times New Roman"/>
          <w:sz w:val="24"/>
          <w:szCs w:val="24"/>
        </w:rPr>
        <w:t>Carrillo</w:t>
      </w:r>
      <w:r w:rsidR="00503E93">
        <w:rPr>
          <w:rFonts w:ascii="Times New Roman" w:hAnsi="Times New Roman" w:cs="Times New Roman"/>
          <w:sz w:val="24"/>
          <w:szCs w:val="24"/>
        </w:rPr>
        <w:t xml:space="preserve"> Castro, R. and Gómez </w:t>
      </w:r>
      <w:proofErr w:type="spellStart"/>
      <w:r w:rsidR="00503E93">
        <w:rPr>
          <w:rFonts w:ascii="Times New Roman" w:hAnsi="Times New Roman" w:cs="Times New Roman"/>
          <w:sz w:val="24"/>
          <w:szCs w:val="24"/>
        </w:rPr>
        <w:t>Mejía</w:t>
      </w:r>
      <w:proofErr w:type="spellEnd"/>
      <w:r w:rsidR="00503E93">
        <w:rPr>
          <w:rFonts w:ascii="Times New Roman" w:hAnsi="Times New Roman" w:cs="Times New Roman"/>
          <w:sz w:val="24"/>
          <w:szCs w:val="24"/>
        </w:rPr>
        <w:t>, A. (</w:t>
      </w:r>
      <w:r w:rsidR="00503E93" w:rsidRPr="00503E93">
        <w:rPr>
          <w:rFonts w:ascii="Times New Roman" w:hAnsi="Times New Roman" w:cs="Times New Roman"/>
          <w:sz w:val="24"/>
          <w:szCs w:val="24"/>
        </w:rPr>
        <w:t>2019</w:t>
      </w:r>
      <w:r w:rsidR="00503E93" w:rsidRPr="00503E93">
        <w:rPr>
          <w:rFonts w:ascii="Times New Roman" w:hAnsi="Times New Roman" w:cs="Times New Roman"/>
          <w:i/>
          <w:sz w:val="24"/>
          <w:szCs w:val="24"/>
        </w:rPr>
        <w:t>)</w:t>
      </w:r>
      <w:r w:rsidRPr="00503E93">
        <w:rPr>
          <w:rFonts w:ascii="Times New Roman" w:hAnsi="Times New Roman" w:cs="Times New Roman"/>
          <w:i/>
          <w:sz w:val="24"/>
          <w:szCs w:val="24"/>
        </w:rPr>
        <w:t xml:space="preserve">. Effect of trading on the profitability and solvency of </w:t>
      </w:r>
      <w:proofErr w:type="spellStart"/>
      <w:proofErr w:type="gramStart"/>
      <w:r w:rsidRPr="00503E93">
        <w:rPr>
          <w:rFonts w:ascii="Times New Roman" w:hAnsi="Times New Roman" w:cs="Times New Roman"/>
          <w:i/>
          <w:sz w:val="24"/>
          <w:szCs w:val="24"/>
        </w:rPr>
        <w:t>colombian</w:t>
      </w:r>
      <w:proofErr w:type="spellEnd"/>
      <w:proofErr w:type="gramEnd"/>
      <w:r w:rsidRPr="00503E93">
        <w:rPr>
          <w:rFonts w:ascii="Times New Roman" w:hAnsi="Times New Roman" w:cs="Times New Roman"/>
          <w:i/>
          <w:sz w:val="24"/>
          <w:szCs w:val="24"/>
        </w:rPr>
        <w:t xml:space="preserve"> banks. </w:t>
      </w:r>
      <w:proofErr w:type="spellStart"/>
      <w:r w:rsidRPr="00503E93">
        <w:rPr>
          <w:rFonts w:ascii="Times New Roman" w:hAnsi="Times New Roman" w:cs="Times New Roman"/>
          <w:i/>
          <w:sz w:val="24"/>
          <w:szCs w:val="24"/>
        </w:rPr>
        <w:t>Cuadernos</w:t>
      </w:r>
      <w:proofErr w:type="spellEnd"/>
      <w:r w:rsidRPr="00503E93">
        <w:rPr>
          <w:rFonts w:ascii="Times New Roman" w:hAnsi="Times New Roman" w:cs="Times New Roman"/>
          <w:i/>
          <w:sz w:val="24"/>
          <w:szCs w:val="24"/>
        </w:rPr>
        <w:t xml:space="preserve"> de </w:t>
      </w:r>
      <w:proofErr w:type="spellStart"/>
      <w:r w:rsidRPr="00503E93">
        <w:rPr>
          <w:rFonts w:ascii="Times New Roman" w:hAnsi="Times New Roman" w:cs="Times New Roman"/>
          <w:i/>
          <w:sz w:val="24"/>
          <w:szCs w:val="24"/>
        </w:rPr>
        <w:t>Administración</w:t>
      </w:r>
      <w:proofErr w:type="spellEnd"/>
      <w:r w:rsidRPr="00503E93">
        <w:rPr>
          <w:rFonts w:ascii="Times New Roman" w:hAnsi="Times New Roman" w:cs="Times New Roman"/>
          <w:i/>
          <w:sz w:val="24"/>
          <w:szCs w:val="24"/>
        </w:rPr>
        <w:t xml:space="preserve"> (Universidad </w:t>
      </w:r>
      <w:proofErr w:type="gramStart"/>
      <w:r w:rsidRPr="00503E93">
        <w:rPr>
          <w:rFonts w:ascii="Times New Roman" w:hAnsi="Times New Roman" w:cs="Times New Roman"/>
          <w:i/>
          <w:sz w:val="24"/>
          <w:szCs w:val="24"/>
        </w:rPr>
        <w:t>del</w:t>
      </w:r>
      <w:proofErr w:type="gramEnd"/>
      <w:r w:rsidRPr="00503E93">
        <w:rPr>
          <w:rFonts w:ascii="Times New Roman" w:hAnsi="Times New Roman" w:cs="Times New Roman"/>
          <w:i/>
          <w:sz w:val="24"/>
          <w:szCs w:val="24"/>
        </w:rPr>
        <w:t xml:space="preserve"> Valle), 35(63) pp.55-69.</w:t>
      </w:r>
    </w:p>
    <w:p w:rsidR="002407AB" w:rsidRPr="00503E93" w:rsidRDefault="00503E93" w:rsidP="002407AB">
      <w:pPr>
        <w:spacing w:line="360" w:lineRule="auto"/>
        <w:jc w:val="both"/>
        <w:rPr>
          <w:rFonts w:ascii="Times New Roman" w:hAnsi="Times New Roman" w:cs="Times New Roman"/>
          <w:i/>
          <w:sz w:val="24"/>
          <w:szCs w:val="24"/>
        </w:rPr>
      </w:pPr>
      <w:r w:rsidRPr="00503E93">
        <w:rPr>
          <w:rFonts w:ascii="Times New Roman" w:hAnsi="Times New Roman" w:cs="Times New Roman"/>
          <w:sz w:val="24"/>
          <w:szCs w:val="24"/>
        </w:rPr>
        <w:t>De</w:t>
      </w:r>
      <w:r>
        <w:rPr>
          <w:rFonts w:ascii="Times New Roman" w:hAnsi="Times New Roman" w:cs="Times New Roman"/>
          <w:sz w:val="24"/>
          <w:szCs w:val="24"/>
        </w:rPr>
        <w:t xml:space="preserve"> Oliveira Costa and L.B. (</w:t>
      </w:r>
      <w:r w:rsidR="002407AB" w:rsidRPr="00503E93">
        <w:rPr>
          <w:rFonts w:ascii="Times New Roman" w:hAnsi="Times New Roman" w:cs="Times New Roman"/>
          <w:sz w:val="24"/>
          <w:szCs w:val="24"/>
        </w:rPr>
        <w:t>2018</w:t>
      </w:r>
      <w:r>
        <w:rPr>
          <w:rFonts w:ascii="Times New Roman" w:hAnsi="Times New Roman" w:cs="Times New Roman"/>
          <w:sz w:val="24"/>
          <w:szCs w:val="24"/>
        </w:rPr>
        <w:t>)</w:t>
      </w:r>
      <w:r w:rsidR="002407AB" w:rsidRPr="00503E93">
        <w:rPr>
          <w:rFonts w:ascii="Times New Roman" w:hAnsi="Times New Roman" w:cs="Times New Roman"/>
          <w:sz w:val="24"/>
          <w:szCs w:val="24"/>
        </w:rPr>
        <w:t xml:space="preserve">. </w:t>
      </w:r>
      <w:r w:rsidR="002407AB" w:rsidRPr="00503E93">
        <w:rPr>
          <w:rFonts w:ascii="Times New Roman" w:hAnsi="Times New Roman" w:cs="Times New Roman"/>
          <w:i/>
          <w:sz w:val="24"/>
          <w:szCs w:val="24"/>
        </w:rPr>
        <w:t>Mergers and Acquisitions:</w:t>
      </w:r>
      <w:r w:rsidR="002407AB" w:rsidRPr="00503E93">
        <w:rPr>
          <w:rFonts w:ascii="Times New Roman" w:hAnsi="Times New Roman" w:cs="Times New Roman"/>
          <w:sz w:val="24"/>
          <w:szCs w:val="24"/>
        </w:rPr>
        <w:t xml:space="preserve"> </w:t>
      </w:r>
      <w:r w:rsidR="002407AB" w:rsidRPr="00503E93">
        <w:rPr>
          <w:rFonts w:ascii="Times New Roman" w:hAnsi="Times New Roman" w:cs="Times New Roman"/>
          <w:i/>
          <w:sz w:val="24"/>
          <w:szCs w:val="24"/>
        </w:rPr>
        <w:t xml:space="preserve">The Facebook and </w:t>
      </w:r>
      <w:proofErr w:type="spellStart"/>
      <w:r w:rsidR="002407AB" w:rsidRPr="00503E93">
        <w:rPr>
          <w:rFonts w:ascii="Times New Roman" w:hAnsi="Times New Roman" w:cs="Times New Roman"/>
          <w:i/>
          <w:sz w:val="24"/>
          <w:szCs w:val="24"/>
        </w:rPr>
        <w:t>Whatsapp</w:t>
      </w:r>
      <w:proofErr w:type="spellEnd"/>
      <w:r w:rsidR="002407AB" w:rsidRPr="00503E93">
        <w:rPr>
          <w:rFonts w:ascii="Times New Roman" w:hAnsi="Times New Roman" w:cs="Times New Roman"/>
          <w:i/>
          <w:sz w:val="24"/>
          <w:szCs w:val="24"/>
        </w:rPr>
        <w:t xml:space="preserve"> Case (Doctoral dissertation, ISCTE-</w:t>
      </w:r>
      <w:proofErr w:type="spellStart"/>
      <w:r w:rsidR="002407AB" w:rsidRPr="00503E93">
        <w:rPr>
          <w:rFonts w:ascii="Times New Roman" w:hAnsi="Times New Roman" w:cs="Times New Roman"/>
          <w:i/>
          <w:sz w:val="24"/>
          <w:szCs w:val="24"/>
        </w:rPr>
        <w:t>Instituto</w:t>
      </w:r>
      <w:proofErr w:type="spellEnd"/>
      <w:r w:rsidR="002407AB" w:rsidRPr="00503E93">
        <w:rPr>
          <w:rFonts w:ascii="Times New Roman" w:hAnsi="Times New Roman" w:cs="Times New Roman"/>
          <w:i/>
          <w:sz w:val="24"/>
          <w:szCs w:val="24"/>
        </w:rPr>
        <w:t xml:space="preserve"> </w:t>
      </w:r>
      <w:proofErr w:type="spellStart"/>
      <w:r w:rsidR="002407AB" w:rsidRPr="00503E93">
        <w:rPr>
          <w:rFonts w:ascii="Times New Roman" w:hAnsi="Times New Roman" w:cs="Times New Roman"/>
          <w:i/>
          <w:sz w:val="24"/>
          <w:szCs w:val="24"/>
        </w:rPr>
        <w:t>Universitario</w:t>
      </w:r>
      <w:proofErr w:type="spellEnd"/>
      <w:r w:rsidR="002407AB" w:rsidRPr="00503E93">
        <w:rPr>
          <w:rFonts w:ascii="Times New Roman" w:hAnsi="Times New Roman" w:cs="Times New Roman"/>
          <w:i/>
          <w:sz w:val="24"/>
          <w:szCs w:val="24"/>
        </w:rPr>
        <w:t xml:space="preserve"> de </w:t>
      </w:r>
      <w:proofErr w:type="spellStart"/>
      <w:r w:rsidR="002407AB" w:rsidRPr="00503E93">
        <w:rPr>
          <w:rFonts w:ascii="Times New Roman" w:hAnsi="Times New Roman" w:cs="Times New Roman"/>
          <w:i/>
          <w:sz w:val="24"/>
          <w:szCs w:val="24"/>
        </w:rPr>
        <w:t>Lisboa</w:t>
      </w:r>
      <w:proofErr w:type="spellEnd"/>
      <w:r w:rsidR="002407AB" w:rsidRPr="00503E93">
        <w:rPr>
          <w:rFonts w:ascii="Times New Roman" w:hAnsi="Times New Roman" w:cs="Times New Roman"/>
          <w:i/>
          <w:sz w:val="24"/>
          <w:szCs w:val="24"/>
        </w:rPr>
        <w:t xml:space="preserve"> (Portugal)).</w:t>
      </w:r>
    </w:p>
    <w:p w:rsidR="002407AB" w:rsidRPr="00503E93" w:rsidRDefault="00503E93" w:rsidP="002407AB">
      <w:pPr>
        <w:spacing w:line="360" w:lineRule="auto"/>
        <w:jc w:val="both"/>
        <w:rPr>
          <w:rFonts w:ascii="Times New Roman" w:hAnsi="Times New Roman" w:cs="Times New Roman"/>
          <w:i/>
          <w:sz w:val="24"/>
          <w:szCs w:val="24"/>
        </w:rPr>
      </w:pPr>
      <w:proofErr w:type="spellStart"/>
      <w:r>
        <w:rPr>
          <w:rFonts w:ascii="Times New Roman" w:hAnsi="Times New Roman" w:cs="Times New Roman"/>
          <w:sz w:val="24"/>
          <w:szCs w:val="24"/>
        </w:rPr>
        <w:t>DePamphilis</w:t>
      </w:r>
      <w:proofErr w:type="spellEnd"/>
      <w:r>
        <w:rPr>
          <w:rFonts w:ascii="Times New Roman" w:hAnsi="Times New Roman" w:cs="Times New Roman"/>
          <w:sz w:val="24"/>
          <w:szCs w:val="24"/>
        </w:rPr>
        <w:t>, D. (</w:t>
      </w:r>
      <w:r w:rsidRPr="00503E93">
        <w:rPr>
          <w:rFonts w:ascii="Times New Roman" w:hAnsi="Times New Roman" w:cs="Times New Roman"/>
          <w:sz w:val="24"/>
          <w:szCs w:val="24"/>
        </w:rPr>
        <w:t>2010</w:t>
      </w:r>
      <w:r>
        <w:rPr>
          <w:rFonts w:ascii="Times New Roman" w:hAnsi="Times New Roman" w:cs="Times New Roman"/>
          <w:sz w:val="24"/>
          <w:szCs w:val="24"/>
        </w:rPr>
        <w:t>)</w:t>
      </w:r>
      <w:r w:rsidR="002407AB" w:rsidRPr="00503E93">
        <w:rPr>
          <w:rFonts w:ascii="Times New Roman" w:hAnsi="Times New Roman" w:cs="Times New Roman"/>
          <w:sz w:val="24"/>
          <w:szCs w:val="24"/>
        </w:rPr>
        <w:t xml:space="preserve">. </w:t>
      </w:r>
      <w:r w:rsidR="002407AB" w:rsidRPr="00503E93">
        <w:rPr>
          <w:rFonts w:ascii="Times New Roman" w:hAnsi="Times New Roman" w:cs="Times New Roman"/>
          <w:i/>
          <w:sz w:val="24"/>
          <w:szCs w:val="24"/>
        </w:rPr>
        <w:t>Mergers and acquisitions basics: all you need to know. Academic Press.</w:t>
      </w:r>
    </w:p>
    <w:p w:rsidR="002407AB" w:rsidRPr="00503E93" w:rsidRDefault="00503E93" w:rsidP="002407AB">
      <w:pPr>
        <w:spacing w:line="360" w:lineRule="auto"/>
        <w:jc w:val="both"/>
        <w:rPr>
          <w:rFonts w:ascii="Times New Roman" w:hAnsi="Times New Roman" w:cs="Times New Roman"/>
          <w:i/>
          <w:sz w:val="24"/>
          <w:szCs w:val="24"/>
        </w:rPr>
      </w:pPr>
      <w:r>
        <w:rPr>
          <w:rFonts w:ascii="Times New Roman" w:hAnsi="Times New Roman" w:cs="Times New Roman"/>
          <w:sz w:val="24"/>
          <w:szCs w:val="24"/>
        </w:rPr>
        <w:t>Frankel, M.E., Forman and L.H. (</w:t>
      </w:r>
      <w:r w:rsidR="002407AB" w:rsidRPr="00503E93">
        <w:rPr>
          <w:rFonts w:ascii="Times New Roman" w:hAnsi="Times New Roman" w:cs="Times New Roman"/>
          <w:sz w:val="24"/>
          <w:szCs w:val="24"/>
        </w:rPr>
        <w:t>2017</w:t>
      </w:r>
      <w:r>
        <w:rPr>
          <w:rFonts w:ascii="Times New Roman" w:hAnsi="Times New Roman" w:cs="Times New Roman"/>
          <w:sz w:val="24"/>
          <w:szCs w:val="24"/>
        </w:rPr>
        <w:t>)</w:t>
      </w:r>
      <w:r w:rsidR="002407AB" w:rsidRPr="00503E93">
        <w:rPr>
          <w:rFonts w:ascii="Times New Roman" w:hAnsi="Times New Roman" w:cs="Times New Roman"/>
          <w:sz w:val="24"/>
          <w:szCs w:val="24"/>
        </w:rPr>
        <w:t xml:space="preserve">. </w:t>
      </w:r>
      <w:r w:rsidR="002407AB" w:rsidRPr="00503E93">
        <w:rPr>
          <w:rFonts w:ascii="Times New Roman" w:hAnsi="Times New Roman" w:cs="Times New Roman"/>
          <w:i/>
          <w:sz w:val="24"/>
          <w:szCs w:val="24"/>
        </w:rPr>
        <w:t xml:space="preserve">Mergers and acquisitions basics: the key steps of acquisitions, divestitures and investments. </w:t>
      </w:r>
    </w:p>
    <w:p w:rsidR="002407AB" w:rsidRPr="00503E93" w:rsidRDefault="00503E93" w:rsidP="002407AB">
      <w:pPr>
        <w:spacing w:line="360" w:lineRule="auto"/>
        <w:jc w:val="both"/>
        <w:rPr>
          <w:rFonts w:ascii="Times New Roman" w:hAnsi="Times New Roman" w:cs="Times New Roman"/>
          <w:i/>
          <w:sz w:val="24"/>
          <w:szCs w:val="24"/>
        </w:rPr>
      </w:pPr>
      <w:r>
        <w:rPr>
          <w:rFonts w:ascii="Times New Roman" w:hAnsi="Times New Roman" w:cs="Times New Roman"/>
          <w:sz w:val="24"/>
          <w:szCs w:val="24"/>
        </w:rPr>
        <w:t>Howson and P. (</w:t>
      </w:r>
      <w:r w:rsidR="002407AB" w:rsidRPr="00503E93">
        <w:rPr>
          <w:rFonts w:ascii="Times New Roman" w:hAnsi="Times New Roman" w:cs="Times New Roman"/>
          <w:sz w:val="24"/>
          <w:szCs w:val="24"/>
        </w:rPr>
        <w:t>2017</w:t>
      </w:r>
      <w:r>
        <w:rPr>
          <w:rFonts w:ascii="Times New Roman" w:hAnsi="Times New Roman" w:cs="Times New Roman"/>
          <w:sz w:val="24"/>
          <w:szCs w:val="24"/>
        </w:rPr>
        <w:t>)</w:t>
      </w:r>
      <w:r w:rsidR="002407AB" w:rsidRPr="00503E93">
        <w:rPr>
          <w:rFonts w:ascii="Times New Roman" w:hAnsi="Times New Roman" w:cs="Times New Roman"/>
          <w:sz w:val="24"/>
          <w:szCs w:val="24"/>
        </w:rPr>
        <w:t xml:space="preserve">. </w:t>
      </w:r>
      <w:r w:rsidR="002407AB" w:rsidRPr="00503E93">
        <w:rPr>
          <w:rFonts w:ascii="Times New Roman" w:hAnsi="Times New Roman" w:cs="Times New Roman"/>
          <w:i/>
          <w:sz w:val="24"/>
          <w:szCs w:val="24"/>
        </w:rPr>
        <w:t>Due diligence: The critical stage in mergers and acquisitions. Routledge.</w:t>
      </w:r>
    </w:p>
    <w:p w:rsidR="002407AB" w:rsidRPr="00503E93" w:rsidRDefault="002407AB" w:rsidP="002407AB">
      <w:pPr>
        <w:spacing w:line="360" w:lineRule="auto"/>
        <w:jc w:val="both"/>
        <w:rPr>
          <w:rFonts w:ascii="Times New Roman" w:hAnsi="Times New Roman" w:cs="Times New Roman"/>
          <w:i/>
          <w:sz w:val="24"/>
          <w:szCs w:val="24"/>
        </w:rPr>
      </w:pPr>
      <w:r w:rsidRPr="00503E93">
        <w:rPr>
          <w:rFonts w:ascii="Times New Roman" w:hAnsi="Times New Roman" w:cs="Times New Roman"/>
          <w:i/>
          <w:sz w:val="24"/>
          <w:szCs w:val="24"/>
        </w:rPr>
        <w:t>Kumar, B.R., 2019. Procter and Gamble’s Acquisition of Gillette: Wealth Creation in the World’s Largest Mergers and Acquisitions, integrated case studies pp.243-250.</w:t>
      </w:r>
    </w:p>
    <w:p w:rsidR="002407AB" w:rsidRPr="00503E93" w:rsidRDefault="002407AB" w:rsidP="002407AB">
      <w:pPr>
        <w:spacing w:line="360" w:lineRule="auto"/>
        <w:jc w:val="both"/>
        <w:rPr>
          <w:rFonts w:ascii="Times New Roman" w:hAnsi="Times New Roman" w:cs="Times New Roman"/>
          <w:i/>
          <w:sz w:val="24"/>
          <w:szCs w:val="24"/>
        </w:rPr>
      </w:pPr>
      <w:proofErr w:type="spellStart"/>
      <w:r w:rsidRPr="00503E93">
        <w:rPr>
          <w:rFonts w:ascii="Times New Roman" w:hAnsi="Times New Roman" w:cs="Times New Roman"/>
          <w:sz w:val="24"/>
          <w:szCs w:val="24"/>
        </w:rPr>
        <w:t>Michaeli</w:t>
      </w:r>
      <w:proofErr w:type="spellEnd"/>
      <w:r w:rsidRPr="00503E93">
        <w:rPr>
          <w:rFonts w:ascii="Times New Roman" w:hAnsi="Times New Roman" w:cs="Times New Roman"/>
          <w:sz w:val="24"/>
          <w:szCs w:val="24"/>
        </w:rPr>
        <w:t xml:space="preserve">, D.T., </w:t>
      </w:r>
      <w:proofErr w:type="spellStart"/>
      <w:r w:rsidRPr="00503E93">
        <w:rPr>
          <w:rFonts w:ascii="Times New Roman" w:hAnsi="Times New Roman" w:cs="Times New Roman"/>
          <w:sz w:val="24"/>
          <w:szCs w:val="24"/>
        </w:rPr>
        <w:t>Yagmur</w:t>
      </w:r>
      <w:proofErr w:type="spellEnd"/>
      <w:r w:rsidRPr="00503E93">
        <w:rPr>
          <w:rFonts w:ascii="Times New Roman" w:hAnsi="Times New Roman" w:cs="Times New Roman"/>
          <w:sz w:val="24"/>
          <w:szCs w:val="24"/>
        </w:rPr>
        <w:t>, H.B.,</w:t>
      </w:r>
      <w:r w:rsidR="00503E93">
        <w:rPr>
          <w:rFonts w:ascii="Times New Roman" w:hAnsi="Times New Roman" w:cs="Times New Roman"/>
          <w:sz w:val="24"/>
          <w:szCs w:val="24"/>
        </w:rPr>
        <w:t xml:space="preserve"> </w:t>
      </w:r>
      <w:proofErr w:type="spellStart"/>
      <w:r w:rsidR="00503E93">
        <w:rPr>
          <w:rFonts w:ascii="Times New Roman" w:hAnsi="Times New Roman" w:cs="Times New Roman"/>
          <w:sz w:val="24"/>
          <w:szCs w:val="24"/>
        </w:rPr>
        <w:t>Achmadeev</w:t>
      </w:r>
      <w:proofErr w:type="spellEnd"/>
      <w:r w:rsidR="00503E93">
        <w:rPr>
          <w:rFonts w:ascii="Times New Roman" w:hAnsi="Times New Roman" w:cs="Times New Roman"/>
          <w:sz w:val="24"/>
          <w:szCs w:val="24"/>
        </w:rPr>
        <w:t xml:space="preserve">, T., </w:t>
      </w:r>
      <w:proofErr w:type="spellStart"/>
      <w:r w:rsidR="00503E93">
        <w:rPr>
          <w:rFonts w:ascii="Times New Roman" w:hAnsi="Times New Roman" w:cs="Times New Roman"/>
          <w:sz w:val="24"/>
          <w:szCs w:val="24"/>
        </w:rPr>
        <w:t>Michaeli</w:t>
      </w:r>
      <w:proofErr w:type="spellEnd"/>
      <w:r w:rsidR="00503E93">
        <w:rPr>
          <w:rFonts w:ascii="Times New Roman" w:hAnsi="Times New Roman" w:cs="Times New Roman"/>
          <w:sz w:val="24"/>
          <w:szCs w:val="24"/>
        </w:rPr>
        <w:t xml:space="preserve"> and T. </w:t>
      </w:r>
      <w:r w:rsidRPr="00503E93">
        <w:rPr>
          <w:rFonts w:ascii="Times New Roman" w:hAnsi="Times New Roman" w:cs="Times New Roman"/>
          <w:sz w:val="24"/>
          <w:szCs w:val="24"/>
        </w:rPr>
        <w:t xml:space="preserve"> </w:t>
      </w:r>
      <w:r w:rsidR="00503E93">
        <w:rPr>
          <w:rFonts w:ascii="Times New Roman" w:hAnsi="Times New Roman" w:cs="Times New Roman"/>
          <w:sz w:val="24"/>
          <w:szCs w:val="24"/>
        </w:rPr>
        <w:t>(</w:t>
      </w:r>
      <w:r w:rsidRPr="00503E93">
        <w:rPr>
          <w:rFonts w:ascii="Times New Roman" w:hAnsi="Times New Roman" w:cs="Times New Roman"/>
          <w:sz w:val="24"/>
          <w:szCs w:val="24"/>
        </w:rPr>
        <w:t>2022</w:t>
      </w:r>
      <w:r w:rsidR="00503E93">
        <w:rPr>
          <w:rFonts w:ascii="Times New Roman" w:hAnsi="Times New Roman" w:cs="Times New Roman"/>
          <w:sz w:val="24"/>
          <w:szCs w:val="24"/>
        </w:rPr>
        <w:t>)</w:t>
      </w:r>
      <w:r w:rsidRPr="00503E93">
        <w:rPr>
          <w:rFonts w:ascii="Times New Roman" w:hAnsi="Times New Roman" w:cs="Times New Roman"/>
          <w:sz w:val="24"/>
          <w:szCs w:val="24"/>
        </w:rPr>
        <w:t xml:space="preserve">. </w:t>
      </w:r>
      <w:r w:rsidRPr="00503E93">
        <w:rPr>
          <w:rFonts w:ascii="Times New Roman" w:hAnsi="Times New Roman" w:cs="Times New Roman"/>
          <w:i/>
          <w:sz w:val="24"/>
          <w:szCs w:val="24"/>
        </w:rPr>
        <w:t>Value drivers of development stage biopharma companies. The European Journal of Health Economics, 23(8) pp.1287-1296.</w:t>
      </w:r>
    </w:p>
    <w:p w:rsidR="002407AB" w:rsidRPr="00503E93" w:rsidRDefault="00503E93" w:rsidP="002407AB">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Nadar</w:t>
      </w:r>
      <w:proofErr w:type="spellEnd"/>
      <w:r>
        <w:rPr>
          <w:rFonts w:ascii="Times New Roman" w:hAnsi="Times New Roman" w:cs="Times New Roman"/>
          <w:sz w:val="24"/>
          <w:szCs w:val="24"/>
        </w:rPr>
        <w:t xml:space="preserve"> and D.S. </w:t>
      </w:r>
      <w:r w:rsidR="002407AB" w:rsidRPr="00503E93">
        <w:rPr>
          <w:rFonts w:ascii="Times New Roman" w:hAnsi="Times New Roman" w:cs="Times New Roman"/>
          <w:sz w:val="24"/>
          <w:szCs w:val="24"/>
        </w:rPr>
        <w:t xml:space="preserve"> </w:t>
      </w:r>
      <w:r>
        <w:rPr>
          <w:rFonts w:ascii="Times New Roman" w:hAnsi="Times New Roman" w:cs="Times New Roman"/>
          <w:sz w:val="24"/>
          <w:szCs w:val="24"/>
        </w:rPr>
        <w:t>(</w:t>
      </w:r>
      <w:r w:rsidR="002407AB" w:rsidRPr="00503E93">
        <w:rPr>
          <w:rFonts w:ascii="Times New Roman" w:hAnsi="Times New Roman" w:cs="Times New Roman"/>
          <w:sz w:val="24"/>
          <w:szCs w:val="24"/>
        </w:rPr>
        <w:t>2018</w:t>
      </w:r>
      <w:r>
        <w:rPr>
          <w:rFonts w:ascii="Times New Roman" w:hAnsi="Times New Roman" w:cs="Times New Roman"/>
          <w:sz w:val="24"/>
          <w:szCs w:val="24"/>
        </w:rPr>
        <w:t>)</w:t>
      </w:r>
      <w:r w:rsidR="002407AB" w:rsidRPr="00503E93">
        <w:rPr>
          <w:rFonts w:ascii="Times New Roman" w:hAnsi="Times New Roman" w:cs="Times New Roman"/>
          <w:sz w:val="24"/>
          <w:szCs w:val="24"/>
        </w:rPr>
        <w:t xml:space="preserve">. </w:t>
      </w:r>
      <w:r w:rsidR="002407AB" w:rsidRPr="00503E93">
        <w:rPr>
          <w:rFonts w:ascii="Times New Roman" w:hAnsi="Times New Roman" w:cs="Times New Roman"/>
          <w:i/>
          <w:sz w:val="24"/>
          <w:szCs w:val="24"/>
        </w:rPr>
        <w:t>Amazon's Acquisition of Whole Foods: A Case-Specific Analytical Study of the Impact of Announcement of M&amp;A on Share Price. IUP Journal of Business Strategy, 15(2).</w:t>
      </w:r>
    </w:p>
    <w:p w:rsidR="002407AB" w:rsidRPr="00503E93" w:rsidRDefault="002407AB" w:rsidP="002407AB">
      <w:pPr>
        <w:spacing w:line="360" w:lineRule="auto"/>
        <w:jc w:val="both"/>
        <w:rPr>
          <w:rFonts w:ascii="Times New Roman" w:hAnsi="Times New Roman" w:cs="Times New Roman"/>
          <w:sz w:val="24"/>
          <w:szCs w:val="24"/>
        </w:rPr>
      </w:pPr>
      <w:proofErr w:type="spellStart"/>
      <w:r w:rsidRPr="00503E93">
        <w:rPr>
          <w:rFonts w:ascii="Times New Roman" w:hAnsi="Times New Roman" w:cs="Times New Roman"/>
          <w:sz w:val="24"/>
          <w:szCs w:val="24"/>
        </w:rPr>
        <w:t>Penttinen</w:t>
      </w:r>
      <w:proofErr w:type="spellEnd"/>
      <w:r w:rsidRPr="00503E93">
        <w:rPr>
          <w:rFonts w:ascii="Times New Roman" w:hAnsi="Times New Roman" w:cs="Times New Roman"/>
          <w:sz w:val="24"/>
          <w:szCs w:val="24"/>
        </w:rPr>
        <w:t xml:space="preserve">, M., </w:t>
      </w:r>
      <w:proofErr w:type="spellStart"/>
      <w:r w:rsidRPr="00503E93">
        <w:rPr>
          <w:rFonts w:ascii="Times New Roman" w:hAnsi="Times New Roman" w:cs="Times New Roman"/>
          <w:sz w:val="24"/>
          <w:szCs w:val="24"/>
        </w:rPr>
        <w:t>Rum</w:t>
      </w:r>
      <w:r w:rsidR="00503E93">
        <w:rPr>
          <w:rFonts w:ascii="Times New Roman" w:hAnsi="Times New Roman" w:cs="Times New Roman"/>
          <w:sz w:val="24"/>
          <w:szCs w:val="24"/>
        </w:rPr>
        <w:t>mukainen</w:t>
      </w:r>
      <w:proofErr w:type="spellEnd"/>
      <w:r w:rsidR="00503E93">
        <w:rPr>
          <w:rFonts w:ascii="Times New Roman" w:hAnsi="Times New Roman" w:cs="Times New Roman"/>
          <w:sz w:val="24"/>
          <w:szCs w:val="24"/>
        </w:rPr>
        <w:t xml:space="preserve">, A. and </w:t>
      </w:r>
      <w:proofErr w:type="spellStart"/>
      <w:r w:rsidR="00503E93">
        <w:rPr>
          <w:rFonts w:ascii="Times New Roman" w:hAnsi="Times New Roman" w:cs="Times New Roman"/>
          <w:sz w:val="24"/>
          <w:szCs w:val="24"/>
        </w:rPr>
        <w:t>Mikkola</w:t>
      </w:r>
      <w:proofErr w:type="spellEnd"/>
      <w:r w:rsidR="00503E93">
        <w:rPr>
          <w:rFonts w:ascii="Times New Roman" w:hAnsi="Times New Roman" w:cs="Times New Roman"/>
          <w:sz w:val="24"/>
          <w:szCs w:val="24"/>
        </w:rPr>
        <w:t xml:space="preserve"> and J. </w:t>
      </w:r>
      <w:r w:rsidRPr="00503E93">
        <w:rPr>
          <w:rFonts w:ascii="Times New Roman" w:hAnsi="Times New Roman" w:cs="Times New Roman"/>
          <w:sz w:val="24"/>
          <w:szCs w:val="24"/>
        </w:rPr>
        <w:t xml:space="preserve"> </w:t>
      </w:r>
      <w:r w:rsidR="00503E93">
        <w:rPr>
          <w:rFonts w:ascii="Times New Roman" w:hAnsi="Times New Roman" w:cs="Times New Roman"/>
          <w:sz w:val="24"/>
          <w:szCs w:val="24"/>
        </w:rPr>
        <w:t>(</w:t>
      </w:r>
      <w:r w:rsidRPr="00503E93">
        <w:rPr>
          <w:rFonts w:ascii="Times New Roman" w:hAnsi="Times New Roman" w:cs="Times New Roman"/>
          <w:sz w:val="24"/>
          <w:szCs w:val="24"/>
        </w:rPr>
        <w:t>2011</w:t>
      </w:r>
      <w:r w:rsidR="00503E93">
        <w:rPr>
          <w:rFonts w:ascii="Times New Roman" w:hAnsi="Times New Roman" w:cs="Times New Roman"/>
          <w:sz w:val="24"/>
          <w:szCs w:val="24"/>
        </w:rPr>
        <w:t>)</w:t>
      </w:r>
      <w:r w:rsidRPr="00503E93">
        <w:rPr>
          <w:rFonts w:ascii="Times New Roman" w:hAnsi="Times New Roman" w:cs="Times New Roman"/>
          <w:sz w:val="24"/>
          <w:szCs w:val="24"/>
        </w:rPr>
        <w:t xml:space="preserve">. </w:t>
      </w:r>
      <w:r w:rsidRPr="00503E93">
        <w:rPr>
          <w:rFonts w:ascii="Times New Roman" w:hAnsi="Times New Roman" w:cs="Times New Roman"/>
          <w:i/>
          <w:sz w:val="24"/>
          <w:szCs w:val="24"/>
        </w:rPr>
        <w:t>Profitability, liquidity and solvency of wood harvesting contractors in Finland. Small-scale Forestry, 10 pp.211-229</w:t>
      </w:r>
      <w:r w:rsidRPr="00503E93">
        <w:rPr>
          <w:rFonts w:ascii="Times New Roman" w:hAnsi="Times New Roman" w:cs="Times New Roman"/>
          <w:sz w:val="24"/>
          <w:szCs w:val="24"/>
        </w:rPr>
        <w:t>.</w:t>
      </w:r>
    </w:p>
    <w:p w:rsidR="002407AB" w:rsidRPr="00503E93" w:rsidRDefault="002407AB" w:rsidP="002407AB">
      <w:pPr>
        <w:spacing w:line="360" w:lineRule="auto"/>
        <w:jc w:val="both"/>
        <w:rPr>
          <w:rFonts w:ascii="Times New Roman" w:hAnsi="Times New Roman" w:cs="Times New Roman"/>
          <w:i/>
          <w:sz w:val="24"/>
          <w:szCs w:val="24"/>
        </w:rPr>
      </w:pPr>
      <w:proofErr w:type="spellStart"/>
      <w:r w:rsidRPr="00503E93">
        <w:rPr>
          <w:rFonts w:ascii="Times New Roman" w:hAnsi="Times New Roman" w:cs="Times New Roman"/>
          <w:sz w:val="24"/>
          <w:szCs w:val="24"/>
        </w:rPr>
        <w:lastRenderedPageBreak/>
        <w:t>Rismala</w:t>
      </w:r>
      <w:proofErr w:type="spellEnd"/>
      <w:r w:rsidRPr="00503E93">
        <w:rPr>
          <w:rFonts w:ascii="Times New Roman" w:hAnsi="Times New Roman" w:cs="Times New Roman"/>
          <w:sz w:val="24"/>
          <w:szCs w:val="24"/>
        </w:rPr>
        <w:t xml:space="preserve">, L.I., </w:t>
      </w:r>
      <w:proofErr w:type="spellStart"/>
      <w:r w:rsidRPr="00503E93">
        <w:rPr>
          <w:rFonts w:ascii="Times New Roman" w:hAnsi="Times New Roman" w:cs="Times New Roman"/>
          <w:sz w:val="24"/>
          <w:szCs w:val="24"/>
        </w:rPr>
        <w:t>Holiawati</w:t>
      </w:r>
      <w:proofErr w:type="spellEnd"/>
      <w:r w:rsidRPr="00503E93">
        <w:rPr>
          <w:rFonts w:ascii="Times New Roman" w:hAnsi="Times New Roman" w:cs="Times New Roman"/>
          <w:sz w:val="24"/>
          <w:szCs w:val="24"/>
        </w:rPr>
        <w:t xml:space="preserve">, H., </w:t>
      </w:r>
      <w:proofErr w:type="spellStart"/>
      <w:r w:rsidRPr="00503E93">
        <w:rPr>
          <w:rFonts w:ascii="Times New Roman" w:hAnsi="Times New Roman" w:cs="Times New Roman"/>
          <w:sz w:val="24"/>
          <w:szCs w:val="24"/>
        </w:rPr>
        <w:t>Sunardi</w:t>
      </w:r>
      <w:proofErr w:type="spellEnd"/>
      <w:r w:rsidRPr="00503E93">
        <w:rPr>
          <w:rFonts w:ascii="Times New Roman" w:hAnsi="Times New Roman" w:cs="Times New Roman"/>
          <w:sz w:val="24"/>
          <w:szCs w:val="24"/>
        </w:rPr>
        <w:t xml:space="preserve"> a</w:t>
      </w:r>
      <w:r w:rsidR="00503E93">
        <w:rPr>
          <w:rFonts w:ascii="Times New Roman" w:hAnsi="Times New Roman" w:cs="Times New Roman"/>
          <w:sz w:val="24"/>
          <w:szCs w:val="24"/>
        </w:rPr>
        <w:t>nd N.</w:t>
      </w:r>
      <w:r w:rsidRPr="00503E93">
        <w:rPr>
          <w:rFonts w:ascii="Times New Roman" w:hAnsi="Times New Roman" w:cs="Times New Roman"/>
          <w:sz w:val="24"/>
          <w:szCs w:val="24"/>
        </w:rPr>
        <w:t xml:space="preserve"> </w:t>
      </w:r>
      <w:r w:rsidR="00503E93">
        <w:rPr>
          <w:rFonts w:ascii="Times New Roman" w:hAnsi="Times New Roman" w:cs="Times New Roman"/>
          <w:sz w:val="24"/>
          <w:szCs w:val="24"/>
        </w:rPr>
        <w:t>(</w:t>
      </w:r>
      <w:r w:rsidRPr="00503E93">
        <w:rPr>
          <w:rFonts w:ascii="Times New Roman" w:hAnsi="Times New Roman" w:cs="Times New Roman"/>
          <w:sz w:val="24"/>
          <w:szCs w:val="24"/>
        </w:rPr>
        <w:t>2022</w:t>
      </w:r>
      <w:r w:rsidR="00503E93" w:rsidRPr="00503E93">
        <w:rPr>
          <w:rFonts w:ascii="Times New Roman" w:hAnsi="Times New Roman" w:cs="Times New Roman"/>
          <w:i/>
          <w:sz w:val="24"/>
          <w:szCs w:val="24"/>
        </w:rPr>
        <w:t>)</w:t>
      </w:r>
      <w:r w:rsidRPr="00503E93">
        <w:rPr>
          <w:rFonts w:ascii="Times New Roman" w:hAnsi="Times New Roman" w:cs="Times New Roman"/>
          <w:i/>
          <w:sz w:val="24"/>
          <w:szCs w:val="24"/>
        </w:rPr>
        <w:t xml:space="preserve">. The Influence of Capital Structure, Liquidity, Solvency and Firm Growth on the Company’s Financial Distress That is Mediated by Profitability (A Study on 12 Indonesia General Insurance Companies Listed on the Indonesian Stock Exchange 2015-2020). </w:t>
      </w:r>
      <w:proofErr w:type="spellStart"/>
      <w:r w:rsidRPr="00503E93">
        <w:rPr>
          <w:rFonts w:ascii="Times New Roman" w:hAnsi="Times New Roman" w:cs="Times New Roman"/>
          <w:i/>
          <w:sz w:val="24"/>
          <w:szCs w:val="24"/>
        </w:rPr>
        <w:t>Adpebi</w:t>
      </w:r>
      <w:proofErr w:type="spellEnd"/>
      <w:r w:rsidRPr="00503E93">
        <w:rPr>
          <w:rFonts w:ascii="Times New Roman" w:hAnsi="Times New Roman" w:cs="Times New Roman"/>
          <w:i/>
          <w:sz w:val="24"/>
          <w:szCs w:val="24"/>
        </w:rPr>
        <w:t xml:space="preserve"> Science Series.</w:t>
      </w:r>
    </w:p>
    <w:p w:rsidR="002407AB" w:rsidRPr="00503E93" w:rsidRDefault="00503E93" w:rsidP="002407AB">
      <w:pPr>
        <w:spacing w:line="360" w:lineRule="auto"/>
        <w:jc w:val="both"/>
        <w:rPr>
          <w:rFonts w:ascii="Times New Roman" w:hAnsi="Times New Roman" w:cs="Times New Roman"/>
          <w:i/>
          <w:sz w:val="24"/>
          <w:szCs w:val="24"/>
        </w:rPr>
      </w:pPr>
      <w:proofErr w:type="spellStart"/>
      <w:r>
        <w:rPr>
          <w:rFonts w:ascii="Times New Roman" w:hAnsi="Times New Roman" w:cs="Times New Roman"/>
          <w:sz w:val="24"/>
          <w:szCs w:val="24"/>
        </w:rPr>
        <w:t>Vancea</w:t>
      </w:r>
      <w:proofErr w:type="spellEnd"/>
      <w:r>
        <w:rPr>
          <w:rFonts w:ascii="Times New Roman" w:hAnsi="Times New Roman" w:cs="Times New Roman"/>
          <w:sz w:val="24"/>
          <w:szCs w:val="24"/>
        </w:rPr>
        <w:t xml:space="preserve"> and M.</w:t>
      </w:r>
      <w:r w:rsidR="002407AB" w:rsidRPr="00503E93">
        <w:rPr>
          <w:rFonts w:ascii="Times New Roman" w:hAnsi="Times New Roman" w:cs="Times New Roman"/>
          <w:sz w:val="24"/>
          <w:szCs w:val="24"/>
        </w:rPr>
        <w:t xml:space="preserve"> </w:t>
      </w:r>
      <w:r>
        <w:rPr>
          <w:rFonts w:ascii="Times New Roman" w:hAnsi="Times New Roman" w:cs="Times New Roman"/>
          <w:sz w:val="24"/>
          <w:szCs w:val="24"/>
        </w:rPr>
        <w:t>(</w:t>
      </w:r>
      <w:r w:rsidR="002407AB" w:rsidRPr="00503E93">
        <w:rPr>
          <w:rFonts w:ascii="Times New Roman" w:hAnsi="Times New Roman" w:cs="Times New Roman"/>
          <w:sz w:val="24"/>
          <w:szCs w:val="24"/>
        </w:rPr>
        <w:t>2011</w:t>
      </w:r>
      <w:r>
        <w:rPr>
          <w:rFonts w:ascii="Times New Roman" w:hAnsi="Times New Roman" w:cs="Times New Roman"/>
          <w:sz w:val="24"/>
          <w:szCs w:val="24"/>
        </w:rPr>
        <w:t>)</w:t>
      </w:r>
      <w:r w:rsidR="002407AB" w:rsidRPr="00503E93">
        <w:rPr>
          <w:rFonts w:ascii="Times New Roman" w:hAnsi="Times New Roman" w:cs="Times New Roman"/>
          <w:sz w:val="24"/>
          <w:szCs w:val="24"/>
        </w:rPr>
        <w:t xml:space="preserve">. </w:t>
      </w:r>
      <w:r w:rsidR="002407AB" w:rsidRPr="00503E93">
        <w:rPr>
          <w:rFonts w:ascii="Times New Roman" w:hAnsi="Times New Roman" w:cs="Times New Roman"/>
          <w:i/>
          <w:sz w:val="24"/>
          <w:szCs w:val="24"/>
        </w:rPr>
        <w:t>Challenges and stakes of the post-acquisition integration process, 13(1) p.167.</w:t>
      </w:r>
    </w:p>
    <w:p w:rsidR="002407AB" w:rsidRPr="00503E93" w:rsidRDefault="002407AB" w:rsidP="002407AB">
      <w:pPr>
        <w:spacing w:line="360" w:lineRule="auto"/>
        <w:jc w:val="both"/>
        <w:rPr>
          <w:rFonts w:ascii="Times New Roman" w:hAnsi="Times New Roman" w:cs="Times New Roman"/>
          <w:i/>
          <w:sz w:val="24"/>
          <w:szCs w:val="24"/>
        </w:rPr>
      </w:pPr>
      <w:proofErr w:type="spellStart"/>
      <w:r w:rsidRPr="00503E93">
        <w:rPr>
          <w:rFonts w:ascii="Times New Roman" w:hAnsi="Times New Roman" w:cs="Times New Roman"/>
          <w:sz w:val="24"/>
          <w:szCs w:val="24"/>
        </w:rPr>
        <w:t>Vicarelli</w:t>
      </w:r>
      <w:proofErr w:type="spellEnd"/>
      <w:r w:rsidRPr="00503E93">
        <w:rPr>
          <w:rFonts w:ascii="Times New Roman" w:hAnsi="Times New Roman" w:cs="Times New Roman"/>
          <w:sz w:val="24"/>
          <w:szCs w:val="24"/>
        </w:rPr>
        <w:t>, C., Boselli</w:t>
      </w:r>
      <w:r w:rsidR="00503E93">
        <w:rPr>
          <w:rFonts w:ascii="Times New Roman" w:hAnsi="Times New Roman" w:cs="Times New Roman"/>
          <w:sz w:val="24"/>
          <w:szCs w:val="24"/>
        </w:rPr>
        <w:t>, C., Costa, S. and Rinaldi, M.</w:t>
      </w:r>
      <w:r w:rsidRPr="00503E93">
        <w:rPr>
          <w:rFonts w:ascii="Times New Roman" w:hAnsi="Times New Roman" w:cs="Times New Roman"/>
          <w:sz w:val="24"/>
          <w:szCs w:val="24"/>
        </w:rPr>
        <w:t xml:space="preserve"> </w:t>
      </w:r>
      <w:r w:rsidR="00503E93">
        <w:rPr>
          <w:rFonts w:ascii="Times New Roman" w:hAnsi="Times New Roman" w:cs="Times New Roman"/>
          <w:sz w:val="24"/>
          <w:szCs w:val="24"/>
        </w:rPr>
        <w:t>(</w:t>
      </w:r>
      <w:r w:rsidRPr="00503E93">
        <w:rPr>
          <w:rFonts w:ascii="Times New Roman" w:hAnsi="Times New Roman" w:cs="Times New Roman"/>
          <w:sz w:val="24"/>
          <w:szCs w:val="24"/>
        </w:rPr>
        <w:t>2023</w:t>
      </w:r>
      <w:r w:rsidR="00503E93">
        <w:rPr>
          <w:rFonts w:ascii="Times New Roman" w:hAnsi="Times New Roman" w:cs="Times New Roman"/>
          <w:sz w:val="24"/>
          <w:szCs w:val="24"/>
        </w:rPr>
        <w:t>)</w:t>
      </w:r>
      <w:r w:rsidRPr="00503E93">
        <w:rPr>
          <w:rFonts w:ascii="Times New Roman" w:hAnsi="Times New Roman" w:cs="Times New Roman"/>
          <w:sz w:val="24"/>
          <w:szCs w:val="24"/>
        </w:rPr>
        <w:t xml:space="preserve">. </w:t>
      </w:r>
      <w:r w:rsidRPr="00503E93">
        <w:rPr>
          <w:rFonts w:ascii="Times New Roman" w:hAnsi="Times New Roman" w:cs="Times New Roman"/>
          <w:i/>
          <w:sz w:val="24"/>
          <w:szCs w:val="24"/>
        </w:rPr>
        <w:t>The pandemic crisis in Italy: An assessment through a new indicator of firm economic-financial solidity.</w:t>
      </w:r>
    </w:p>
    <w:p w:rsidR="002407AB" w:rsidRPr="00503E93" w:rsidRDefault="002407AB" w:rsidP="002407AB">
      <w:pPr>
        <w:spacing w:line="360" w:lineRule="auto"/>
        <w:jc w:val="both"/>
        <w:rPr>
          <w:rFonts w:ascii="Times New Roman" w:hAnsi="Times New Roman" w:cs="Times New Roman"/>
          <w:i/>
          <w:sz w:val="24"/>
          <w:szCs w:val="24"/>
        </w:rPr>
      </w:pPr>
      <w:r w:rsidRPr="00503E93">
        <w:rPr>
          <w:rFonts w:ascii="Times New Roman" w:hAnsi="Times New Roman" w:cs="Times New Roman"/>
          <w:sz w:val="24"/>
          <w:szCs w:val="24"/>
        </w:rPr>
        <w:t xml:space="preserve">Welch, X., </w:t>
      </w:r>
      <w:proofErr w:type="spellStart"/>
      <w:r w:rsidRPr="00503E93">
        <w:rPr>
          <w:rFonts w:ascii="Times New Roman" w:hAnsi="Times New Roman" w:cs="Times New Roman"/>
          <w:sz w:val="24"/>
          <w:szCs w:val="24"/>
        </w:rPr>
        <w:t>Pavićević</w:t>
      </w:r>
      <w:proofErr w:type="spellEnd"/>
      <w:r w:rsidR="00503E93">
        <w:rPr>
          <w:rFonts w:ascii="Times New Roman" w:hAnsi="Times New Roman" w:cs="Times New Roman"/>
          <w:sz w:val="24"/>
          <w:szCs w:val="24"/>
        </w:rPr>
        <w:t xml:space="preserve">, S., </w:t>
      </w:r>
      <w:proofErr w:type="spellStart"/>
      <w:r w:rsidR="00503E93">
        <w:rPr>
          <w:rFonts w:ascii="Times New Roman" w:hAnsi="Times New Roman" w:cs="Times New Roman"/>
          <w:sz w:val="24"/>
          <w:szCs w:val="24"/>
        </w:rPr>
        <w:t>Keil</w:t>
      </w:r>
      <w:proofErr w:type="spellEnd"/>
      <w:r w:rsidR="00503E93">
        <w:rPr>
          <w:rFonts w:ascii="Times New Roman" w:hAnsi="Times New Roman" w:cs="Times New Roman"/>
          <w:sz w:val="24"/>
          <w:szCs w:val="24"/>
        </w:rPr>
        <w:t xml:space="preserve">, T., </w:t>
      </w:r>
      <w:proofErr w:type="spellStart"/>
      <w:r w:rsidR="00503E93">
        <w:rPr>
          <w:rFonts w:ascii="Times New Roman" w:hAnsi="Times New Roman" w:cs="Times New Roman"/>
          <w:sz w:val="24"/>
          <w:szCs w:val="24"/>
        </w:rPr>
        <w:t>Laamanen</w:t>
      </w:r>
      <w:proofErr w:type="spellEnd"/>
      <w:r w:rsidR="00503E93">
        <w:rPr>
          <w:rFonts w:ascii="Times New Roman" w:hAnsi="Times New Roman" w:cs="Times New Roman"/>
          <w:sz w:val="24"/>
          <w:szCs w:val="24"/>
        </w:rPr>
        <w:t xml:space="preserve"> and T.</w:t>
      </w:r>
      <w:r w:rsidRPr="00503E93">
        <w:rPr>
          <w:rFonts w:ascii="Times New Roman" w:hAnsi="Times New Roman" w:cs="Times New Roman"/>
          <w:sz w:val="24"/>
          <w:szCs w:val="24"/>
        </w:rPr>
        <w:t xml:space="preserve"> </w:t>
      </w:r>
      <w:r w:rsidR="00503E93">
        <w:rPr>
          <w:rFonts w:ascii="Times New Roman" w:hAnsi="Times New Roman" w:cs="Times New Roman"/>
          <w:sz w:val="24"/>
          <w:szCs w:val="24"/>
        </w:rPr>
        <w:t>(</w:t>
      </w:r>
      <w:r w:rsidRPr="00503E93">
        <w:rPr>
          <w:rFonts w:ascii="Times New Roman" w:hAnsi="Times New Roman" w:cs="Times New Roman"/>
          <w:sz w:val="24"/>
          <w:szCs w:val="24"/>
        </w:rPr>
        <w:t>2020</w:t>
      </w:r>
      <w:r w:rsidR="00503E93">
        <w:rPr>
          <w:rFonts w:ascii="Times New Roman" w:hAnsi="Times New Roman" w:cs="Times New Roman"/>
          <w:sz w:val="24"/>
          <w:szCs w:val="24"/>
        </w:rPr>
        <w:t>)</w:t>
      </w:r>
      <w:r w:rsidRPr="00503E93">
        <w:rPr>
          <w:rFonts w:ascii="Times New Roman" w:hAnsi="Times New Roman" w:cs="Times New Roman"/>
          <w:sz w:val="24"/>
          <w:szCs w:val="24"/>
        </w:rPr>
        <w:t xml:space="preserve">. </w:t>
      </w:r>
      <w:r w:rsidRPr="00503E93">
        <w:rPr>
          <w:rFonts w:ascii="Times New Roman" w:hAnsi="Times New Roman" w:cs="Times New Roman"/>
          <w:i/>
          <w:sz w:val="24"/>
          <w:szCs w:val="24"/>
        </w:rPr>
        <w:t>The pre-deal phase of mergers and acquisitions: A review and research agenda. Journal of Management, 46(6) pp.843-878</w:t>
      </w:r>
      <w:bookmarkStart w:id="0" w:name="_GoBack"/>
      <w:bookmarkEnd w:id="0"/>
      <w:r w:rsidRPr="00503E93">
        <w:rPr>
          <w:rFonts w:ascii="Times New Roman" w:hAnsi="Times New Roman" w:cs="Times New Roman"/>
          <w:i/>
          <w:sz w:val="24"/>
          <w:szCs w:val="24"/>
        </w:rPr>
        <w:t>.</w:t>
      </w:r>
    </w:p>
    <w:sectPr w:rsidR="002407AB" w:rsidRPr="00503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745463"/>
    <w:multiLevelType w:val="hybridMultilevel"/>
    <w:tmpl w:val="8048EE04"/>
    <w:lvl w:ilvl="0" w:tplc="A0CACD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5A0DD2"/>
    <w:multiLevelType w:val="hybridMultilevel"/>
    <w:tmpl w:val="50367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A22C27"/>
    <w:multiLevelType w:val="hybridMultilevel"/>
    <w:tmpl w:val="CE7E3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131538"/>
    <w:multiLevelType w:val="hybridMultilevel"/>
    <w:tmpl w:val="6596BE0A"/>
    <w:lvl w:ilvl="0" w:tplc="99085E0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B36"/>
    <w:rsid w:val="00022B44"/>
    <w:rsid w:val="00031CA4"/>
    <w:rsid w:val="000436D6"/>
    <w:rsid w:val="000D439B"/>
    <w:rsid w:val="000D64D5"/>
    <w:rsid w:val="000D79E5"/>
    <w:rsid w:val="001120A6"/>
    <w:rsid w:val="00124A81"/>
    <w:rsid w:val="001622F7"/>
    <w:rsid w:val="00184B7C"/>
    <w:rsid w:val="001B3205"/>
    <w:rsid w:val="001C1E2E"/>
    <w:rsid w:val="002407AB"/>
    <w:rsid w:val="00257F7C"/>
    <w:rsid w:val="002E779D"/>
    <w:rsid w:val="002F0975"/>
    <w:rsid w:val="00306DD3"/>
    <w:rsid w:val="00327153"/>
    <w:rsid w:val="00357E78"/>
    <w:rsid w:val="00367BCA"/>
    <w:rsid w:val="00394825"/>
    <w:rsid w:val="003A7C29"/>
    <w:rsid w:val="003F1AFC"/>
    <w:rsid w:val="004148D7"/>
    <w:rsid w:val="00427499"/>
    <w:rsid w:val="00486DFB"/>
    <w:rsid w:val="004A116A"/>
    <w:rsid w:val="004A3919"/>
    <w:rsid w:val="004E1BAC"/>
    <w:rsid w:val="004E350B"/>
    <w:rsid w:val="004E3821"/>
    <w:rsid w:val="00503E93"/>
    <w:rsid w:val="00506336"/>
    <w:rsid w:val="005575AD"/>
    <w:rsid w:val="005B55DC"/>
    <w:rsid w:val="005C5419"/>
    <w:rsid w:val="00607BF1"/>
    <w:rsid w:val="006B202B"/>
    <w:rsid w:val="007013C9"/>
    <w:rsid w:val="00723E9B"/>
    <w:rsid w:val="00724883"/>
    <w:rsid w:val="00735B1B"/>
    <w:rsid w:val="007604AB"/>
    <w:rsid w:val="0078556D"/>
    <w:rsid w:val="007A603B"/>
    <w:rsid w:val="007D3C95"/>
    <w:rsid w:val="007E0AD0"/>
    <w:rsid w:val="007E1F17"/>
    <w:rsid w:val="008176A1"/>
    <w:rsid w:val="00845CEB"/>
    <w:rsid w:val="00996513"/>
    <w:rsid w:val="009E4B36"/>
    <w:rsid w:val="00A50FBD"/>
    <w:rsid w:val="00A66D00"/>
    <w:rsid w:val="00A76E11"/>
    <w:rsid w:val="00AA1DC0"/>
    <w:rsid w:val="00AA3A97"/>
    <w:rsid w:val="00AA3F14"/>
    <w:rsid w:val="00AC0BC1"/>
    <w:rsid w:val="00B225C9"/>
    <w:rsid w:val="00B22F46"/>
    <w:rsid w:val="00B67599"/>
    <w:rsid w:val="00BA330A"/>
    <w:rsid w:val="00BC4239"/>
    <w:rsid w:val="00BC6A58"/>
    <w:rsid w:val="00BF6AA0"/>
    <w:rsid w:val="00C161FB"/>
    <w:rsid w:val="00C33A14"/>
    <w:rsid w:val="00C71871"/>
    <w:rsid w:val="00C72FDE"/>
    <w:rsid w:val="00CD6E81"/>
    <w:rsid w:val="00D21923"/>
    <w:rsid w:val="00D56EC7"/>
    <w:rsid w:val="00DA0626"/>
    <w:rsid w:val="00E05EDB"/>
    <w:rsid w:val="00E22492"/>
    <w:rsid w:val="00E33BB5"/>
    <w:rsid w:val="00E72325"/>
    <w:rsid w:val="00E7436B"/>
    <w:rsid w:val="00E82699"/>
    <w:rsid w:val="00EA0FBC"/>
    <w:rsid w:val="00ED6406"/>
    <w:rsid w:val="00F02552"/>
    <w:rsid w:val="00F317F3"/>
    <w:rsid w:val="00F86B44"/>
    <w:rsid w:val="00FF2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117336-D002-47C0-8934-611780422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B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573</TotalTime>
  <Pages>14</Pages>
  <Words>3825</Words>
  <Characters>21805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turningpointKS</dc:creator>
  <cp:keywords/>
  <dc:description/>
  <cp:lastModifiedBy>turningpointKS</cp:lastModifiedBy>
  <cp:revision>95</cp:revision>
  <dcterms:created xsi:type="dcterms:W3CDTF">2024-01-19T15:52:00Z</dcterms:created>
  <dcterms:modified xsi:type="dcterms:W3CDTF">2024-01-22T19:01:00Z</dcterms:modified>
</cp:coreProperties>
</file>