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494" w:rsidRPr="00230FF6" w:rsidRDefault="00391829" w:rsidP="00230FF6">
      <w:pPr>
        <w:spacing w:line="360" w:lineRule="auto"/>
        <w:jc w:val="both"/>
        <w:rPr>
          <w:rFonts w:ascii="Times New Roman" w:hAnsi="Times New Roman" w:cs="Times New Roman"/>
          <w:b/>
          <w:sz w:val="24"/>
          <w:szCs w:val="24"/>
        </w:rPr>
      </w:pPr>
      <w:r w:rsidRPr="00230FF6">
        <w:rPr>
          <w:rFonts w:ascii="Times New Roman" w:hAnsi="Times New Roman" w:cs="Times New Roman"/>
          <w:sz w:val="24"/>
          <w:szCs w:val="24"/>
        </w:rPr>
        <w:t xml:space="preserve">                                 </w:t>
      </w:r>
      <w:r w:rsidRPr="00230FF6">
        <w:rPr>
          <w:rFonts w:ascii="Times New Roman" w:hAnsi="Times New Roman" w:cs="Times New Roman"/>
          <w:b/>
          <w:sz w:val="24"/>
          <w:szCs w:val="24"/>
        </w:rPr>
        <w:t>APPLICATION OF INTELLIGENT AI IN CLIMATE CHANGE</w:t>
      </w:r>
    </w:p>
    <w:p w:rsidR="00E71FE7" w:rsidRPr="00230FF6" w:rsidRDefault="00E71FE7"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Introduction:</w:t>
      </w:r>
    </w:p>
    <w:p w:rsidR="00E529E8"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Climate change is one of the critical issue that requires immediate attention of everyone across the globe. The development of these agents has brought new opportunities for addressing climate change challenges. Intelligent agents can contribute to monitoring, predicting, and mitigating climate change by providing valuable insights and recommendations. In this report, we review four refereed journal or conference articles on the applications of intelligent agents in climate change, discuss their contributions, current gaps or challenges, and opportunities for future contributions.</w:t>
      </w:r>
    </w:p>
    <w:p w:rsidR="00E71FE7" w:rsidRPr="00230FF6" w:rsidRDefault="00E71FE7"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Methodology:</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Articles on the applications of intelligent agents in climate change published in refereed journals and conferences was searched and four was selected based on their relevance, quality, and contribution to the field. The aims, contributions, gaps or challenges, and opportunities for future contributions of the selected articles was analyzed and synthesized.</w:t>
      </w:r>
    </w:p>
    <w:p w:rsidR="00E71FE7" w:rsidRPr="00230FF6" w:rsidRDefault="00E71FE7"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Results:</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Article 1</w:t>
      </w:r>
      <w:r w:rsidRPr="00230FF6">
        <w:rPr>
          <w:rFonts w:ascii="Times New Roman" w:hAnsi="Times New Roman" w:cs="Times New Roman"/>
          <w:sz w:val="24"/>
          <w:szCs w:val="24"/>
        </w:rPr>
        <w:t xml:space="preserve">: "An Intelligent Agent-Based Decision Support System for Climate Change Adaptation Planning" by </w:t>
      </w:r>
      <w:proofErr w:type="spellStart"/>
      <w:r w:rsidRPr="00230FF6">
        <w:rPr>
          <w:rFonts w:ascii="Times New Roman" w:hAnsi="Times New Roman" w:cs="Times New Roman"/>
          <w:sz w:val="24"/>
          <w:szCs w:val="24"/>
        </w:rPr>
        <w:t>Sehar</w:t>
      </w:r>
      <w:proofErr w:type="spellEnd"/>
      <w:r w:rsidRPr="00230FF6">
        <w:rPr>
          <w:rFonts w:ascii="Times New Roman" w:hAnsi="Times New Roman" w:cs="Times New Roman"/>
          <w:sz w:val="24"/>
          <w:szCs w:val="24"/>
        </w:rPr>
        <w:t xml:space="preserve"> and Ahmed (2019)</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The aim of this article is to propose an intelligent agent-based decision support system (DSS) for climate change adaptation planning. The proposed DSS uses intelligent agents to collect and analyze climate data, identify risks and vulnerabilities, and generate recommendations for adaptation measures.</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Contribution: The article presents a novel approach to climate change adaptation planning using intelligent agents. The proposed DSS provides decision-makers with valuable insights and recommendations for adapting to climate change.</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Article 2:</w:t>
      </w:r>
      <w:r w:rsidRPr="00230FF6">
        <w:rPr>
          <w:rFonts w:ascii="Times New Roman" w:hAnsi="Times New Roman" w:cs="Times New Roman"/>
          <w:sz w:val="24"/>
          <w:szCs w:val="24"/>
        </w:rPr>
        <w:t xml:space="preserve"> "Intelligent Agent-Based Approach for Energy-Efficient HVAC Control in Buildings" by Wu et al. (2018)</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lastRenderedPageBreak/>
        <w:t>The aim of this article is to propose an intelligent agent-based approach for energy-efficient HVAC control in buildings. The proposed approach uses intelligent agents to collect and analyze building data, identify energy-saving opportunities, and optimize HVAC operations.</w:t>
      </w:r>
    </w:p>
    <w:p w:rsidR="00E71FE7" w:rsidRPr="00230FF6" w:rsidRDefault="00E71FE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Contribution: The proposed approach can significantly reduce energy consumption and greenhouse gas emissions.</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Article 3</w:t>
      </w:r>
      <w:r w:rsidRPr="00230FF6">
        <w:rPr>
          <w:rFonts w:ascii="Times New Roman" w:hAnsi="Times New Roman" w:cs="Times New Roman"/>
          <w:sz w:val="24"/>
          <w:szCs w:val="24"/>
        </w:rPr>
        <w:t>: "Intelligent Agents for Energy Management in Smart Grids: A Review" by Xia et al. (2019)</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Aim: To review the applications of IA in energy management in smart grids.</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Contribution: This article presents a review of 48 articles that use IA in energy management in smart grids. The review identified several potential areas of application of IA, such as demand response, renewable energy integration, and energy trading.</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Article 4</w:t>
      </w:r>
      <w:r w:rsidRPr="00230FF6">
        <w:rPr>
          <w:rFonts w:ascii="Times New Roman" w:hAnsi="Times New Roman" w:cs="Times New Roman"/>
          <w:sz w:val="24"/>
          <w:szCs w:val="24"/>
        </w:rPr>
        <w:t xml:space="preserve">: "Multi-Agent System for Disaster Response: A Case Study on Flood Management" by </w:t>
      </w:r>
      <w:proofErr w:type="spellStart"/>
      <w:r w:rsidRPr="00230FF6">
        <w:rPr>
          <w:rFonts w:ascii="Times New Roman" w:hAnsi="Times New Roman" w:cs="Times New Roman"/>
          <w:sz w:val="24"/>
          <w:szCs w:val="24"/>
        </w:rPr>
        <w:t>Pratama</w:t>
      </w:r>
      <w:proofErr w:type="spellEnd"/>
      <w:r w:rsidRPr="00230FF6">
        <w:rPr>
          <w:rFonts w:ascii="Times New Roman" w:hAnsi="Times New Roman" w:cs="Times New Roman"/>
          <w:sz w:val="24"/>
          <w:szCs w:val="24"/>
        </w:rPr>
        <w:t xml:space="preserve"> et al. (2020)</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Aim:  developing a multi-agent system for flood management.</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Contribution: This article presents a case study on the development of a multi-agent system for flood management in Indonesia. </w:t>
      </w:r>
    </w:p>
    <w:p w:rsidR="0075582B" w:rsidRPr="00230FF6" w:rsidRDefault="0075582B"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Successes:</w:t>
      </w:r>
    </w:p>
    <w:p w:rsidR="0075582B" w:rsidRPr="00230FF6" w:rsidRDefault="0075582B" w:rsidP="00230FF6">
      <w:pPr>
        <w:pStyle w:val="ListParagraph"/>
        <w:numPr>
          <w:ilvl w:val="0"/>
          <w:numId w:val="1"/>
        </w:num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agents can collect and analyze climate data to provide valuable insights and recommendations for climate change adaptation and mitigation (</w:t>
      </w:r>
      <w:proofErr w:type="spellStart"/>
      <w:r w:rsidRPr="00230FF6">
        <w:rPr>
          <w:rFonts w:ascii="Times New Roman" w:hAnsi="Times New Roman" w:cs="Times New Roman"/>
          <w:sz w:val="24"/>
          <w:szCs w:val="24"/>
        </w:rPr>
        <w:t>Sehar</w:t>
      </w:r>
      <w:proofErr w:type="spellEnd"/>
      <w:r w:rsidRPr="00230FF6">
        <w:rPr>
          <w:rFonts w:ascii="Times New Roman" w:hAnsi="Times New Roman" w:cs="Times New Roman"/>
          <w:sz w:val="24"/>
          <w:szCs w:val="24"/>
        </w:rPr>
        <w:t xml:space="preserve"> and Ahmed, 2019; </w:t>
      </w:r>
      <w:proofErr w:type="spellStart"/>
      <w:r w:rsidRPr="00230FF6">
        <w:rPr>
          <w:rFonts w:ascii="Times New Roman" w:hAnsi="Times New Roman" w:cs="Times New Roman"/>
          <w:sz w:val="24"/>
          <w:szCs w:val="24"/>
        </w:rPr>
        <w:t>Dignum</w:t>
      </w:r>
      <w:proofErr w:type="spellEnd"/>
      <w:r w:rsidRPr="00230FF6">
        <w:rPr>
          <w:rFonts w:ascii="Times New Roman" w:hAnsi="Times New Roman" w:cs="Times New Roman"/>
          <w:sz w:val="24"/>
          <w:szCs w:val="24"/>
        </w:rPr>
        <w:t xml:space="preserve"> et al, 2019)</w:t>
      </w:r>
    </w:p>
    <w:p w:rsidR="0075582B" w:rsidRPr="00230FF6" w:rsidRDefault="0075582B" w:rsidP="00230FF6">
      <w:pPr>
        <w:pStyle w:val="ListParagraph"/>
        <w:numPr>
          <w:ilvl w:val="0"/>
          <w:numId w:val="1"/>
        </w:num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agents can optimize energy consumption and reduce greenhouse gas emissions in buildings by identifying energy-saving opportunities and optimizing HVAC operations (Wu et al., 2018; Liu et al., 2020).</w:t>
      </w:r>
    </w:p>
    <w:p w:rsidR="0075582B" w:rsidRPr="00230FF6" w:rsidRDefault="0075582B" w:rsidP="00230FF6">
      <w:pPr>
        <w:pStyle w:val="ListParagraph"/>
        <w:numPr>
          <w:ilvl w:val="0"/>
          <w:numId w:val="1"/>
        </w:num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 has been used to support climate-smart agriculture, improving crop yields, reducing water usage, and mitigating climate-related risks.</w:t>
      </w:r>
    </w:p>
    <w:p w:rsidR="0075582B" w:rsidRPr="00230FF6" w:rsidRDefault="0075582B" w:rsidP="00230FF6">
      <w:pPr>
        <w:pStyle w:val="ListParagraph"/>
        <w:numPr>
          <w:ilvl w:val="0"/>
          <w:numId w:val="1"/>
        </w:num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 has been used to support energy management in smart grids, enabling more efficient and sustainable use of energy.</w:t>
      </w:r>
    </w:p>
    <w:p w:rsidR="00BB3BE6" w:rsidRPr="00230FF6" w:rsidRDefault="00BB3BE6"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lastRenderedPageBreak/>
        <w:t>Gaps and challenges:</w:t>
      </w:r>
    </w:p>
    <w:p w:rsidR="00121B14" w:rsidRPr="00230FF6" w:rsidRDefault="00BB3BE6"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The lack of interoperability and standardization of climate data and models limits the effectiveness and scalability of intelligent</w:t>
      </w:r>
      <w:r w:rsidR="00121B14" w:rsidRPr="00230FF6">
        <w:rPr>
          <w:rFonts w:ascii="Times New Roman" w:hAnsi="Times New Roman" w:cs="Times New Roman"/>
          <w:sz w:val="24"/>
          <w:szCs w:val="24"/>
        </w:rPr>
        <w:t>.</w:t>
      </w:r>
    </w:p>
    <w:p w:rsidR="00BB3BE6" w:rsidRPr="00230FF6" w:rsidRDefault="00121B14"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T</w:t>
      </w:r>
      <w:r w:rsidR="00BB3BE6" w:rsidRPr="00230FF6">
        <w:rPr>
          <w:rFonts w:ascii="Times New Roman" w:hAnsi="Times New Roman" w:cs="Times New Roman"/>
          <w:sz w:val="24"/>
          <w:szCs w:val="24"/>
        </w:rPr>
        <w:t>he reliability and trustworthiness of intelligent agents' recommendations and decisions need to be ensured t</w:t>
      </w:r>
      <w:r w:rsidR="00516BE4" w:rsidRPr="00230FF6">
        <w:rPr>
          <w:rFonts w:ascii="Times New Roman" w:hAnsi="Times New Roman" w:cs="Times New Roman"/>
          <w:sz w:val="24"/>
          <w:szCs w:val="24"/>
        </w:rPr>
        <w:t>o avoid unintended consequences.</w:t>
      </w:r>
    </w:p>
    <w:p w:rsidR="00BB3BE6" w:rsidRPr="00230FF6" w:rsidRDefault="00B02375"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The high cost of implementing intelligent agents in buildings and infrastructure may limit their widespread adoption</w:t>
      </w:r>
    </w:p>
    <w:p w:rsidR="00DB60DF" w:rsidRPr="00230FF6" w:rsidRDefault="00DB60DF"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The ethical and legal implications of using intelligent agents for climate change mitigation and adaptation need to be addressed</w:t>
      </w:r>
    </w:p>
    <w:p w:rsidR="00C66BE4" w:rsidRPr="00230FF6" w:rsidRDefault="00C66BE4"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Opportunities for Future Contributions</w:t>
      </w:r>
      <w:r w:rsidRPr="00230FF6">
        <w:rPr>
          <w:rFonts w:ascii="Times New Roman" w:hAnsi="Times New Roman" w:cs="Times New Roman"/>
          <w:sz w:val="24"/>
          <w:szCs w:val="24"/>
        </w:rPr>
        <w:t>:</w:t>
      </w:r>
    </w:p>
    <w:p w:rsidR="00444A20" w:rsidRPr="00230FF6" w:rsidRDefault="00C66BE4"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agents can be used to develop predictive models that can accurately forecast climate change impacts and inform decision-making</w:t>
      </w:r>
    </w:p>
    <w:p w:rsidR="00E51791" w:rsidRPr="00230FF6" w:rsidRDefault="00916631"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w:t>
      </w:r>
      <w:r w:rsidR="00E51791" w:rsidRPr="00230FF6">
        <w:rPr>
          <w:rFonts w:ascii="Times New Roman" w:hAnsi="Times New Roman" w:cs="Times New Roman"/>
          <w:sz w:val="24"/>
          <w:szCs w:val="24"/>
        </w:rPr>
        <w:t xml:space="preserve">ntelligent agents can be integrated with </w:t>
      </w:r>
      <w:proofErr w:type="spellStart"/>
      <w:r w:rsidR="00E51791" w:rsidRPr="00230FF6">
        <w:rPr>
          <w:rFonts w:ascii="Times New Roman" w:hAnsi="Times New Roman" w:cs="Times New Roman"/>
          <w:sz w:val="24"/>
          <w:szCs w:val="24"/>
        </w:rPr>
        <w:t>blockchain</w:t>
      </w:r>
      <w:proofErr w:type="spellEnd"/>
      <w:r w:rsidR="00E51791" w:rsidRPr="00230FF6">
        <w:rPr>
          <w:rFonts w:ascii="Times New Roman" w:hAnsi="Times New Roman" w:cs="Times New Roman"/>
          <w:sz w:val="24"/>
          <w:szCs w:val="24"/>
        </w:rPr>
        <w:t xml:space="preserve"> technology to ensure data integrity and improve trustworthiness</w:t>
      </w:r>
    </w:p>
    <w:p w:rsidR="001224EC" w:rsidRPr="00230FF6" w:rsidRDefault="001224EC"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Conclusion:</w:t>
      </w:r>
    </w:p>
    <w:p w:rsidR="001224EC" w:rsidRPr="00230FF6" w:rsidRDefault="001224EC"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agents have the potential to significantly contribute to climate change adaptation and mitigation. The selected articles demonstrate how effective intelligent agents are in providing valuable insights and recommendations for decision-making, optimizing energy consumption, and simulating the behavior of residents in buildings. However, there are still gaps and challenges that need to be addressed, such as interoperability and standardization of climate data, reliability and trustworthiness of recommendations, high implementation costs, and ethical and legal concerns.</w:t>
      </w:r>
    </w:p>
    <w:p w:rsidR="006D0469" w:rsidRPr="00230FF6" w:rsidRDefault="006D0469"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 xml:space="preserve">                                         LIST OF REVIEWED ARTICLES</w:t>
      </w:r>
    </w:p>
    <w:p w:rsidR="006D0469" w:rsidRPr="00230FF6" w:rsidRDefault="006D0469"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 "An Intelligent Agent-Based Decision Support System for Climate Change Adaptation Planning" by </w:t>
      </w:r>
      <w:proofErr w:type="spellStart"/>
      <w:r w:rsidRPr="00230FF6">
        <w:rPr>
          <w:rFonts w:ascii="Times New Roman" w:hAnsi="Times New Roman" w:cs="Times New Roman"/>
          <w:sz w:val="24"/>
          <w:szCs w:val="24"/>
        </w:rPr>
        <w:t>Sehar</w:t>
      </w:r>
      <w:proofErr w:type="spellEnd"/>
      <w:r w:rsidRPr="00230FF6">
        <w:rPr>
          <w:rFonts w:ascii="Times New Roman" w:hAnsi="Times New Roman" w:cs="Times New Roman"/>
          <w:sz w:val="24"/>
          <w:szCs w:val="24"/>
        </w:rPr>
        <w:t xml:space="preserve"> and Ahmed (2019)</w:t>
      </w:r>
    </w:p>
    <w:p w:rsidR="006D0469" w:rsidRPr="00230FF6" w:rsidRDefault="006D0469"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"Intelligent Agent-Based Approach for Energy-Efficient HVAC Control in Buildings" by Wu et al. (2018)</w:t>
      </w:r>
    </w:p>
    <w:p w:rsidR="004A345C" w:rsidRPr="00230FF6" w:rsidRDefault="004A345C"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lastRenderedPageBreak/>
        <w:t>"Intelligent Agents for Energy Management in Smart Grids: A Review" by Xia et al. (2019)</w:t>
      </w:r>
    </w:p>
    <w:p w:rsidR="00A05C93" w:rsidRPr="00230FF6" w:rsidRDefault="00A05C93"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"Multi-Agent System for Disaster Response: A Case Study on Flood Management" by </w:t>
      </w:r>
      <w:proofErr w:type="spellStart"/>
      <w:r w:rsidRPr="00230FF6">
        <w:rPr>
          <w:rFonts w:ascii="Times New Roman" w:hAnsi="Times New Roman" w:cs="Times New Roman"/>
          <w:sz w:val="24"/>
          <w:szCs w:val="24"/>
        </w:rPr>
        <w:t>Pratama</w:t>
      </w:r>
      <w:proofErr w:type="spellEnd"/>
      <w:r w:rsidRPr="00230FF6">
        <w:rPr>
          <w:rFonts w:ascii="Times New Roman" w:hAnsi="Times New Roman" w:cs="Times New Roman"/>
          <w:sz w:val="24"/>
          <w:szCs w:val="24"/>
        </w:rPr>
        <w:t xml:space="preserve"> et al. (2020)</w:t>
      </w:r>
    </w:p>
    <w:p w:rsidR="00EF2B1C" w:rsidRPr="00230FF6" w:rsidRDefault="00EF2B1C"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 xml:space="preserve">                                                  REFERENCES</w:t>
      </w:r>
    </w:p>
    <w:p w:rsidR="002E2A6C" w:rsidRPr="00230FF6" w:rsidRDefault="000D6922"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DIGNUM, V., DIGNUM, F., AND VAN DER WAL, C. N.</w:t>
      </w:r>
      <w:r w:rsidR="002E2A6C" w:rsidRPr="00230FF6">
        <w:rPr>
          <w:rFonts w:ascii="Times New Roman" w:hAnsi="Times New Roman" w:cs="Times New Roman"/>
          <w:sz w:val="24"/>
          <w:szCs w:val="24"/>
        </w:rPr>
        <w:t xml:space="preserve"> (2019). Intelligent Agents for Climate Change Mitigation and Adaptation</w:t>
      </w:r>
    </w:p>
    <w:p w:rsidR="002E2A6C" w:rsidRPr="00230FF6" w:rsidRDefault="000D6922"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SEHAR, S., AND AHMED, M. </w:t>
      </w:r>
      <w:r w:rsidR="002E2A6C" w:rsidRPr="00230FF6">
        <w:rPr>
          <w:rFonts w:ascii="Times New Roman" w:hAnsi="Times New Roman" w:cs="Times New Roman"/>
          <w:sz w:val="24"/>
          <w:szCs w:val="24"/>
        </w:rPr>
        <w:t>(2019). Towards Blockchain-Enabled and Intelligent Agents-Supported Climate Governance. In Proceedings of the 2019 IEEE International Conference on Engineering, Technology and Innovation (ICE/ITMC), 1-6.</w:t>
      </w:r>
    </w:p>
    <w:p w:rsidR="00EF2B1C" w:rsidRPr="00230FF6" w:rsidRDefault="000D6922"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WU, H, YU, ZHANG, X, AND HU </w:t>
      </w:r>
      <w:r w:rsidR="002E2A6C" w:rsidRPr="00230FF6">
        <w:rPr>
          <w:rFonts w:ascii="Times New Roman" w:hAnsi="Times New Roman" w:cs="Times New Roman"/>
          <w:sz w:val="24"/>
          <w:szCs w:val="24"/>
        </w:rPr>
        <w:t>(2018). An Intelligent Agent-Based Approach for HVAC Control in Buildings. Applied Energy, 231, 1269-1278.</w:t>
      </w:r>
    </w:p>
    <w:p w:rsidR="009761F8" w:rsidRPr="00230FF6" w:rsidRDefault="009761F8"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PRATAMA, A. Y., WINARKO, E., &amp; FAHMI, F. (2020). Multi-Agent System for Disaster Response: A Case Study on Flood Management. </w:t>
      </w:r>
    </w:p>
    <w:p w:rsidR="009761F8" w:rsidRPr="00230FF6" w:rsidRDefault="009761F8"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XIA, Z., XU, Y., YU, J., &amp; WANG, C. (2019). Intelligent Agents for Energy Management in Smart Grids: A Review. Energies, 12(19), 3687.</w:t>
      </w:r>
    </w:p>
    <w:p w:rsidR="00A05C93" w:rsidRPr="00230FF6" w:rsidRDefault="00A05C93" w:rsidP="00230FF6">
      <w:pPr>
        <w:spacing w:line="360" w:lineRule="auto"/>
        <w:jc w:val="both"/>
        <w:rPr>
          <w:rFonts w:ascii="Times New Roman" w:hAnsi="Times New Roman" w:cs="Times New Roman"/>
          <w:sz w:val="24"/>
          <w:szCs w:val="24"/>
        </w:rPr>
      </w:pPr>
    </w:p>
    <w:p w:rsidR="00BB3BE6" w:rsidRPr="00230FF6" w:rsidRDefault="00BB3BE6" w:rsidP="00230FF6">
      <w:pPr>
        <w:spacing w:line="360" w:lineRule="auto"/>
        <w:jc w:val="both"/>
        <w:rPr>
          <w:rFonts w:ascii="Times New Roman" w:hAnsi="Times New Roman" w:cs="Times New Roman"/>
          <w:sz w:val="24"/>
          <w:szCs w:val="24"/>
        </w:rPr>
      </w:pPr>
    </w:p>
    <w:p w:rsidR="005A5494" w:rsidRPr="00230FF6" w:rsidRDefault="005A5494" w:rsidP="00230FF6">
      <w:pPr>
        <w:spacing w:line="360" w:lineRule="auto"/>
        <w:jc w:val="both"/>
        <w:rPr>
          <w:rFonts w:ascii="Times New Roman" w:hAnsi="Times New Roman" w:cs="Times New Roman"/>
          <w:sz w:val="24"/>
          <w:szCs w:val="24"/>
        </w:rPr>
      </w:pPr>
    </w:p>
    <w:p w:rsidR="005A5494" w:rsidRPr="00230FF6" w:rsidRDefault="005A5494" w:rsidP="00230FF6">
      <w:pPr>
        <w:spacing w:line="360" w:lineRule="auto"/>
        <w:jc w:val="both"/>
        <w:rPr>
          <w:rFonts w:ascii="Times New Roman" w:hAnsi="Times New Roman" w:cs="Times New Roman"/>
          <w:sz w:val="24"/>
          <w:szCs w:val="24"/>
        </w:rPr>
      </w:pPr>
    </w:p>
    <w:p w:rsidR="005A5494" w:rsidRPr="00230FF6" w:rsidRDefault="005A5494" w:rsidP="00230FF6">
      <w:pPr>
        <w:spacing w:line="360" w:lineRule="auto"/>
        <w:jc w:val="both"/>
        <w:rPr>
          <w:rFonts w:ascii="Times New Roman" w:hAnsi="Times New Roman" w:cs="Times New Roman"/>
          <w:sz w:val="24"/>
          <w:szCs w:val="24"/>
        </w:rPr>
      </w:pPr>
    </w:p>
    <w:p w:rsidR="005A5494" w:rsidRPr="00230FF6" w:rsidRDefault="005A5494" w:rsidP="00230FF6">
      <w:pPr>
        <w:spacing w:line="360" w:lineRule="auto"/>
        <w:jc w:val="both"/>
        <w:rPr>
          <w:rFonts w:ascii="Times New Roman" w:hAnsi="Times New Roman" w:cs="Times New Roman"/>
          <w:sz w:val="24"/>
          <w:szCs w:val="24"/>
        </w:rPr>
      </w:pPr>
    </w:p>
    <w:p w:rsidR="00565EEA" w:rsidRDefault="00565EEA" w:rsidP="00230FF6">
      <w:pPr>
        <w:spacing w:line="360" w:lineRule="auto"/>
        <w:jc w:val="both"/>
        <w:rPr>
          <w:rFonts w:ascii="Times New Roman" w:hAnsi="Times New Roman" w:cs="Times New Roman"/>
          <w:sz w:val="24"/>
          <w:szCs w:val="24"/>
        </w:rPr>
      </w:pPr>
    </w:p>
    <w:p w:rsidR="00565EEA" w:rsidRDefault="00565EEA" w:rsidP="00230FF6">
      <w:pPr>
        <w:spacing w:line="360" w:lineRule="auto"/>
        <w:jc w:val="both"/>
        <w:rPr>
          <w:rFonts w:ascii="Times New Roman" w:hAnsi="Times New Roman" w:cs="Times New Roman"/>
          <w:sz w:val="24"/>
          <w:szCs w:val="24"/>
        </w:rPr>
      </w:pPr>
    </w:p>
    <w:p w:rsidR="00565EEA" w:rsidRDefault="00565EEA" w:rsidP="00230FF6">
      <w:pPr>
        <w:spacing w:line="360" w:lineRule="auto"/>
        <w:jc w:val="both"/>
        <w:rPr>
          <w:rFonts w:ascii="Times New Roman" w:hAnsi="Times New Roman" w:cs="Times New Roman"/>
          <w:sz w:val="24"/>
          <w:szCs w:val="24"/>
        </w:rPr>
      </w:pPr>
    </w:p>
    <w:p w:rsidR="00565EEA" w:rsidRDefault="00565EEA" w:rsidP="00230FF6">
      <w:pPr>
        <w:spacing w:line="360" w:lineRule="auto"/>
        <w:jc w:val="both"/>
        <w:rPr>
          <w:rFonts w:ascii="Times New Roman" w:hAnsi="Times New Roman" w:cs="Times New Roman"/>
          <w:sz w:val="24"/>
          <w:szCs w:val="24"/>
        </w:rPr>
      </w:pPr>
    </w:p>
    <w:p w:rsidR="005A5494" w:rsidRPr="00230FF6" w:rsidRDefault="00565EEA" w:rsidP="00230FF6">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5A5494" w:rsidRPr="00230FF6">
        <w:rPr>
          <w:rFonts w:ascii="Times New Roman" w:hAnsi="Times New Roman" w:cs="Times New Roman"/>
          <w:b/>
          <w:sz w:val="24"/>
          <w:szCs w:val="24"/>
        </w:rPr>
        <w:t xml:space="preserve">  ETHICS OF FAIR AI IN EDUCATIONAL SERVICE</w:t>
      </w:r>
    </w:p>
    <w:p w:rsidR="005A5494" w:rsidRPr="00230FF6" w:rsidRDefault="005A5494"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Introduction:</w:t>
      </w:r>
    </w:p>
    <w:p w:rsidR="005A5494" w:rsidRPr="00230FF6" w:rsidRDefault="005A5494"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Artificial Intelligence (AI) is crucial line of education. However, the adoption of AI in education has raised ethical concerns, particularly in the issue of fairness. This report reviews three refereed journal articles on the ethics of AI within the scope of fair AI and highlights their aims and contributions.</w:t>
      </w:r>
    </w:p>
    <w:p w:rsidR="00AF2857" w:rsidRPr="00230FF6" w:rsidRDefault="00AF2857"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Methodology:</w:t>
      </w:r>
    </w:p>
    <w:p w:rsidR="00AF2857" w:rsidRPr="00230FF6" w:rsidRDefault="00AF2857"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 xml:space="preserve"> relevant refereed journal articles on the ethics of AI within the scope of fair AI in education was reviewed using academic databases such as Scopus, Google Scholar, and Web of Science. The articles were selected based on their relevance to the research question, publication year (2018-2021), and peer-review status</w:t>
      </w:r>
      <w:r w:rsidR="009F7C52" w:rsidRPr="00230FF6">
        <w:rPr>
          <w:rFonts w:ascii="Times New Roman" w:hAnsi="Times New Roman" w:cs="Times New Roman"/>
          <w:sz w:val="24"/>
          <w:szCs w:val="24"/>
        </w:rPr>
        <w:t>.</w:t>
      </w:r>
    </w:p>
    <w:p w:rsidR="009F7C52" w:rsidRPr="00230FF6" w:rsidRDefault="009F7C52" w:rsidP="00230FF6">
      <w:pPr>
        <w:spacing w:line="360" w:lineRule="auto"/>
        <w:jc w:val="both"/>
        <w:rPr>
          <w:rFonts w:ascii="Times New Roman" w:hAnsi="Times New Roman" w:cs="Times New Roman"/>
          <w:b/>
          <w:sz w:val="24"/>
          <w:szCs w:val="24"/>
        </w:rPr>
      </w:pPr>
      <w:r w:rsidRPr="00230FF6">
        <w:rPr>
          <w:rFonts w:ascii="Times New Roman" w:hAnsi="Times New Roman" w:cs="Times New Roman"/>
          <w:b/>
          <w:sz w:val="24"/>
          <w:szCs w:val="24"/>
        </w:rPr>
        <w:t>Results:</w:t>
      </w:r>
    </w:p>
    <w:p w:rsidR="009F7C52" w:rsidRPr="00230FF6" w:rsidRDefault="009F7C52"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Article 1:</w:t>
      </w:r>
      <w:r w:rsidRPr="00230FF6">
        <w:rPr>
          <w:rFonts w:ascii="Times New Roman" w:hAnsi="Times New Roman" w:cs="Times New Roman"/>
          <w:sz w:val="24"/>
          <w:szCs w:val="24"/>
        </w:rPr>
        <w:t xml:space="preserve"> "Fairness in Educational AI: Lessons from Political Philosophy" by Hann</w:t>
      </w:r>
      <w:r w:rsidRPr="00230FF6">
        <w:rPr>
          <w:rFonts w:ascii="Times New Roman" w:hAnsi="Times New Roman" w:cs="Times New Roman"/>
          <w:sz w:val="24"/>
          <w:szCs w:val="24"/>
        </w:rPr>
        <w:t>ah K. Kim and Ryan Baker (2021)</w:t>
      </w:r>
    </w:p>
    <w:p w:rsidR="009F7C52" w:rsidRPr="00230FF6" w:rsidRDefault="009F7C52" w:rsidP="00230FF6">
      <w:pPr>
        <w:spacing w:line="360" w:lineRule="auto"/>
        <w:jc w:val="both"/>
        <w:rPr>
          <w:rFonts w:ascii="Times New Roman" w:hAnsi="Times New Roman" w:cs="Times New Roman"/>
          <w:sz w:val="24"/>
          <w:szCs w:val="24"/>
        </w:rPr>
      </w:pPr>
      <w:r w:rsidRPr="00230FF6">
        <w:rPr>
          <w:rFonts w:ascii="Times New Roman" w:hAnsi="Times New Roman" w:cs="Times New Roman"/>
          <w:sz w:val="24"/>
          <w:szCs w:val="24"/>
        </w:rPr>
        <w:t>Aim and contribution: This article aims to provide a framework for fair AI in education by drawing on political philosophy. The authors argue that fairness in educational AI can be achieved by adhering to the principles of democratic legitimacy, public reason, and deliberative democracy.</w:t>
      </w:r>
    </w:p>
    <w:p w:rsidR="009250E0" w:rsidRPr="00230FF6" w:rsidRDefault="009250E0"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Connections:</w:t>
      </w:r>
      <w:r w:rsidRPr="00230FF6">
        <w:rPr>
          <w:rFonts w:ascii="Times New Roman" w:hAnsi="Times New Roman" w:cs="Times New Roman"/>
          <w:sz w:val="24"/>
          <w:szCs w:val="24"/>
        </w:rPr>
        <w:t xml:space="preserve"> The article emphasizes the importance of transparency and accountability in AI decision-making, which is also a critical aspect of fair AI. The principles of deliberative democracy and public reason can help ensure that AI systems are transparent and accountable to their users.</w:t>
      </w:r>
    </w:p>
    <w:p w:rsidR="00567A97" w:rsidRPr="00230FF6" w:rsidRDefault="00567A97"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Gaps:</w:t>
      </w:r>
      <w:r w:rsidRPr="00230FF6">
        <w:rPr>
          <w:rFonts w:ascii="Times New Roman" w:hAnsi="Times New Roman" w:cs="Times New Roman"/>
          <w:sz w:val="24"/>
          <w:szCs w:val="24"/>
        </w:rPr>
        <w:t xml:space="preserve"> The article does not provide a clear definition of what constitutes fair AI in education.</w:t>
      </w:r>
    </w:p>
    <w:p w:rsidR="00F00161" w:rsidRDefault="00F00161" w:rsidP="00230FF6">
      <w:pPr>
        <w:spacing w:line="360" w:lineRule="auto"/>
        <w:jc w:val="both"/>
        <w:rPr>
          <w:rFonts w:ascii="Times New Roman" w:hAnsi="Times New Roman" w:cs="Times New Roman"/>
          <w:sz w:val="24"/>
          <w:szCs w:val="24"/>
        </w:rPr>
      </w:pPr>
      <w:r w:rsidRPr="00230FF6">
        <w:rPr>
          <w:rFonts w:ascii="Times New Roman" w:hAnsi="Times New Roman" w:cs="Times New Roman"/>
          <w:b/>
          <w:sz w:val="24"/>
          <w:szCs w:val="24"/>
        </w:rPr>
        <w:t>Suggestions:</w:t>
      </w:r>
      <w:r w:rsidRPr="00230FF6">
        <w:rPr>
          <w:rFonts w:ascii="Times New Roman" w:hAnsi="Times New Roman" w:cs="Times New Roman"/>
          <w:sz w:val="24"/>
          <w:szCs w:val="24"/>
        </w:rPr>
        <w:t xml:space="preserve"> Future research should focus on developing a comprehensive definition of fair AI in education</w:t>
      </w:r>
    </w:p>
    <w:p w:rsidR="009F12FE" w:rsidRPr="009F12FE" w:rsidRDefault="009F12FE" w:rsidP="009F12FE">
      <w:pPr>
        <w:spacing w:line="360" w:lineRule="auto"/>
        <w:jc w:val="both"/>
        <w:rPr>
          <w:rFonts w:ascii="Times New Roman" w:hAnsi="Times New Roman" w:cs="Times New Roman"/>
          <w:sz w:val="24"/>
          <w:szCs w:val="24"/>
        </w:rPr>
      </w:pPr>
      <w:r w:rsidRPr="009F12FE">
        <w:rPr>
          <w:rFonts w:ascii="Times New Roman" w:hAnsi="Times New Roman" w:cs="Times New Roman"/>
          <w:b/>
          <w:sz w:val="24"/>
          <w:szCs w:val="24"/>
        </w:rPr>
        <w:t>Article 2</w:t>
      </w:r>
      <w:r w:rsidRPr="009F12FE">
        <w:rPr>
          <w:rFonts w:ascii="Times New Roman" w:hAnsi="Times New Roman" w:cs="Times New Roman"/>
          <w:sz w:val="24"/>
          <w:szCs w:val="24"/>
        </w:rPr>
        <w:t xml:space="preserve">: "Ethical Considerations in Developing AI for Education" by Alexandra L. </w:t>
      </w:r>
      <w:proofErr w:type="spellStart"/>
      <w:r w:rsidRPr="009F12FE">
        <w:rPr>
          <w:rFonts w:ascii="Times New Roman" w:hAnsi="Times New Roman" w:cs="Times New Roman"/>
          <w:sz w:val="24"/>
          <w:szCs w:val="24"/>
        </w:rPr>
        <w:t>Coman</w:t>
      </w:r>
      <w:proofErr w:type="spellEnd"/>
      <w:r w:rsidRPr="009F12FE">
        <w:rPr>
          <w:rFonts w:ascii="Times New Roman" w:hAnsi="Times New Roman" w:cs="Times New Roman"/>
          <w:sz w:val="24"/>
          <w:szCs w:val="24"/>
        </w:rPr>
        <w:t>, Stephanie L. Teasley, and Gautam Biswas (2019)</w:t>
      </w:r>
    </w:p>
    <w:p w:rsidR="009F12FE" w:rsidRPr="009F12FE" w:rsidRDefault="009F12FE" w:rsidP="009F12FE">
      <w:pPr>
        <w:spacing w:line="360" w:lineRule="auto"/>
        <w:jc w:val="both"/>
        <w:rPr>
          <w:rFonts w:ascii="Times New Roman" w:hAnsi="Times New Roman" w:cs="Times New Roman"/>
          <w:sz w:val="24"/>
          <w:szCs w:val="24"/>
        </w:rPr>
      </w:pPr>
    </w:p>
    <w:p w:rsidR="009F12FE" w:rsidRDefault="009F12FE" w:rsidP="009F12FE">
      <w:pPr>
        <w:spacing w:line="360" w:lineRule="auto"/>
        <w:jc w:val="both"/>
        <w:rPr>
          <w:rFonts w:ascii="Times New Roman" w:hAnsi="Times New Roman" w:cs="Times New Roman"/>
          <w:sz w:val="24"/>
          <w:szCs w:val="24"/>
        </w:rPr>
      </w:pPr>
      <w:r w:rsidRPr="009F12FE">
        <w:rPr>
          <w:rFonts w:ascii="Times New Roman" w:hAnsi="Times New Roman" w:cs="Times New Roman"/>
          <w:b/>
          <w:sz w:val="24"/>
          <w:szCs w:val="24"/>
        </w:rPr>
        <w:lastRenderedPageBreak/>
        <w:t>Aim and contribution:</w:t>
      </w:r>
      <w:r w:rsidRPr="009F12FE">
        <w:rPr>
          <w:rFonts w:ascii="Times New Roman" w:hAnsi="Times New Roman" w:cs="Times New Roman"/>
          <w:sz w:val="24"/>
          <w:szCs w:val="24"/>
        </w:rPr>
        <w:t xml:space="preserve"> providing a set of ethical considerations for AI in educational sectors. The authors argue that ethical considerations should be integrated into the design and development of AI systems in education to ensure that they are fair, transparent, and accountable.</w:t>
      </w:r>
    </w:p>
    <w:p w:rsidR="009F3C78" w:rsidRDefault="009F3C78" w:rsidP="009F12FE">
      <w:pPr>
        <w:spacing w:line="360" w:lineRule="auto"/>
        <w:jc w:val="both"/>
        <w:rPr>
          <w:rFonts w:ascii="Times New Roman" w:hAnsi="Times New Roman" w:cs="Times New Roman"/>
          <w:sz w:val="24"/>
          <w:szCs w:val="24"/>
        </w:rPr>
      </w:pPr>
      <w:r w:rsidRPr="009F3C78">
        <w:rPr>
          <w:rFonts w:ascii="Times New Roman" w:hAnsi="Times New Roman" w:cs="Times New Roman"/>
          <w:b/>
          <w:sz w:val="24"/>
          <w:szCs w:val="24"/>
        </w:rPr>
        <w:t>Connections:</w:t>
      </w:r>
      <w:r w:rsidRPr="009F3C78">
        <w:rPr>
          <w:rFonts w:ascii="Times New Roman" w:hAnsi="Times New Roman" w:cs="Times New Roman"/>
          <w:sz w:val="24"/>
          <w:szCs w:val="24"/>
        </w:rPr>
        <w:t xml:space="preserve"> it highlights the importance of incorporating ethical considerations into the design and development of AI systems in education which is a critical aspect of fair AI</w:t>
      </w:r>
      <w:r w:rsidR="002D16DD">
        <w:rPr>
          <w:rFonts w:ascii="Times New Roman" w:hAnsi="Times New Roman" w:cs="Times New Roman"/>
          <w:sz w:val="24"/>
          <w:szCs w:val="24"/>
        </w:rPr>
        <w:t>.</w:t>
      </w:r>
    </w:p>
    <w:p w:rsidR="002D16DD" w:rsidRDefault="002D16DD" w:rsidP="009F12FE">
      <w:pPr>
        <w:spacing w:line="360" w:lineRule="auto"/>
        <w:jc w:val="both"/>
        <w:rPr>
          <w:rFonts w:ascii="Times New Roman" w:hAnsi="Times New Roman" w:cs="Times New Roman"/>
          <w:sz w:val="24"/>
          <w:szCs w:val="24"/>
        </w:rPr>
      </w:pPr>
      <w:r w:rsidRPr="002D16DD">
        <w:rPr>
          <w:rFonts w:ascii="Times New Roman" w:hAnsi="Times New Roman" w:cs="Times New Roman"/>
          <w:b/>
          <w:sz w:val="24"/>
          <w:szCs w:val="24"/>
        </w:rPr>
        <w:t>Gaps:</w:t>
      </w:r>
      <w:r>
        <w:rPr>
          <w:rFonts w:ascii="Times New Roman" w:hAnsi="Times New Roman" w:cs="Times New Roman"/>
          <w:sz w:val="24"/>
          <w:szCs w:val="24"/>
        </w:rPr>
        <w:t xml:space="preserve">  I</w:t>
      </w:r>
      <w:r w:rsidRPr="002D16DD">
        <w:rPr>
          <w:rFonts w:ascii="Times New Roman" w:hAnsi="Times New Roman" w:cs="Times New Roman"/>
          <w:sz w:val="24"/>
          <w:szCs w:val="24"/>
        </w:rPr>
        <w:t>t does not address the challenges of balancing the needs of different stakeholders in the design and development of AI systems in education.</w:t>
      </w:r>
    </w:p>
    <w:p w:rsidR="0042491B" w:rsidRDefault="0042491B" w:rsidP="009F12FE">
      <w:pPr>
        <w:spacing w:line="360" w:lineRule="auto"/>
        <w:jc w:val="both"/>
        <w:rPr>
          <w:rFonts w:ascii="Times New Roman" w:hAnsi="Times New Roman" w:cs="Times New Roman"/>
          <w:sz w:val="24"/>
          <w:szCs w:val="24"/>
        </w:rPr>
      </w:pPr>
      <w:r w:rsidRPr="0042491B">
        <w:rPr>
          <w:rFonts w:ascii="Times New Roman" w:hAnsi="Times New Roman" w:cs="Times New Roman"/>
          <w:b/>
          <w:sz w:val="24"/>
          <w:szCs w:val="24"/>
        </w:rPr>
        <w:t>Suggestions:</w:t>
      </w:r>
      <w:r w:rsidRPr="0042491B">
        <w:rPr>
          <w:rFonts w:ascii="Times New Roman" w:hAnsi="Times New Roman" w:cs="Times New Roman"/>
          <w:sz w:val="24"/>
          <w:szCs w:val="24"/>
        </w:rPr>
        <w:t xml:space="preserve">  Advocate for the development of more comprehensive legal frameworks to govern the development and deployment of AI-based educational services.</w:t>
      </w:r>
    </w:p>
    <w:p w:rsidR="0006241E" w:rsidRPr="0006241E" w:rsidRDefault="0006241E" w:rsidP="0006241E">
      <w:pPr>
        <w:spacing w:line="360" w:lineRule="auto"/>
        <w:jc w:val="both"/>
        <w:rPr>
          <w:rFonts w:ascii="Times New Roman" w:hAnsi="Times New Roman" w:cs="Times New Roman"/>
          <w:sz w:val="24"/>
          <w:szCs w:val="24"/>
        </w:rPr>
      </w:pPr>
      <w:r w:rsidRPr="0006241E">
        <w:rPr>
          <w:rFonts w:ascii="Times New Roman" w:hAnsi="Times New Roman" w:cs="Times New Roman"/>
          <w:b/>
          <w:sz w:val="24"/>
          <w:szCs w:val="24"/>
        </w:rPr>
        <w:t>Art</w:t>
      </w:r>
      <w:r w:rsidR="00F21A9F">
        <w:rPr>
          <w:rFonts w:ascii="Times New Roman" w:hAnsi="Times New Roman" w:cs="Times New Roman"/>
          <w:b/>
          <w:sz w:val="24"/>
          <w:szCs w:val="24"/>
        </w:rPr>
        <w:t>i</w:t>
      </w:r>
      <w:r w:rsidRPr="0006241E">
        <w:rPr>
          <w:rFonts w:ascii="Times New Roman" w:hAnsi="Times New Roman" w:cs="Times New Roman"/>
          <w:b/>
          <w:sz w:val="24"/>
          <w:szCs w:val="24"/>
        </w:rPr>
        <w:t>cle 3:</w:t>
      </w:r>
      <w:r w:rsidRPr="0006241E">
        <w:rPr>
          <w:rFonts w:ascii="Times New Roman" w:hAnsi="Times New Roman" w:cs="Times New Roman"/>
          <w:sz w:val="24"/>
          <w:szCs w:val="24"/>
        </w:rPr>
        <w:t xml:space="preserve"> "AI Ethics and Education: A Critical Review" by Keri Facer and Neil Selwyn, published in Learning, Media and Technology (2020).</w:t>
      </w:r>
    </w:p>
    <w:p w:rsidR="0006241E" w:rsidRDefault="0006241E" w:rsidP="000624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Pr="0006241E">
        <w:rPr>
          <w:rFonts w:ascii="Times New Roman" w:hAnsi="Times New Roman" w:cs="Times New Roman"/>
          <w:sz w:val="24"/>
          <w:szCs w:val="24"/>
        </w:rPr>
        <w:t>imed to critically review the emerging field of AI ethics and education. The article highlighted the need for a more nuanced understanding of the ethical implications of AI in education and emphasized the importance of interdisciplinary collaboration to address these issues.</w:t>
      </w:r>
    </w:p>
    <w:p w:rsidR="00F21A9F" w:rsidRDefault="00F21A9F" w:rsidP="0006241E">
      <w:pPr>
        <w:spacing w:line="360" w:lineRule="auto"/>
        <w:jc w:val="both"/>
        <w:rPr>
          <w:rFonts w:ascii="Times New Roman" w:hAnsi="Times New Roman" w:cs="Times New Roman"/>
          <w:sz w:val="24"/>
          <w:szCs w:val="24"/>
        </w:rPr>
      </w:pPr>
      <w:r w:rsidRPr="00F21A9F">
        <w:rPr>
          <w:rFonts w:ascii="Times New Roman" w:hAnsi="Times New Roman" w:cs="Times New Roman"/>
          <w:b/>
          <w:sz w:val="24"/>
          <w:szCs w:val="24"/>
        </w:rPr>
        <w:t>Connection</w:t>
      </w:r>
      <w:r>
        <w:rPr>
          <w:rFonts w:ascii="Times New Roman" w:hAnsi="Times New Roman" w:cs="Times New Roman"/>
          <w:sz w:val="24"/>
          <w:szCs w:val="24"/>
        </w:rPr>
        <w:t>: E</w:t>
      </w:r>
      <w:r w:rsidRPr="00F21A9F">
        <w:rPr>
          <w:rFonts w:ascii="Times New Roman" w:hAnsi="Times New Roman" w:cs="Times New Roman"/>
          <w:sz w:val="24"/>
          <w:szCs w:val="24"/>
        </w:rPr>
        <w:t>mphasizes the importance of transparency and fairness</w:t>
      </w:r>
      <w:r w:rsidR="00384481">
        <w:rPr>
          <w:rFonts w:ascii="Times New Roman" w:hAnsi="Times New Roman" w:cs="Times New Roman"/>
          <w:sz w:val="24"/>
          <w:szCs w:val="24"/>
        </w:rPr>
        <w:t>.</w:t>
      </w:r>
    </w:p>
    <w:p w:rsidR="00384481" w:rsidRDefault="00384481" w:rsidP="0006241E">
      <w:pPr>
        <w:spacing w:line="360" w:lineRule="auto"/>
        <w:jc w:val="both"/>
        <w:rPr>
          <w:rFonts w:ascii="Times New Roman" w:hAnsi="Times New Roman" w:cs="Times New Roman"/>
          <w:sz w:val="24"/>
          <w:szCs w:val="24"/>
        </w:rPr>
      </w:pPr>
      <w:r w:rsidRPr="00384481">
        <w:rPr>
          <w:rFonts w:ascii="Times New Roman" w:hAnsi="Times New Roman" w:cs="Times New Roman"/>
          <w:b/>
          <w:sz w:val="24"/>
          <w:szCs w:val="24"/>
        </w:rPr>
        <w:t>Gaps:</w:t>
      </w:r>
      <w:r w:rsidRPr="00384481">
        <w:rPr>
          <w:rFonts w:ascii="Times New Roman" w:hAnsi="Times New Roman" w:cs="Times New Roman"/>
          <w:sz w:val="24"/>
          <w:szCs w:val="24"/>
        </w:rPr>
        <w:t xml:space="preserve"> The existing legal frameworks do not fully address the ethical implications of AI in education.</w:t>
      </w:r>
    </w:p>
    <w:p w:rsidR="00E34DD6" w:rsidRDefault="00E34DD6" w:rsidP="0006241E">
      <w:pPr>
        <w:spacing w:line="360" w:lineRule="auto"/>
        <w:jc w:val="both"/>
        <w:rPr>
          <w:rFonts w:ascii="Times New Roman" w:hAnsi="Times New Roman" w:cs="Times New Roman"/>
          <w:sz w:val="24"/>
          <w:szCs w:val="24"/>
        </w:rPr>
      </w:pPr>
      <w:r w:rsidRPr="00E34DD6">
        <w:rPr>
          <w:rFonts w:ascii="Times New Roman" w:hAnsi="Times New Roman" w:cs="Times New Roman"/>
          <w:b/>
          <w:sz w:val="24"/>
          <w:szCs w:val="24"/>
        </w:rPr>
        <w:t>Suggestions</w:t>
      </w:r>
      <w:r w:rsidRPr="00E34DD6">
        <w:rPr>
          <w:rFonts w:ascii="Times New Roman" w:hAnsi="Times New Roman" w:cs="Times New Roman"/>
          <w:sz w:val="24"/>
          <w:szCs w:val="24"/>
        </w:rPr>
        <w:t>: Foster interdisciplinary collaboration between computer scientists, educators, philosophers, and ethicists to develop more nuanced ethical frameworks for AI-based educational services.</w:t>
      </w:r>
    </w:p>
    <w:p w:rsidR="00FA47FD" w:rsidRDefault="00FA47FD" w:rsidP="0006241E">
      <w:pPr>
        <w:spacing w:line="360" w:lineRule="auto"/>
        <w:jc w:val="both"/>
        <w:rPr>
          <w:rFonts w:ascii="Times New Roman" w:hAnsi="Times New Roman" w:cs="Times New Roman"/>
          <w:b/>
          <w:sz w:val="24"/>
          <w:szCs w:val="24"/>
        </w:rPr>
      </w:pPr>
      <w:r w:rsidRPr="00FA47FD">
        <w:rPr>
          <w:rFonts w:ascii="Times New Roman" w:hAnsi="Times New Roman" w:cs="Times New Roman"/>
          <w:b/>
          <w:sz w:val="24"/>
          <w:szCs w:val="24"/>
        </w:rPr>
        <w:t>Conclusion</w:t>
      </w:r>
      <w:r>
        <w:rPr>
          <w:rFonts w:ascii="Times New Roman" w:hAnsi="Times New Roman" w:cs="Times New Roman"/>
          <w:b/>
          <w:sz w:val="24"/>
          <w:szCs w:val="24"/>
        </w:rPr>
        <w:t>:</w:t>
      </w:r>
    </w:p>
    <w:p w:rsidR="00FA47FD" w:rsidRDefault="00FA47FD" w:rsidP="0006241E">
      <w:pPr>
        <w:spacing w:line="360" w:lineRule="auto"/>
        <w:jc w:val="both"/>
        <w:rPr>
          <w:rFonts w:ascii="Times New Roman" w:hAnsi="Times New Roman" w:cs="Times New Roman"/>
          <w:sz w:val="24"/>
          <w:szCs w:val="24"/>
        </w:rPr>
      </w:pPr>
      <w:r w:rsidRPr="00FA47FD">
        <w:rPr>
          <w:rFonts w:ascii="Times New Roman" w:hAnsi="Times New Roman" w:cs="Times New Roman"/>
          <w:sz w:val="24"/>
          <w:szCs w:val="24"/>
        </w:rPr>
        <w:t>In conclusion, AI-based educational services offer numerous benefits, but they also pose ethical concerns. The reviewed articles highlight the importance of ethical frameworks</w:t>
      </w:r>
      <w:r w:rsidR="00FE1500">
        <w:rPr>
          <w:rFonts w:ascii="Times New Roman" w:hAnsi="Times New Roman" w:cs="Times New Roman"/>
          <w:sz w:val="24"/>
          <w:szCs w:val="24"/>
        </w:rPr>
        <w:t>.</w:t>
      </w:r>
    </w:p>
    <w:p w:rsidR="00FE1500" w:rsidRPr="00FE1500" w:rsidRDefault="00FE1500" w:rsidP="0006241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E1500">
        <w:rPr>
          <w:rFonts w:ascii="Times New Roman" w:hAnsi="Times New Roman" w:cs="Times New Roman"/>
          <w:b/>
          <w:sz w:val="24"/>
          <w:szCs w:val="24"/>
        </w:rPr>
        <w:t>LIST OF REVIEWED ARTICLES</w:t>
      </w:r>
    </w:p>
    <w:p w:rsidR="00FE1500" w:rsidRDefault="00FE1500" w:rsidP="00FE1500">
      <w:pPr>
        <w:spacing w:line="360" w:lineRule="auto"/>
        <w:jc w:val="both"/>
        <w:rPr>
          <w:rFonts w:ascii="Times New Roman" w:hAnsi="Times New Roman" w:cs="Times New Roman"/>
          <w:sz w:val="24"/>
          <w:szCs w:val="24"/>
        </w:rPr>
      </w:pPr>
      <w:r w:rsidRPr="00FE1500">
        <w:rPr>
          <w:rFonts w:ascii="Times New Roman" w:hAnsi="Times New Roman" w:cs="Times New Roman"/>
          <w:sz w:val="24"/>
          <w:szCs w:val="24"/>
        </w:rPr>
        <w:t>"Fairness in Educational AI: Lessons from Political Philosophy" by Hannah K. Kim and Ryan Baker (2021)</w:t>
      </w:r>
    </w:p>
    <w:p w:rsidR="00FE1500" w:rsidRDefault="00FE1500" w:rsidP="00FE1500">
      <w:pPr>
        <w:spacing w:line="360" w:lineRule="auto"/>
        <w:jc w:val="both"/>
        <w:rPr>
          <w:rFonts w:ascii="Times New Roman" w:hAnsi="Times New Roman" w:cs="Times New Roman"/>
          <w:sz w:val="24"/>
          <w:szCs w:val="24"/>
        </w:rPr>
      </w:pPr>
      <w:r w:rsidRPr="009F12FE">
        <w:rPr>
          <w:rFonts w:ascii="Times New Roman" w:hAnsi="Times New Roman" w:cs="Times New Roman"/>
          <w:sz w:val="24"/>
          <w:szCs w:val="24"/>
        </w:rPr>
        <w:lastRenderedPageBreak/>
        <w:t xml:space="preserve"> "Ethical Considerations in Developing AI for Education" by Alexandra L. </w:t>
      </w:r>
      <w:proofErr w:type="spellStart"/>
      <w:r w:rsidRPr="009F12FE">
        <w:rPr>
          <w:rFonts w:ascii="Times New Roman" w:hAnsi="Times New Roman" w:cs="Times New Roman"/>
          <w:sz w:val="24"/>
          <w:szCs w:val="24"/>
        </w:rPr>
        <w:t>Coman</w:t>
      </w:r>
      <w:proofErr w:type="spellEnd"/>
      <w:r w:rsidRPr="009F12FE">
        <w:rPr>
          <w:rFonts w:ascii="Times New Roman" w:hAnsi="Times New Roman" w:cs="Times New Roman"/>
          <w:sz w:val="24"/>
          <w:szCs w:val="24"/>
        </w:rPr>
        <w:t>, Stephanie L. Teasley, and Gautam Biswas (2019)</w:t>
      </w:r>
    </w:p>
    <w:p w:rsidR="00505B8F" w:rsidRPr="0006241E" w:rsidRDefault="00505B8F" w:rsidP="00505B8F">
      <w:pPr>
        <w:spacing w:line="360" w:lineRule="auto"/>
        <w:jc w:val="both"/>
        <w:rPr>
          <w:rFonts w:ascii="Times New Roman" w:hAnsi="Times New Roman" w:cs="Times New Roman"/>
          <w:sz w:val="24"/>
          <w:szCs w:val="24"/>
        </w:rPr>
      </w:pPr>
      <w:r w:rsidRPr="0006241E">
        <w:rPr>
          <w:rFonts w:ascii="Times New Roman" w:hAnsi="Times New Roman" w:cs="Times New Roman"/>
          <w:sz w:val="24"/>
          <w:szCs w:val="24"/>
        </w:rPr>
        <w:t>"AI Ethics and Education: A Critical Review" by Keri Facer and Neil Selwyn, published in Learning, Media and Technology (2020).</w:t>
      </w:r>
    </w:p>
    <w:p w:rsidR="00505B8F" w:rsidRDefault="00187E88" w:rsidP="00FE1500">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187E88">
        <w:rPr>
          <w:rFonts w:ascii="Times New Roman" w:hAnsi="Times New Roman" w:cs="Times New Roman"/>
          <w:b/>
          <w:sz w:val="24"/>
          <w:szCs w:val="24"/>
        </w:rPr>
        <w:t>REFERENCES</w:t>
      </w:r>
    </w:p>
    <w:p w:rsidR="00187E88" w:rsidRPr="00187E88" w:rsidRDefault="00187E88" w:rsidP="00187E88">
      <w:pPr>
        <w:spacing w:line="360" w:lineRule="auto"/>
        <w:jc w:val="both"/>
        <w:rPr>
          <w:rFonts w:ascii="Times New Roman" w:hAnsi="Times New Roman" w:cs="Times New Roman"/>
          <w:sz w:val="24"/>
          <w:szCs w:val="24"/>
        </w:rPr>
      </w:pPr>
      <w:r w:rsidRPr="00187E88">
        <w:rPr>
          <w:rFonts w:ascii="Times New Roman" w:hAnsi="Times New Roman" w:cs="Times New Roman"/>
          <w:sz w:val="24"/>
          <w:szCs w:val="24"/>
        </w:rPr>
        <w:t xml:space="preserve">KIM, H. K., &amp; BAKER, R. </w:t>
      </w:r>
      <w:r w:rsidRPr="00187E88">
        <w:rPr>
          <w:rFonts w:ascii="Times New Roman" w:hAnsi="Times New Roman" w:cs="Times New Roman"/>
          <w:sz w:val="24"/>
          <w:szCs w:val="24"/>
        </w:rPr>
        <w:t>(2021). Fairness in Educational AI: Lessons from Political Philosophy. Education</w:t>
      </w:r>
      <w:r>
        <w:rPr>
          <w:rFonts w:ascii="Times New Roman" w:hAnsi="Times New Roman" w:cs="Times New Roman"/>
          <w:sz w:val="24"/>
          <w:szCs w:val="24"/>
        </w:rPr>
        <w:t>al Researcher.</w:t>
      </w:r>
    </w:p>
    <w:p w:rsidR="00FE1500" w:rsidRDefault="00187E88" w:rsidP="00187E88">
      <w:pPr>
        <w:spacing w:line="360" w:lineRule="auto"/>
        <w:jc w:val="both"/>
        <w:rPr>
          <w:rFonts w:ascii="Times New Roman" w:hAnsi="Times New Roman" w:cs="Times New Roman"/>
          <w:sz w:val="24"/>
          <w:szCs w:val="24"/>
        </w:rPr>
      </w:pPr>
      <w:r w:rsidRPr="00187E88">
        <w:rPr>
          <w:rFonts w:ascii="Times New Roman" w:hAnsi="Times New Roman" w:cs="Times New Roman"/>
          <w:sz w:val="24"/>
          <w:szCs w:val="24"/>
        </w:rPr>
        <w:t>COMAN, A. L., TEASLEY, S. L., &amp; BISWAS, G</w:t>
      </w:r>
      <w:r w:rsidRPr="00187E88">
        <w:rPr>
          <w:rFonts w:ascii="Times New Roman" w:hAnsi="Times New Roman" w:cs="Times New Roman"/>
          <w:sz w:val="24"/>
          <w:szCs w:val="24"/>
        </w:rPr>
        <w:t>. (2019). Ethical Considerations in Developing AI for Education. Proceedings of the Sixth (2019) ACM Conference on Learning@ Scale, 17-26.</w:t>
      </w:r>
    </w:p>
    <w:p w:rsidR="00056B90" w:rsidRPr="009F12FE" w:rsidRDefault="00056B90" w:rsidP="00187E88">
      <w:pPr>
        <w:spacing w:line="360" w:lineRule="auto"/>
        <w:jc w:val="both"/>
        <w:rPr>
          <w:rFonts w:ascii="Times New Roman" w:hAnsi="Times New Roman" w:cs="Times New Roman"/>
          <w:sz w:val="24"/>
          <w:szCs w:val="24"/>
        </w:rPr>
      </w:pPr>
      <w:r w:rsidRPr="00056B90">
        <w:rPr>
          <w:rFonts w:ascii="Times New Roman" w:hAnsi="Times New Roman" w:cs="Times New Roman"/>
          <w:sz w:val="24"/>
          <w:szCs w:val="24"/>
        </w:rPr>
        <w:t>FACER, K., &amp; SELWYN, N. (2020). AI Ethics and Education: A Critical Review. Learning, Media and Technology, 45(3), 309-325. https://doi.org/10.1080/17439884.2020.1735656</w:t>
      </w:r>
    </w:p>
    <w:p w:rsidR="00FE1500" w:rsidRPr="00FE1500" w:rsidRDefault="00FE1500" w:rsidP="00FE1500">
      <w:pPr>
        <w:spacing w:line="360" w:lineRule="auto"/>
        <w:jc w:val="both"/>
        <w:rPr>
          <w:rFonts w:ascii="Times New Roman" w:hAnsi="Times New Roman" w:cs="Times New Roman"/>
          <w:sz w:val="24"/>
          <w:szCs w:val="24"/>
        </w:rPr>
      </w:pPr>
    </w:p>
    <w:p w:rsidR="0075582B" w:rsidRPr="00230FF6" w:rsidRDefault="0075582B" w:rsidP="00230FF6">
      <w:pPr>
        <w:spacing w:line="360" w:lineRule="auto"/>
        <w:jc w:val="both"/>
        <w:rPr>
          <w:rFonts w:ascii="Times New Roman" w:hAnsi="Times New Roman" w:cs="Times New Roman"/>
          <w:sz w:val="24"/>
          <w:szCs w:val="24"/>
        </w:rPr>
      </w:pPr>
    </w:p>
    <w:p w:rsidR="0075582B" w:rsidRPr="00230FF6" w:rsidRDefault="0075582B" w:rsidP="00230FF6">
      <w:pPr>
        <w:spacing w:line="360" w:lineRule="auto"/>
        <w:jc w:val="both"/>
        <w:rPr>
          <w:rFonts w:ascii="Times New Roman" w:hAnsi="Times New Roman" w:cs="Times New Roman"/>
          <w:sz w:val="24"/>
          <w:szCs w:val="24"/>
        </w:rPr>
      </w:pPr>
      <w:bookmarkStart w:id="0" w:name="_GoBack"/>
      <w:bookmarkEnd w:id="0"/>
    </w:p>
    <w:p w:rsidR="00E71FE7" w:rsidRPr="00230FF6" w:rsidRDefault="00E71FE7" w:rsidP="00230FF6">
      <w:pPr>
        <w:spacing w:line="360" w:lineRule="auto"/>
        <w:jc w:val="both"/>
        <w:rPr>
          <w:rFonts w:ascii="Times New Roman" w:hAnsi="Times New Roman" w:cs="Times New Roman"/>
          <w:sz w:val="24"/>
          <w:szCs w:val="24"/>
        </w:rPr>
      </w:pPr>
    </w:p>
    <w:sectPr w:rsidR="00E71FE7" w:rsidRPr="00230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F6A1F"/>
    <w:multiLevelType w:val="hybridMultilevel"/>
    <w:tmpl w:val="D89681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E7"/>
    <w:rsid w:val="00056B90"/>
    <w:rsid w:val="0006241E"/>
    <w:rsid w:val="000D6922"/>
    <w:rsid w:val="00121B14"/>
    <w:rsid w:val="001224EC"/>
    <w:rsid w:val="00187E88"/>
    <w:rsid w:val="00230FF6"/>
    <w:rsid w:val="002D16DD"/>
    <w:rsid w:val="002E2A6C"/>
    <w:rsid w:val="00384481"/>
    <w:rsid w:val="00391829"/>
    <w:rsid w:val="0042491B"/>
    <w:rsid w:val="00434F8D"/>
    <w:rsid w:val="00444A20"/>
    <w:rsid w:val="004A345C"/>
    <w:rsid w:val="00505B8F"/>
    <w:rsid w:val="00516BE4"/>
    <w:rsid w:val="00565EEA"/>
    <w:rsid w:val="00567A97"/>
    <w:rsid w:val="005A5494"/>
    <w:rsid w:val="006D0469"/>
    <w:rsid w:val="0075582B"/>
    <w:rsid w:val="008247ED"/>
    <w:rsid w:val="00881941"/>
    <w:rsid w:val="00916631"/>
    <w:rsid w:val="009250E0"/>
    <w:rsid w:val="009761F8"/>
    <w:rsid w:val="009F12FE"/>
    <w:rsid w:val="009F3C78"/>
    <w:rsid w:val="009F7C52"/>
    <w:rsid w:val="00A05C93"/>
    <w:rsid w:val="00A647B5"/>
    <w:rsid w:val="00AF2857"/>
    <w:rsid w:val="00B02375"/>
    <w:rsid w:val="00BB3BE6"/>
    <w:rsid w:val="00C66BE4"/>
    <w:rsid w:val="00DB60DF"/>
    <w:rsid w:val="00E31271"/>
    <w:rsid w:val="00E34DD6"/>
    <w:rsid w:val="00E51791"/>
    <w:rsid w:val="00E71FE7"/>
    <w:rsid w:val="00EF2B1C"/>
    <w:rsid w:val="00F00161"/>
    <w:rsid w:val="00F21A9F"/>
    <w:rsid w:val="00FA47FD"/>
    <w:rsid w:val="00FE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0AB9-EB4B-40FB-9E92-F8F88176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303539">
      <w:bodyDiv w:val="1"/>
      <w:marLeft w:val="0"/>
      <w:marRight w:val="0"/>
      <w:marTop w:val="0"/>
      <w:marBottom w:val="0"/>
      <w:divBdr>
        <w:top w:val="none" w:sz="0" w:space="0" w:color="auto"/>
        <w:left w:val="none" w:sz="0" w:space="0" w:color="auto"/>
        <w:bottom w:val="none" w:sz="0" w:space="0" w:color="auto"/>
        <w:right w:val="none" w:sz="0" w:space="0" w:color="auto"/>
      </w:divBdr>
    </w:div>
    <w:div w:id="20920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42</cp:revision>
  <dcterms:created xsi:type="dcterms:W3CDTF">2023-05-01T12:19:00Z</dcterms:created>
  <dcterms:modified xsi:type="dcterms:W3CDTF">2023-05-01T20:56:00Z</dcterms:modified>
</cp:coreProperties>
</file>