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{{#list_investigasi}}</w:t>
      </w:r>
    </w:p>
    <w:p w14:paraId="56F5170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</w:t>
      </w:r>
    </w:p>
    <w:p w14:paraId="19B01A97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 xml:space="preserve">Fasilitas 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Consolas" w:hAnsi="Consolas" w:cs="Consolas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</w:p>
    <w:p w14:paraId="316518A2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{{#list_verifikasi_penghasilan_purna}}</w:t>
      </w:r>
    </w:p>
    <w:p w14:paraId="46B12560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</w:t>
      </w:r>
    </w:p>
    <w:p w14:paraId="4A967887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{{/list_verifikasi_penghasilan_purna}}</w:t>
      </w:r>
    </w:p>
    <w:p w14:paraId="57750971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Yang diverifikasi   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Informasi didapat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</w:t>
      </w:r>
    </w:p>
    <w:p w14:paraId="0E680707">
      <w:pPr>
        <w:spacing w:after="0" w:line="240" w:lineRule="auto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{{#list_call_memo}}</w:t>
      </w:r>
    </w:p>
    <w:p w14:paraId="0AF23E7A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{{text}}</w:t>
      </w:r>
    </w:p>
    <w:p w14:paraId="28BCB1D3">
      <w:pPr>
        <w:spacing w:after="0" w:line="240" w:lineRule="auto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{{/list_call_memo}}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br w:type="textWrapping"/>
      </w:r>
    </w:p>
    <w:p w14:paraId="0A13DF19">
      <w:pPr>
        <w:spacing w:after="0" w:line="240" w:lineRule="auto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41258D6D">
      <w:pPr>
        <w:spacing w:after="0" w:line="240" w:lineRule="auto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PERHITUNGAN REPAYMENT CAPACITY :</w:t>
      </w:r>
    </w:p>
    <w:p w14:paraId="29BB474D">
      <w:pPr>
        <w:spacing w:after="0" w:line="240" w:lineRule="auto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{{#list_rpc_purna}}</w:t>
      </w:r>
    </w:p>
    <w:p w14:paraId="48B63100">
      <w:pPr>
        <w:spacing w:after="0" w:line="240" w:lineRule="auto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</w:t>
      </w:r>
    </w:p>
    <w:p w14:paraId="16B47CB1">
      <w:pPr>
        <w:spacing w:after="0" w:line="240" w:lineRule="auto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{{/list_rpc_purna}}</w:t>
      </w:r>
    </w:p>
    <w:p w14:paraId="076BB708">
      <w:pPr>
        <w:spacing w:after="0" w:line="240" w:lineRule="auto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bookmarkStart w:id="2" w:name="OLE_LINK19"/>
      <w:bookmarkStart w:id="3" w:name="OLE_LINK17"/>
      <w:bookmarkStart w:id="4" w:name="OLE_LINK8"/>
      <w:bookmarkStart w:id="5" w:name="OLE_LINK10"/>
      <w:bookmarkStart w:id="6" w:name="OLE_LINK3"/>
      <w:bookmarkStart w:id="7" w:name="OLE_LINK33"/>
      <w:bookmarkStart w:id="8" w:name="OLE_LINK41"/>
      <w:bookmarkStart w:id="9" w:name="OLE_LINK24"/>
      <w:bookmarkStart w:id="10" w:name="OLE_LINK32"/>
      <w:bookmarkStart w:id="11" w:name="OLE_LINK23"/>
      <w:bookmarkStart w:id="12" w:name="OLE_LINK27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{{rpc_dsr}}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%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hint="default" w:ascii="Consolas" w:hAnsi="Consolas" w:cs="Consolas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hint="default" w:ascii="Consolas" w:hAnsi="Consolas" w:eastAsia="SimSun" w:cs="Consolas"/>
          <w:b/>
          <w:bCs/>
          <w:color w:val="auto"/>
          <w:sz w:val="20"/>
          <w:szCs w:val="20"/>
        </w:rPr>
        <w:t>Program</w:t>
      </w:r>
      <w:r>
        <w:rPr>
          <w:rFonts w:hint="default" w:ascii="Consolas" w:hAnsi="Consolas" w:eastAsia="SimSun" w:cs="Consolas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Consolas" w:hAnsi="Consolas" w:eastAsia="SimSun" w:cs="Consolas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, dapat diusulkan sebagai berikut :</w:t>
      </w:r>
      <w:bookmarkEnd w:id="2"/>
    </w:p>
    <w:p w14:paraId="52E88C3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Bunga Kredit Sebesar </w:t>
      </w:r>
      <w:bookmarkStart w:id="16" w:name="_GoBack"/>
      <w:bookmarkEnd w:id="16"/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Syarat Penandatanganan :</w:t>
      </w:r>
      <w:bookmarkEnd w:id="3"/>
      <w:bookmarkEnd w:id="4"/>
      <w:bookmarkStart w:id="13" w:name="OLE_LINK16"/>
      <w:bookmarkStart w:id="14" w:name="OLE_LINK34"/>
      <w:r>
        <w:rPr>
          <w:rFonts w:hint="default" w:ascii="Consolas" w:hAnsi="Consolas" w:cs="Consolas"/>
          <w:color w:val="auto"/>
          <w:sz w:val="20"/>
          <w:szCs w:val="20"/>
        </w:rPr>
        <w:t>{{#list_syarat_penandatanganan}}</w:t>
      </w:r>
    </w:p>
    <w:p w14:paraId="0711226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6287172A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bookmarkStart w:id="15" w:name="OLE_LINK42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Pencairan Kredit BNI Fleksi Pensiun akan dilakukan dengan tahap sebagai berikut :</w:t>
      </w:r>
      <w:bookmarkEnd w:id="15"/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{{#list_syarat_pencairan}}</w:t>
      </w:r>
    </w:p>
    <w:p w14:paraId="499FFFE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962BD6"/>
    <w:rsid w:val="03D270E8"/>
    <w:rsid w:val="03DB7D17"/>
    <w:rsid w:val="03DD5AF3"/>
    <w:rsid w:val="03FD5B9C"/>
    <w:rsid w:val="04011C0A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3360E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360E41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1EF57FA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5F774D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B776E6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A56BA5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6240B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AE81092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980AAB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C7663"/>
    <w:rsid w:val="42DC0EE0"/>
    <w:rsid w:val="42E1549A"/>
    <w:rsid w:val="42EF48E0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03035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2E542D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9465F4"/>
    <w:rsid w:val="5BA07B2A"/>
    <w:rsid w:val="5BA645FA"/>
    <w:rsid w:val="5BC11016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752381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DC0B34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607F1C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D61480"/>
    <w:rsid w:val="7EE91B44"/>
    <w:rsid w:val="7F3730C7"/>
    <w:rsid w:val="7F376CC3"/>
    <w:rsid w:val="7F4447B8"/>
    <w:rsid w:val="7F451FB8"/>
    <w:rsid w:val="7F723AF0"/>
    <w:rsid w:val="7F887F46"/>
    <w:rsid w:val="7F9E16B9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70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2026-07-14T09:58:10Z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