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39657" cy="40624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657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8087" cy="49871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48087" cy="498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https://www.cyberpower.com/eu/es/product/sku/ut1200eg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Enllaç del SAI per aquesta font de tensió, monitor LED i tranformador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www.cyberpower.com/eu/es/product/sku/ut1200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