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6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926"/>
        <w:tblGridChange w:id="0">
          <w:tblGrid>
            <w:gridCol w:w="8926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tabs>
                <w:tab w:val="right" w:leader="none" w:pos="6300"/>
              </w:tabs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MÒDUL: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M2 - SISTEMES OPERATIU MONOLLOC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UF2: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Sistemes operatius propietaris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4.0" w:type="dxa"/>
        <w:jc w:val="left"/>
        <w:tblInd w:w="-214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074"/>
        <w:gridCol w:w="4410"/>
        <w:gridCol w:w="540"/>
        <w:gridCol w:w="900"/>
        <w:tblGridChange w:id="0">
          <w:tblGrid>
            <w:gridCol w:w="3074"/>
            <w:gridCol w:w="4410"/>
            <w:gridCol w:w="540"/>
            <w:gridCol w:w="90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tabs>
                <w:tab w:val="right" w:leader="none" w:pos="6300"/>
              </w:tabs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COGNOMS, NOM:</w:t>
            </w:r>
          </w:p>
        </w:tc>
        <w:tc>
          <w:tcPr>
            <w:vMerge w:val="restart"/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tabs>
                <w:tab w:val="right" w:leader="none" w:pos="6300"/>
              </w:tabs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0000" w:space="0" w:sz="4" w:val="single"/>
              <w:left w:color="ff0000" w:space="0" w:sz="4" w:val="single"/>
              <w:bottom w:color="ff000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9">
            <w:pPr>
              <w:tabs>
                <w:tab w:val="right" w:leader="none" w:pos="6300"/>
              </w:tabs>
              <w:jc w:val="both"/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tabs>
                <w:tab w:val="right" w:leader="none" w:pos="6300"/>
              </w:tabs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NOTA</w:t>
            </w:r>
          </w:p>
          <w:p w:rsidR="00000000" w:rsidDel="00000000" w:rsidP="00000000" w:rsidRDefault="00000000" w:rsidRPr="00000000" w14:paraId="0000000B">
            <w:pPr>
              <w:tabs>
                <w:tab w:val="right" w:leader="none" w:pos="6300"/>
              </w:tabs>
              <w:jc w:val="both"/>
              <w:rPr>
                <w:rFonts w:ascii="Arial" w:cs="Arial" w:eastAsia="Arial" w:hAnsi="Arial"/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tabs>
                <w:tab w:val="right" w:leader="none" w:pos="6300"/>
              </w:tabs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DATA: </w:t>
            </w:r>
          </w:p>
        </w:tc>
        <w:tc>
          <w:tcPr>
            <w:tcBorders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tabs>
                <w:tab w:val="right" w:leader="none" w:pos="6300"/>
              </w:tabs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GRUP: SMX1-</w:t>
            </w:r>
          </w:p>
        </w:tc>
        <w:tc>
          <w:tcPr>
            <w:vMerge w:val="continue"/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0000" w:space="0" w:sz="4" w:val="single"/>
              <w:left w:color="ff0000" w:space="0" w:sz="4" w:val="single"/>
              <w:bottom w:color="ff000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color w:val="f7964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79646"/>
          <w:sz w:val="24"/>
          <w:szCs w:val="24"/>
          <w:rtl w:val="0"/>
        </w:rPr>
        <w:t xml:space="preserve">Pràctica 2: Gestió de directoris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color w:val="f796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8647"/>
        </w:tabs>
        <w:ind w:right="73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1 )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Comanda DIR: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" w:line="12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a) Llista els fitxers i subdirectoris de C:\WINDOWS parant cada vegada que la pantalla s’ompli.</w:t>
      </w:r>
    </w:p>
    <w:p w:rsidR="00000000" w:rsidDel="00000000" w:rsidP="00000000" w:rsidRDefault="00000000" w:rsidRPr="00000000" w14:paraId="00000016">
      <w:pPr>
        <w:widowControl w:val="0"/>
        <w:ind w:left="514" w:right="81" w:hanging="514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16.0" w:type="dxa"/>
        <w:jc w:val="left"/>
        <w:tblInd w:w="5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16"/>
        <w:tblGridChange w:id="0">
          <w:tblGrid>
            <w:gridCol w:w="751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ind w:right="79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COMANDA: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DIR C:\WINDOWS /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ind w:right="79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tabs>
          <w:tab w:val="left" w:leader="none" w:pos="3005"/>
        </w:tabs>
        <w:spacing w:before="19" w:line="22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34" w:line="232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b)  Llista  els fitxers  i subdirectoris ocults de C:\WINDOWS.</w:t>
      </w:r>
    </w:p>
    <w:p w:rsidR="00000000" w:rsidDel="00000000" w:rsidP="00000000" w:rsidRDefault="00000000" w:rsidRPr="00000000" w14:paraId="0000001B">
      <w:pPr>
        <w:widowControl w:val="0"/>
        <w:ind w:left="514" w:right="81" w:hanging="514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516.0" w:type="dxa"/>
        <w:jc w:val="left"/>
        <w:tblInd w:w="5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16"/>
        <w:tblGridChange w:id="0">
          <w:tblGrid>
            <w:gridCol w:w="75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ind w:right="81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COMANDA: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DIR C:\WINDOWS /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right="81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34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c) Llista fitxers i subdirectoris de C:\WINDOWS ordenats per grandària i parant cada vegada que la pantalla s’ompli.</w:t>
      </w:r>
    </w:p>
    <w:p w:rsidR="00000000" w:rsidDel="00000000" w:rsidP="00000000" w:rsidRDefault="00000000" w:rsidRPr="00000000" w14:paraId="00000020">
      <w:pPr>
        <w:widowControl w:val="0"/>
        <w:ind w:left="514" w:right="81" w:hanging="514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516.0" w:type="dxa"/>
        <w:jc w:val="left"/>
        <w:tblInd w:w="5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16"/>
        <w:tblGridChange w:id="0">
          <w:tblGrid>
            <w:gridCol w:w="75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ind w:right="81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COMANDA: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DIR C:\WINDOWS /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O-S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right="81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34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Comanda CD: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1" w:line="12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26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d) Escriu el comandament per anar al directori C:\WINDOWS\system32.</w:t>
      </w:r>
    </w:p>
    <w:p w:rsidR="00000000" w:rsidDel="00000000" w:rsidP="00000000" w:rsidRDefault="00000000" w:rsidRPr="00000000" w14:paraId="00000027">
      <w:pPr>
        <w:widowControl w:val="0"/>
        <w:ind w:left="514" w:right="81" w:hanging="514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516.0" w:type="dxa"/>
        <w:jc w:val="left"/>
        <w:tblInd w:w="5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16"/>
        <w:tblGridChange w:id="0">
          <w:tblGrid>
            <w:gridCol w:w="75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ind w:right="81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COMANDA: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CD system32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ind w:right="81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spacing w:before="6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34" w:line="226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e) Si ara escrius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cd..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i prems INTRO, què succeeix?</w:t>
      </w:r>
    </w:p>
    <w:p w:rsidR="00000000" w:rsidDel="00000000" w:rsidP="00000000" w:rsidRDefault="00000000" w:rsidRPr="00000000" w14:paraId="0000002C">
      <w:pPr>
        <w:widowControl w:val="0"/>
        <w:spacing w:before="34" w:line="22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255" w:tblpY="0"/>
        <w:tblW w:w="75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16"/>
        <w:tblGridChange w:id="0">
          <w:tblGrid>
            <w:gridCol w:w="75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ind w:left="-282" w:right="81" w:firstLine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Puja un nivell en l’estructura de directoris.</w:t>
            </w:r>
          </w:p>
          <w:p w:rsidR="00000000" w:rsidDel="00000000" w:rsidP="00000000" w:rsidRDefault="00000000" w:rsidRPr="00000000" w14:paraId="0000002E">
            <w:pPr>
              <w:widowControl w:val="0"/>
              <w:ind w:right="8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ind w:left="1204" w:right="81" w:hanging="51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1204" w:right="81" w:hanging="51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34" w:lineRule="auto"/>
        <w:ind w:left="306" w:firstLine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34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Comanda MD o MKDIR: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9" w:line="11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26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f) Crea el directori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C:\Practica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left="898" w:right="81" w:hanging="514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516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16"/>
        <w:tblGridChange w:id="0">
          <w:tblGrid>
            <w:gridCol w:w="75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ind w:right="81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COMANDA: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 Practica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ind w:right="81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spacing w:line="20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34" w:line="241" w:lineRule="auto"/>
        <w:ind w:right="85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g) Ara crea el subdirectori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Prova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dins de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C:\Practica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widowControl w:val="0"/>
        <w:spacing w:before="34" w:line="241" w:lineRule="auto"/>
        <w:ind w:right="85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Es podrien haver creat tots dos en una sola instrucció? Quina seria?</w:t>
      </w:r>
    </w:p>
    <w:p w:rsidR="00000000" w:rsidDel="00000000" w:rsidP="00000000" w:rsidRDefault="00000000" w:rsidRPr="00000000" w14:paraId="0000003B">
      <w:pPr>
        <w:widowControl w:val="0"/>
        <w:ind w:left="898" w:right="81" w:hanging="514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516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16"/>
        <w:tblGridChange w:id="0">
          <w:tblGrid>
            <w:gridCol w:w="75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ind w:right="81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COMANDA: MD C:\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Practica\Prova</w:t>
            </w:r>
          </w:p>
          <w:p w:rsidR="00000000" w:rsidDel="00000000" w:rsidP="00000000" w:rsidRDefault="00000000" w:rsidRPr="00000000" w14:paraId="0000003D">
            <w:pPr>
              <w:widowControl w:val="0"/>
              <w:ind w:right="81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Si, si ho fiques aixi crea les dos carpetes si no estan creades.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spacing w:before="78" w:lineRule="auto"/>
        <w:ind w:left="186" w:firstLine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78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Comanda MOVE o REN: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9" w:line="11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1" w:lineRule="auto"/>
        <w:ind w:right="78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h) Canvia el nom del directori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Prova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per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Activitat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widowControl w:val="0"/>
        <w:ind w:left="1204" w:right="81" w:hanging="514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516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16"/>
        <w:tblGridChange w:id="0">
          <w:tblGrid>
            <w:gridCol w:w="75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ind w:right="81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COMANDA: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MOVE Prova Activitat</w:t>
            </w:r>
          </w:p>
          <w:p w:rsidR="00000000" w:rsidDel="00000000" w:rsidP="00000000" w:rsidRDefault="00000000" w:rsidRPr="00000000" w14:paraId="00000044">
            <w:pPr>
              <w:widowControl w:val="0"/>
              <w:ind w:right="81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spacing w:before="18" w:line="22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78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Comanda RD o RMDIR: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9" w:line="11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1" w:lineRule="auto"/>
        <w:ind w:right="78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i) Elimina el subdirectori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Activitat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que has creat en el punt anterior.</w:t>
      </w:r>
    </w:p>
    <w:p w:rsidR="00000000" w:rsidDel="00000000" w:rsidP="00000000" w:rsidRDefault="00000000" w:rsidRPr="00000000" w14:paraId="00000049">
      <w:pPr>
        <w:widowControl w:val="0"/>
        <w:ind w:left="1204" w:right="81" w:hanging="514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516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16"/>
        <w:tblGridChange w:id="0">
          <w:tblGrid>
            <w:gridCol w:w="75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ind w:right="81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COMANDA: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RD Activitat</w:t>
            </w:r>
          </w:p>
          <w:p w:rsidR="00000000" w:rsidDel="00000000" w:rsidP="00000000" w:rsidRDefault="00000000" w:rsidRPr="00000000" w14:paraId="0000004B">
            <w:pPr>
              <w:widowControl w:val="0"/>
              <w:ind w:right="81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spacing w:before="18" w:line="22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34" w:line="232" w:lineRule="auto"/>
        <w:ind w:right="78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j) Torna a crear un subdirectori amb el nom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Prova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i elimina ara el directori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Practica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Què passa quan l’intentes eliminar? Quin paràmetre has d’utilitzar? </w:t>
      </w:r>
    </w:p>
    <w:p w:rsidR="00000000" w:rsidDel="00000000" w:rsidP="00000000" w:rsidRDefault="00000000" w:rsidRPr="00000000" w14:paraId="0000004E">
      <w:pPr>
        <w:widowControl w:val="0"/>
        <w:spacing w:line="20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left="1204" w:right="81" w:hanging="514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516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16"/>
        <w:tblGridChange w:id="0">
          <w:tblGrid>
            <w:gridCol w:w="75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ind w:right="81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COMANDA: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MD C:\Practica\Prova</w:t>
            </w:r>
          </w:p>
          <w:p w:rsidR="00000000" w:rsidDel="00000000" w:rsidP="00000000" w:rsidRDefault="00000000" w:rsidRPr="00000000" w14:paraId="00000051">
            <w:pPr>
              <w:widowControl w:val="0"/>
              <w:ind w:right="81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RD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Prova , no deixa eliminar el subdirectori </w:t>
            </w:r>
          </w:p>
          <w:p w:rsidR="00000000" w:rsidDel="00000000" w:rsidP="00000000" w:rsidRDefault="00000000" w:rsidRPr="00000000" w14:paraId="00000052">
            <w:pPr>
              <w:widowControl w:val="0"/>
              <w:ind w:right="81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Hem de afegir /S per poder eliminar una carpeta que NO està buida, es a dir: RD Prova /S</w:t>
            </w:r>
          </w:p>
          <w:p w:rsidR="00000000" w:rsidDel="00000000" w:rsidP="00000000" w:rsidRDefault="00000000" w:rsidRPr="00000000" w14:paraId="00000053">
            <w:pPr>
              <w:widowControl w:val="0"/>
              <w:ind w:right="81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047258" cy="176458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258" cy="1764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177800</wp:posOffset>
                </wp:positionV>
                <wp:extent cx="1847850" cy="18478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B4D4A5"/>
                            </a:gs>
                            <a:gs pos="50000">
                              <a:srgbClr val="A8CD97"/>
                            </a:gs>
                            <a:gs pos="100000">
                              <a:srgbClr val="9BC985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Crea la següent estructura seguint els passos que s’indiquen.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Adjunta captures de pantalla que mostren el resultat de les comandes utilitzades.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177800</wp:posOffset>
                </wp:positionV>
                <wp:extent cx="1847850" cy="1847850"/>
                <wp:effectExtent b="0" l="0" r="0" t="0"/>
                <wp:wrapSquare wrapText="bothSides" distB="0" distT="0" distL="114300" distR="11430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847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Situat a l’arrel i crea el directori NOM_ALUMNE. Des del directori NOM_ALUMNE crea PRINCIP, DADES, APUNTS i RESULT.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619500" cy="20764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Situa’t a l’arrel i crea els directoris PROGRAMA i EXERCICI utilitzant trajectòries absolutes.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36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810000" cy="1323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Situa’t al subdirectori EXERCICI i crea els subdirectoris NOUS i REVISAT.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36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505325" cy="685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36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36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36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Utilitza la comanda que serveix per mostrar l’estructura que ha quedat.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36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057400" cy="1828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Esborra el subdirectori PROGRAMA des del directori EXERCICI.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357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Situa’t a C:\ i fes una còpia de NOM_ALUMNE amb el nom ARBRE1 (incloent tots els subdirectoris). Utilitza la comanda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XCOPY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Esborra el directori ARBRE1 pas a pas utilitzant la comanda RD.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Esborra el directori APUNTS utilitzant l’esborrat recursiu.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Quins avantatges i inconvenients tenen l’esborrat pas a pas i el recursiu?</w:t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spacing w:line="240" w:lineRule="auto"/>
      <w:ind w:firstLine="708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Helvetica Neue" w:cs="Helvetica Neue" w:eastAsia="Helvetica Neue" w:hAnsi="Helvetica Neu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-454022</wp:posOffset>
          </wp:positionH>
          <wp:positionV relativeFrom="margin">
            <wp:posOffset>-660398</wp:posOffset>
          </wp:positionV>
          <wp:extent cx="375920" cy="429895"/>
          <wp:effectExtent b="0" l="0" r="0" t="0"/>
          <wp:wrapSquare wrapText="bothSides" distB="0" distT="0" distL="114300" distR="11430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75920" cy="42989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650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Generalitat de Catalunya</w:t>
      <w:tab/>
      <w:t xml:space="preserve">M2: SISTEMES OPERATIUS MONOLLOC  </w:t>
      <w:tab/>
      <w:t xml:space="preserve">                             1r SMX</w:t>
      <w:tab/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Departament d’Educació</w:t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INS Campclar</w:t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eader" Target="header2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DINF8VlZ6TNXV+JJbS2nM+Mw+g==">CgMxLjA4AHIhMTN6cHJncEF1NC1FTWFsRTZELWMwZGhwZW5hYm04dHE2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