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-215" w:tblpY="61"/>
        <w:tblW w:w="8926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MÒDUL: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M2 - SISTEMES OPERATIUS MONOLLOC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UF2: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Sistemes operatius propietaris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left"/>
        <w:tblInd w:w="-21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COGNOMS, NOM: Zulema Romero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DATA:  14/03/24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GRUP: SMX1- B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0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Pràctica6. Permisos NTFS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431800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8038" y="2865600"/>
                          <a:ext cx="5495925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Realitza les següents activitats a la MV de W7.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Adjunta captures de pantalla.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431800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Exercici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els usuaris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496753" cy="2379234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753" cy="2379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pertanyen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400550" cy="9144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PiniPon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pertanyen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514850" cy="112395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 com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crea una carpeta a l’escriptori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anomenada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EpiDesktop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019175" cy="97155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Comprova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 tots els permisos sobre la carpeta perquè l’ha creat i és el seu propietari.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657600" cy="471487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altra carpeta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anomenada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Dintre d’aquesta carpeta crea l’arxiu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Epi.txt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 el següent contingut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“Carpeta d’Epi”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26543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Comprova que els permisos sobre la carpeta ara són diferents, però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 tots els permisos sobre aquesta carpeta i l’arxiu perquè els ha creat i és el seu propietari.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19500" cy="466725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Exercici 2</w:t>
      </w:r>
    </w:p>
    <w:p w:rsidR="00000000" w:rsidDel="00000000" w:rsidP="00000000" w:rsidRDefault="00000000" w:rsidRPr="00000000" w14:paraId="00000022">
      <w:pPr>
        <w:spacing w:after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Sobre la carpeta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C:\Epi </w:t>
      </w:r>
      <w:r w:rsidDel="00000000" w:rsidR="00000000" w:rsidRPr="00000000">
        <w:rPr>
          <w:rFonts w:ascii="Arial" w:cs="Arial" w:eastAsia="Arial" w:hAnsi="Arial"/>
          <w:rtl w:val="0"/>
        </w:rPr>
        <w:t xml:space="preserve">es demana que: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pertanyen al 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Pinipon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només puguin llegir l’arxiu i la carpeta.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pugui llegir i escriure a la carpeta i l’arxiu però no els pugui eliminar.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volem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cap altre usuari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tingui accés a la carpeta i a l’arxiu.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09975" cy="44100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PASSOS A SEGUIR: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20" w:lineRule="auto"/>
        <w:ind w:left="357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 a les opcions de Seguretat de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la carpeta</w:t>
      </w:r>
      <w:r w:rsidDel="00000000" w:rsidR="00000000" w:rsidRPr="00000000">
        <w:rPr>
          <w:rFonts w:ascii="Arial" w:cs="Arial" w:eastAsia="Arial" w:hAnsi="Arial"/>
          <w:rtl w:val="0"/>
        </w:rPr>
        <w:t xml:space="preserve"> i agrega els objectes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Blas</w:t>
      </w:r>
      <w:r w:rsidDel="00000000" w:rsidR="00000000" w:rsidRPr="00000000">
        <w:rPr>
          <w:rFonts w:ascii="Arial" w:cs="Arial" w:eastAsia="Arial" w:hAnsi="Arial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PiniPon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Configura els permisos de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la carpeta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Pinipon</w:t>
      </w:r>
      <w:r w:rsidDel="00000000" w:rsidR="00000000" w:rsidRPr="00000000">
        <w:rPr>
          <w:rFonts w:ascii="Arial" w:cs="Arial" w:eastAsia="Arial" w:hAnsi="Arial"/>
          <w:rtl w:val="0"/>
        </w:rPr>
        <w:t xml:space="preserve"> (Lectura y ejecución, Mostrar el contenido de la carpeta, Leer)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120" w:lineRule="auto"/>
        <w:ind w:left="1077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Blas</w:t>
      </w:r>
      <w:r w:rsidDel="00000000" w:rsidR="00000000" w:rsidRPr="00000000">
        <w:rPr>
          <w:rFonts w:ascii="Arial" w:cs="Arial" w:eastAsia="Arial" w:hAnsi="Arial"/>
          <w:rtl w:val="0"/>
        </w:rPr>
        <w:t xml:space="preserve"> (Lectura y ejecución, Mostrar el contenido de la carpeta, Leer, Escribir)</w:t>
      </w:r>
    </w:p>
    <w:p w:rsidR="00000000" w:rsidDel="00000000" w:rsidP="00000000" w:rsidRDefault="00000000" w:rsidRPr="00000000" w14:paraId="0000002D">
      <w:pPr>
        <w:spacing w:after="12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19500" cy="4667250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0" w:before="60" w:lineRule="auto"/>
        <w:ind w:left="357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 els objectes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Usuarios Autentificados</w:t>
      </w:r>
      <w:r w:rsidDel="00000000" w:rsidR="00000000" w:rsidRPr="00000000">
        <w:rPr>
          <w:rFonts w:ascii="Arial" w:cs="Arial" w:eastAsia="Arial" w:hAnsi="Arial"/>
          <w:rtl w:val="0"/>
        </w:rPr>
        <w:t xml:space="preserve"> perquè cap altre usuari tingui accés a la carpeta i a l’arxiu (si no et deixa eliminar-los, s’ha de desmarcar la casella de l’herència).</w:t>
      </w:r>
    </w:p>
    <w:p w:rsidR="00000000" w:rsidDel="00000000" w:rsidP="00000000" w:rsidRDefault="00000000" w:rsidRPr="00000000" w14:paraId="0000002F">
      <w:pPr>
        <w:spacing w:after="120" w:before="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48075" cy="467677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S’ha d’afegir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donar-li permisos de Control 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Al tallar l’herència, encara que és el propietari només li queden aquests permisos:</w:t>
      </w:r>
    </w:p>
    <w:p w:rsidR="00000000" w:rsidDel="00000000" w:rsidP="00000000" w:rsidRDefault="00000000" w:rsidRPr="00000000" w14:paraId="00000031">
      <w:pPr>
        <w:spacing w:before="60" w:lineRule="auto"/>
        <w:ind w:left="36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1238250" cy="37147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676650" cy="437197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20" w:before="240" w:lineRule="auto"/>
        <w:ind w:left="357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cop configurats els permisos de la carpeta, cal configurar els  permisos de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l’arxiu</w:t>
      </w:r>
      <w:r w:rsidDel="00000000" w:rsidR="00000000" w:rsidRPr="00000000">
        <w:rPr>
          <w:rFonts w:ascii="Arial" w:cs="Arial" w:eastAsia="Arial" w:hAnsi="Arial"/>
          <w:rtl w:val="0"/>
        </w:rPr>
        <w:t xml:space="preserve">?.   </w:t>
      </w:r>
    </w:p>
    <w:p w:rsidR="00000000" w:rsidDel="00000000" w:rsidP="00000000" w:rsidRDefault="00000000" w:rsidRPr="00000000" w14:paraId="00000034">
      <w:pPr>
        <w:spacing w:after="120" w:before="240" w:lineRule="auto"/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No, perquè l’arxiu els hereta.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Comprova per cada usuari si es compleixen els permisos. Comprova també que amb l’usuari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rtl w:val="0"/>
        </w:rPr>
        <w:t xml:space="preserve">o un altre usuari que tinguis creat no es pot entrar dintre la carpeta.</w:t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48075" cy="20097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Exercici 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 com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crea una altra carpeta anomenada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C:\Epi2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Dintre d’aquesta carpeta crea l’arxiu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Epi2.txt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 el següent contingut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“Carpeta d’Epi2”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 només modificarem les opcions de seguretat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 l’arxiu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(deixarem que tothom pugui entrar a la carpeta).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demana que: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grup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Pinipon</w:t>
      </w:r>
      <w:r w:rsidDel="00000000" w:rsidR="00000000" w:rsidRPr="00000000">
        <w:rPr>
          <w:rFonts w:ascii="Arial" w:cs="Arial" w:eastAsia="Arial" w:hAnsi="Arial"/>
          <w:rtl w:val="0"/>
        </w:rPr>
        <w:t xml:space="preserve"> només pugui llegir l’arxiu.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L’usuari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rtl w:val="0"/>
        </w:rPr>
        <w:t xml:space="preserve"> pugui llegir i escriure l’arxiu.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 altre usuari tingui accés a l’arxiu.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</w:rPr>
        <w:drawing>
          <wp:inline distB="114300" distT="114300" distL="114300" distR="114300">
            <wp:extent cx="3609975" cy="4400550"/>
            <wp:effectExtent b="0" l="0" r="0" t="0"/>
            <wp:docPr id="3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Exercici 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 com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crea una altra carpeta anomenada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C:\Epi3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Dintre d’aquesta carpeta crea l’arxiu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Epi3.txt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 el següent contingut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“Carpeta d’Epi3”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 els permisos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 l’arxiu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manera que: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grup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Pinipon</w:t>
      </w:r>
      <w:r w:rsidDel="00000000" w:rsidR="00000000" w:rsidRPr="00000000">
        <w:rPr>
          <w:rFonts w:ascii="Arial" w:cs="Arial" w:eastAsia="Arial" w:hAnsi="Arial"/>
          <w:rtl w:val="0"/>
        </w:rPr>
        <w:t xml:space="preserve"> pugui llegir i escriure l’arxiu.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L’usuari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rtl w:val="0"/>
        </w:rPr>
        <w:t xml:space="preserve"> només pugui llegir l’arxiu.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lineRule="auto"/>
        <w:ind w:left="714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 altre usuari tingui accés a l’arxiu.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67125" cy="441960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Comprova que es compleixen els permisos pels usuaris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lineRule="auto"/>
        <w:ind w:left="714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382328" cy="4076364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407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12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Treure el grup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Administradors</w:t>
      </w:r>
      <w:r w:rsidDel="00000000" w:rsidR="00000000" w:rsidRPr="00000000">
        <w:rPr>
          <w:rFonts w:ascii="Arial" w:cs="Arial" w:eastAsia="Arial" w:hAnsi="Arial"/>
          <w:rtl w:val="0"/>
        </w:rPr>
        <w:t xml:space="preserve"> perquè no hi tinguin accés.</w:t>
      </w:r>
    </w:p>
    <w:p w:rsidR="00000000" w:rsidDel="00000000" w:rsidP="00000000" w:rsidRDefault="00000000" w:rsidRPr="00000000" w14:paraId="0000004E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48075" cy="50577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12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Prova d’obrir l’arxiu amb un usuari que sigui administrador. Què passa?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62550" cy="16764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 poder llegir l’arxiu primer s’ha de fer propietari:</w:t>
      </w:r>
    </w:p>
    <w:p w:rsidR="00000000" w:rsidDel="00000000" w:rsidP="00000000" w:rsidRDefault="00000000" w:rsidRPr="00000000" w14:paraId="00000052">
      <w:pPr>
        <w:spacing w:after="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Propiedades / Seguridad / Opciones avanzadas / Propietario / Editar / Nuevo propietario 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afegir un usuari que sigui administrador.</w:t>
      </w:r>
    </w:p>
    <w:p w:rsidR="00000000" w:rsidDel="00000000" w:rsidP="00000000" w:rsidRDefault="00000000" w:rsidRPr="00000000" w14:paraId="00000053">
      <w:pPr>
        <w:spacing w:after="120" w:lineRule="auto"/>
        <w:ind w:firstLine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Després ja es pot agregar i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assignar-se permisos de Control  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120" w:lineRule="auto"/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8" w:w="11906" w:orient="portrait"/>
      <w:pgMar w:bottom="1418" w:top="1276" w:left="1701" w:right="1701" w:header="142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40" w:lineRule="auto"/>
      <w:ind w:firstLine="708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-504822</wp:posOffset>
          </wp:positionH>
          <wp:positionV relativeFrom="margin">
            <wp:posOffset>-612138</wp:posOffset>
          </wp:positionV>
          <wp:extent cx="375920" cy="429895"/>
          <wp:effectExtent b="0" l="0" r="0" t="0"/>
          <wp:wrapSquare wrapText="bothSides" distB="0" distT="0" distL="114300" distR="114300"/>
          <wp:docPr id="36" name="image14.jpg"/>
          <a:graphic>
            <a:graphicData uri="http://schemas.openxmlformats.org/drawingml/2006/picture">
              <pic:pic>
                <pic:nvPicPr>
                  <pic:cNvPr id="0" name="image1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5920" cy="4298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65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Generalitat de Catalunya</w:t>
      <w:tab/>
      <w:t xml:space="preserve">M2: SISTEMES OPERATIUS MONOLLOC  </w:t>
      <w:tab/>
      <w:t xml:space="preserve">                             1r SMX</w:t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Departament d’Educació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089"/>
      </w:tabs>
      <w:spacing w:after="0" w:before="0" w:line="240" w:lineRule="auto"/>
      <w:ind w:left="-709" w:right="0" w:hanging="56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1800" w:hanging="18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3600" w:hanging="360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4320" w:hanging="18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1008" w:hanging="1008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1152" w:hanging="115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7528"/>
    <w:pPr>
      <w:suppressAutoHyphens w:val="1"/>
    </w:pPr>
    <w:rPr>
      <w:sz w:val="24"/>
      <w:szCs w:val="24"/>
      <w:lang w:eastAsia="ar-SA"/>
    </w:rPr>
  </w:style>
  <w:style w:type="paragraph" w:styleId="Ttol1">
    <w:name w:val="heading 1"/>
    <w:basedOn w:val="Normal"/>
    <w:next w:val="Normal"/>
    <w:qFormat w:val="1"/>
    <w:pPr>
      <w:keepNext w:val="1"/>
      <w:numPr>
        <w:numId w:val="1"/>
      </w:numPr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Ttol3">
    <w:name w:val="heading 3"/>
    <w:basedOn w:val="Encabezado1"/>
    <w:next w:val="Textindependent"/>
    <w:qFormat w:val="1"/>
    <w:pPr>
      <w:numPr>
        <w:ilvl w:val="2"/>
        <w:numId w:val="1"/>
      </w:numPr>
      <w:outlineLvl w:val="2"/>
    </w:pPr>
    <w:rPr>
      <w:b w:val="1"/>
      <w:bCs w:val="1"/>
    </w:rPr>
  </w:style>
  <w:style w:type="paragraph" w:styleId="Ttol5">
    <w:name w:val="heading 5"/>
    <w:basedOn w:val="Normal"/>
    <w:next w:val="Normal"/>
    <w:link w:val="Ttol5Car"/>
    <w:qFormat w:val="1"/>
    <w:rsid w:val="001419D7"/>
    <w:pPr>
      <w:numPr>
        <w:ilvl w:val="4"/>
        <w:numId w:val="2"/>
      </w:numPr>
      <w:suppressAutoHyphens w:val="0"/>
      <w:spacing w:after="60" w:before="240" w:line="300" w:lineRule="exact"/>
      <w:jc w:val="both"/>
      <w:outlineLvl w:val="4"/>
    </w:pPr>
    <w:rPr>
      <w:rFonts w:ascii="Arial" w:hAnsi="Arial"/>
      <w:b w:val="1"/>
      <w:i w:val="1"/>
      <w:sz w:val="26"/>
      <w:szCs w:val="20"/>
      <w:lang w:eastAsia="es-ES" w:val="es-ES"/>
    </w:rPr>
  </w:style>
  <w:style w:type="paragraph" w:styleId="Ttol6">
    <w:name w:val="heading 6"/>
    <w:basedOn w:val="Normal"/>
    <w:next w:val="Normal"/>
    <w:link w:val="Ttol6Car"/>
    <w:qFormat w:val="1"/>
    <w:rsid w:val="001419D7"/>
    <w:pPr>
      <w:numPr>
        <w:ilvl w:val="5"/>
        <w:numId w:val="2"/>
      </w:numPr>
      <w:suppressAutoHyphens w:val="0"/>
      <w:spacing w:after="60" w:before="240" w:line="300" w:lineRule="exact"/>
      <w:jc w:val="both"/>
      <w:outlineLvl w:val="5"/>
    </w:pPr>
    <w:rPr>
      <w:rFonts w:ascii="Arial" w:hAnsi="Arial"/>
      <w:b w:val="1"/>
      <w:sz w:val="22"/>
      <w:szCs w:val="20"/>
      <w:lang w:eastAsia="es-ES" w:val="es-ES"/>
    </w:rPr>
  </w:style>
  <w:style w:type="paragraph" w:styleId="Ttol7">
    <w:name w:val="heading 7"/>
    <w:basedOn w:val="Normal"/>
    <w:next w:val="Normal"/>
    <w:link w:val="Ttol7Car"/>
    <w:qFormat w:val="1"/>
    <w:rsid w:val="001419D7"/>
    <w:pPr>
      <w:numPr>
        <w:ilvl w:val="6"/>
        <w:numId w:val="2"/>
      </w:numPr>
      <w:suppressAutoHyphens w:val="0"/>
      <w:spacing w:after="60" w:before="240" w:line="300" w:lineRule="exact"/>
      <w:jc w:val="both"/>
      <w:outlineLvl w:val="6"/>
    </w:pPr>
    <w:rPr>
      <w:rFonts w:ascii="Arial" w:hAnsi="Arial"/>
      <w:sz w:val="20"/>
      <w:szCs w:val="20"/>
      <w:lang w:eastAsia="es-ES" w:val="es-ES"/>
    </w:rPr>
  </w:style>
  <w:style w:type="paragraph" w:styleId="Ttol9">
    <w:name w:val="heading 9"/>
    <w:basedOn w:val="Normal"/>
    <w:next w:val="Normal"/>
    <w:link w:val="Ttol9Car"/>
    <w:qFormat w:val="1"/>
    <w:rsid w:val="001419D7"/>
    <w:pPr>
      <w:numPr>
        <w:ilvl w:val="8"/>
        <w:numId w:val="2"/>
      </w:numPr>
      <w:suppressAutoHyphens w:val="0"/>
      <w:spacing w:after="60" w:before="240" w:line="300" w:lineRule="exact"/>
      <w:jc w:val="both"/>
      <w:outlineLvl w:val="8"/>
    </w:pPr>
    <w:rPr>
      <w:rFonts w:ascii="Arial" w:hAnsi="Arial"/>
      <w:sz w:val="22"/>
      <w:szCs w:val="20"/>
      <w:lang w:eastAsia="es-ES" w:val="es-ES"/>
    </w:rPr>
  </w:style>
  <w:style w:type="character" w:styleId="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  <w:color w:val="000000"/>
    </w:rPr>
  </w:style>
  <w:style w:type="character" w:styleId="WW8Num1z1" w:customStyle="1">
    <w:name w:val="WW8Num1z1"/>
    <w:rPr>
      <w:rFonts w:ascii="Courier New" w:cs="Courier New" w:hAnsi="Courier New"/>
      <w:color w:val="000000"/>
    </w:rPr>
  </w:style>
  <w:style w:type="character" w:styleId="WW8Num1z2" w:customStyle="1">
    <w:name w:val="WW8Num1z2"/>
    <w:rPr>
      <w:rFonts w:ascii="Wingdings" w:hAnsi="Wingdings"/>
    </w:rPr>
  </w:style>
  <w:style w:type="character" w:styleId="WW8Num1z3" w:customStyle="1">
    <w:name w:val="WW8Num1z3"/>
    <w:rPr>
      <w:rFonts w:ascii="Symbol" w:hAnsi="Symbol"/>
    </w:rPr>
  </w:style>
  <w:style w:type="character" w:styleId="WW8Num1z4" w:customStyle="1">
    <w:name w:val="WW8Num1z4"/>
    <w:rPr>
      <w:rFonts w:ascii="Courier New" w:cs="Courier New" w:hAnsi="Courier New"/>
    </w:rPr>
  </w:style>
  <w:style w:type="character" w:styleId="WW8Num2z0" w:customStyle="1">
    <w:name w:val="WW8Num2z0"/>
    <w:rPr>
      <w:rFonts w:ascii="Symbol" w:hAnsi="Symbol"/>
      <w:color w:val="000000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2z3" w:customStyle="1">
    <w:name w:val="WW8Num2z3"/>
    <w:rPr>
      <w:rFonts w:ascii="Symbol" w:hAnsi="Symbol"/>
    </w:rPr>
  </w:style>
  <w:style w:type="character" w:styleId="Fuentedeprrafopredeter1" w:customStyle="1">
    <w:name w:val="Fuente de párrafo predeter.1"/>
  </w:style>
  <w:style w:type="paragraph" w:styleId="Encabezado1" w:customStyle="1">
    <w:name w:val="Encabezado1"/>
    <w:basedOn w:val="Normal"/>
    <w:next w:val="Textindependent"/>
    <w:pPr>
      <w:keepNext w:val="1"/>
      <w:spacing w:after="120" w:before="240"/>
    </w:pPr>
    <w:rPr>
      <w:rFonts w:ascii="Arial" w:cs="DejaVu Sans" w:eastAsia="DejaVu Sans" w:hAnsi="Arial"/>
      <w:sz w:val="28"/>
      <w:szCs w:val="28"/>
    </w:rPr>
  </w:style>
  <w:style w:type="paragraph" w:styleId="Textindependent">
    <w:name w:val="Body Text"/>
    <w:basedOn w:val="Normal"/>
    <w:link w:val="TextindependentCar"/>
    <w:pPr>
      <w:spacing w:after="120"/>
    </w:pPr>
  </w:style>
  <w:style w:type="paragraph" w:styleId="Llista">
    <w:name w:val="List"/>
    <w:basedOn w:val="Textindependent"/>
  </w:style>
  <w:style w:type="paragraph" w:styleId="Etiqueta1" w:customStyle="1">
    <w:name w:val="Etiqueta1"/>
    <w:basedOn w:val="Normal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pPr>
      <w:suppressLineNumbers w:val="1"/>
    </w:p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Contenidodelatabla"/>
    <w:pPr>
      <w:jc w:val="center"/>
    </w:pPr>
    <w:rPr>
      <w:b w:val="1"/>
      <w:bCs w:val="1"/>
    </w:rPr>
  </w:style>
  <w:style w:type="paragraph" w:styleId="Capalera">
    <w:name w:val="header"/>
    <w:basedOn w:val="Normal"/>
    <w:link w:val="CapaleraCar"/>
    <w:unhideWhenUsed w:val="1"/>
    <w:rsid w:val="001419D7"/>
    <w:pPr>
      <w:tabs>
        <w:tab w:val="center" w:pos="4252"/>
        <w:tab w:val="right" w:pos="8504"/>
      </w:tabs>
    </w:pPr>
  </w:style>
  <w:style w:type="character" w:styleId="CapaleraCar" w:customStyle="1">
    <w:name w:val="Capçalera Car"/>
    <w:basedOn w:val="Lletraperdefectedelpargraf"/>
    <w:link w:val="Capalera"/>
    <w:rsid w:val="001419D7"/>
    <w:rPr>
      <w:sz w:val="24"/>
      <w:szCs w:val="24"/>
      <w:lang w:eastAsia="ar-SA"/>
    </w:rPr>
  </w:style>
  <w:style w:type="paragraph" w:styleId="Peu">
    <w:name w:val="footer"/>
    <w:basedOn w:val="Normal"/>
    <w:link w:val="PeuCar"/>
    <w:uiPriority w:val="99"/>
    <w:unhideWhenUsed w:val="1"/>
    <w:rsid w:val="001419D7"/>
    <w:pPr>
      <w:tabs>
        <w:tab w:val="center" w:pos="4252"/>
        <w:tab w:val="right" w:pos="8504"/>
      </w:tabs>
    </w:pPr>
  </w:style>
  <w:style w:type="character" w:styleId="PeuCar" w:customStyle="1">
    <w:name w:val="Peu Car"/>
    <w:basedOn w:val="Lletraperdefectedelpargraf"/>
    <w:link w:val="Peu"/>
    <w:uiPriority w:val="99"/>
    <w:rsid w:val="001419D7"/>
    <w:rPr>
      <w:sz w:val="24"/>
      <w:szCs w:val="24"/>
      <w:lang w:eastAsia="ar-SA"/>
    </w:rPr>
  </w:style>
  <w:style w:type="paragraph" w:styleId="Textdeglobus">
    <w:name w:val="Balloon Text"/>
    <w:basedOn w:val="Normal"/>
    <w:link w:val="TextdeglobusCar"/>
    <w:uiPriority w:val="99"/>
    <w:semiHidden w:val="1"/>
    <w:unhideWhenUsed w:val="1"/>
    <w:rsid w:val="001419D7"/>
    <w:rPr>
      <w:rFonts w:ascii="Tahoma" w:cs="Tahoma" w:hAnsi="Tahoma"/>
      <w:sz w:val="16"/>
      <w:szCs w:val="16"/>
    </w:rPr>
  </w:style>
  <w:style w:type="character" w:styleId="TextdeglobusCar" w:customStyle="1">
    <w:name w:val="Text de globus Car"/>
    <w:basedOn w:val="Lletraperdefectedelpargraf"/>
    <w:link w:val="Textdeglobus"/>
    <w:uiPriority w:val="99"/>
    <w:semiHidden w:val="1"/>
    <w:rsid w:val="001419D7"/>
    <w:rPr>
      <w:rFonts w:ascii="Tahoma" w:cs="Tahoma" w:hAnsi="Tahoma"/>
      <w:sz w:val="16"/>
      <w:szCs w:val="16"/>
      <w:lang w:eastAsia="ar-SA"/>
    </w:rPr>
  </w:style>
  <w:style w:type="character" w:styleId="Ttol5Car" w:customStyle="1">
    <w:name w:val="Títol 5 Car"/>
    <w:basedOn w:val="Lletraperdefectedelpargraf"/>
    <w:link w:val="Ttol5"/>
    <w:rsid w:val="001419D7"/>
    <w:rPr>
      <w:rFonts w:ascii="Arial" w:hAnsi="Arial"/>
      <w:b w:val="1"/>
      <w:i w:val="1"/>
      <w:sz w:val="26"/>
      <w:lang w:eastAsia="es-ES" w:val="es-ES"/>
    </w:rPr>
  </w:style>
  <w:style w:type="character" w:styleId="Ttol6Car" w:customStyle="1">
    <w:name w:val="Títol 6 Car"/>
    <w:basedOn w:val="Lletraperdefectedelpargraf"/>
    <w:link w:val="Ttol6"/>
    <w:rsid w:val="001419D7"/>
    <w:rPr>
      <w:rFonts w:ascii="Arial" w:hAnsi="Arial"/>
      <w:b w:val="1"/>
      <w:sz w:val="22"/>
      <w:lang w:eastAsia="es-ES" w:val="es-ES"/>
    </w:rPr>
  </w:style>
  <w:style w:type="character" w:styleId="Ttol7Car" w:customStyle="1">
    <w:name w:val="Títol 7 Car"/>
    <w:basedOn w:val="Lletraperdefectedelpargraf"/>
    <w:link w:val="Ttol7"/>
    <w:rsid w:val="001419D7"/>
    <w:rPr>
      <w:rFonts w:ascii="Arial" w:hAnsi="Arial"/>
      <w:lang w:eastAsia="es-ES" w:val="es-ES"/>
    </w:rPr>
  </w:style>
  <w:style w:type="character" w:styleId="Ttol9Car" w:customStyle="1">
    <w:name w:val="Títol 9 Car"/>
    <w:basedOn w:val="Lletraperdefectedelpargraf"/>
    <w:link w:val="Ttol9"/>
    <w:rsid w:val="001419D7"/>
    <w:rPr>
      <w:rFonts w:ascii="Arial" w:hAnsi="Arial"/>
      <w:sz w:val="22"/>
      <w:lang w:eastAsia="es-ES" w:val="es-ES"/>
    </w:rPr>
  </w:style>
  <w:style w:type="paragraph" w:styleId="Pargrafdellista">
    <w:name w:val="List Paragraph"/>
    <w:basedOn w:val="Normal"/>
    <w:uiPriority w:val="34"/>
    <w:qFormat w:val="1"/>
    <w:rsid w:val="001419D7"/>
    <w:pPr>
      <w:ind w:left="720"/>
      <w:contextualSpacing w:val="1"/>
    </w:pPr>
  </w:style>
  <w:style w:type="paragraph" w:styleId="NormalWeb">
    <w:name w:val="Normal (Web)"/>
    <w:basedOn w:val="Normal"/>
    <w:uiPriority w:val="99"/>
    <w:rsid w:val="00001708"/>
    <w:pPr>
      <w:suppressAutoHyphens w:val="0"/>
      <w:spacing w:after="100" w:afterAutospacing="1" w:before="100" w:beforeAutospacing="1"/>
    </w:pPr>
    <w:rPr>
      <w:lang w:eastAsia="es-ES" w:val="es-ES"/>
    </w:rPr>
  </w:style>
  <w:style w:type="character" w:styleId="Enlla">
    <w:name w:val="Hyperlink"/>
    <w:basedOn w:val="Lletraperdefectedelpargraf"/>
    <w:uiPriority w:val="99"/>
    <w:unhideWhenUsed w:val="1"/>
    <w:rsid w:val="00544BB6"/>
    <w:rPr>
      <w:color w:val="0000ff"/>
      <w:u w:val="single"/>
    </w:rPr>
  </w:style>
  <w:style w:type="character" w:styleId="Enllavisitat">
    <w:name w:val="FollowedHyperlink"/>
    <w:basedOn w:val="Lletraperdefectedelpargraf"/>
    <w:uiPriority w:val="99"/>
    <w:semiHidden w:val="1"/>
    <w:unhideWhenUsed w:val="1"/>
    <w:rsid w:val="0059420A"/>
    <w:rPr>
      <w:color w:val="800080" w:themeColor="followedHyperlink"/>
      <w:u w:val="single"/>
    </w:rPr>
  </w:style>
  <w:style w:type="character" w:styleId="TextindependentCar" w:customStyle="1">
    <w:name w:val="Text independent Car"/>
    <w:basedOn w:val="Lletraperdefectedelpargraf"/>
    <w:link w:val="Textindependent"/>
    <w:rsid w:val="001B4DBE"/>
    <w:rPr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9.png"/><Relationship Id="rId21" Type="http://schemas.openxmlformats.org/officeDocument/2006/relationships/image" Target="media/image6.png"/><Relationship Id="rId24" Type="http://schemas.openxmlformats.org/officeDocument/2006/relationships/header" Target="header1.xm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16.png"/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+YoGObHC1/RA4zhlWT9LnrRrrQ==">CgMxLjA4AHIhMVE3Y1VqMGhDUmJrV015dG9KcmhHU1U3RWl3UFRSWVBC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2018-03-08T15:12:00Z</dcterms:created>
  <dc:creator>user</dc:creator>
</cp:coreProperties>
</file>