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56E2" w14:textId="61BEDE41" w:rsidR="00055117" w:rsidRDefault="00EF1A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Tantangan</w:t>
      </w:r>
    </w:p>
    <w:p w14:paraId="0023E703" w14:textId="0820ABFE" w:rsidR="00DB2EFE" w:rsidRPr="00F866AE" w:rsidRDefault="0087442E" w:rsidP="00F25ACC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Soal I : Pengen Terlihat Keren</w:t>
      </w:r>
    </w:p>
    <w:p w14:paraId="2A6C7DF2" w14:textId="69685C4E" w:rsidR="000404D7" w:rsidRDefault="009A47CF" w:rsidP="008F44BF">
      <w:pPr>
        <w:jc w:val="both"/>
        <w:rPr>
          <w:rFonts w:eastAsiaTheme="minorEastAsia"/>
          <w:sz w:val="28"/>
          <w:szCs w:val="28"/>
        </w:rPr>
      </w:pPr>
      <w:r w:rsidRPr="008F44BF">
        <w:rPr>
          <w:sz w:val="28"/>
          <w:szCs w:val="28"/>
        </w:rPr>
        <w:t xml:space="preserve">Alwan adalah siswa SMA CT Foundation yang selalu ingin terlihat </w:t>
      </w:r>
      <w:r w:rsidRPr="008F44BF">
        <w:rPr>
          <w:b/>
          <w:bCs/>
          <w:sz w:val="28"/>
          <w:szCs w:val="28"/>
        </w:rPr>
        <w:t>keren</w:t>
      </w:r>
      <w:r w:rsidRPr="008F44BF">
        <w:rPr>
          <w:sz w:val="28"/>
          <w:szCs w:val="28"/>
        </w:rPr>
        <w:t xml:space="preserve">. Suatu saat </w:t>
      </w:r>
      <w:r w:rsidR="005979E2" w:rsidRPr="008F44BF">
        <w:rPr>
          <w:sz w:val="28"/>
          <w:szCs w:val="28"/>
        </w:rPr>
        <w:t xml:space="preserve">ketika jam istirahat Afifah ingin membeli </w:t>
      </w:r>
      <w:r w:rsidR="00810790" w:rsidRPr="008F44BF">
        <w:rPr>
          <w:b/>
          <w:bCs/>
          <w:sz w:val="28"/>
          <w:szCs w:val="28"/>
        </w:rPr>
        <w:t>sebuah</w:t>
      </w:r>
      <w:r w:rsidR="00810790" w:rsidRPr="008F44BF">
        <w:rPr>
          <w:sz w:val="28"/>
          <w:szCs w:val="28"/>
        </w:rPr>
        <w:t xml:space="preserve"> </w:t>
      </w:r>
      <w:r w:rsidR="006B147F" w:rsidRPr="008F44BF">
        <w:rPr>
          <w:sz w:val="28"/>
          <w:szCs w:val="28"/>
        </w:rPr>
        <w:t>sabun</w:t>
      </w:r>
      <w:r w:rsidR="005979E2" w:rsidRPr="008F44BF">
        <w:rPr>
          <w:sz w:val="28"/>
          <w:szCs w:val="28"/>
        </w:rPr>
        <w:t xml:space="preserve"> </w:t>
      </w:r>
      <w:r w:rsidR="006B147F" w:rsidRPr="008F44BF">
        <w:rPr>
          <w:sz w:val="28"/>
          <w:szCs w:val="28"/>
        </w:rPr>
        <w:t>di kantin</w:t>
      </w:r>
      <w:r w:rsidR="00810790" w:rsidRPr="008F44BF">
        <w:rPr>
          <w:sz w:val="28"/>
          <w:szCs w:val="28"/>
        </w:rPr>
        <w:t xml:space="preserve"> dengan beratnya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6B147F" w:rsidRPr="008F44BF">
        <w:rPr>
          <w:sz w:val="28"/>
          <w:szCs w:val="28"/>
        </w:rPr>
        <w:t xml:space="preserve"> </w:t>
      </w:r>
      <w:r w:rsidR="00810790" w:rsidRPr="008F44BF">
        <w:rPr>
          <w:sz w:val="28"/>
          <w:szCs w:val="28"/>
        </w:rPr>
        <w:t>kilo.</w:t>
      </w:r>
      <w:r w:rsidR="008A5A76" w:rsidRPr="008F44BF">
        <w:rPr>
          <w:sz w:val="28"/>
          <w:szCs w:val="28"/>
        </w:rPr>
        <w:t xml:space="preserve"> Di kantin terdapat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8A5A76" w:rsidRPr="008F44BF">
        <w:rPr>
          <w:rFonts w:eastAsiaTheme="minorEastAsia"/>
          <w:sz w:val="28"/>
          <w:szCs w:val="28"/>
        </w:rPr>
        <w:t xml:space="preserve"> sabun dengan berat</w:t>
      </w:r>
      <w:r w:rsidR="001D18E4" w:rsidRPr="008F44BF">
        <w:rPr>
          <w:rFonts w:eastAsiaTheme="minorEastAsia"/>
          <w:sz w:val="28"/>
          <w:szCs w:val="28"/>
        </w:rPr>
        <w:t>nya</w:t>
      </w:r>
      <w:r w:rsidR="008A5A76" w:rsidRPr="008F44BF">
        <w:rPr>
          <w:rFonts w:eastAsiaTheme="minorEastAsia"/>
          <w:sz w:val="28"/>
          <w:szCs w:val="28"/>
        </w:rPr>
        <w:t xml:space="preserve"> masing-</w:t>
      </w:r>
      <w:r w:rsidR="001D18E4" w:rsidRPr="008F44BF">
        <w:rPr>
          <w:rFonts w:eastAsiaTheme="minorEastAsia"/>
          <w:sz w:val="28"/>
          <w:szCs w:val="28"/>
        </w:rPr>
        <w:t xml:space="preserve">masing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82F5D" w:rsidRPr="008F44BF">
        <w:rPr>
          <w:rFonts w:eastAsiaTheme="minorEastAsia"/>
          <w:sz w:val="28"/>
          <w:szCs w:val="28"/>
        </w:rPr>
        <w:t xml:space="preserve">. </w:t>
      </w:r>
      <w:r w:rsidR="00125F05" w:rsidRPr="008F44BF">
        <w:rPr>
          <w:rFonts w:eastAsiaTheme="minorEastAsia"/>
          <w:sz w:val="28"/>
          <w:szCs w:val="28"/>
        </w:rPr>
        <w:t xml:space="preserve">Kebetulan Alwan melihat Afifah yang </w:t>
      </w:r>
      <w:r w:rsidR="00DF3312" w:rsidRPr="008F44BF">
        <w:rPr>
          <w:rFonts w:eastAsiaTheme="minorEastAsia"/>
          <w:sz w:val="28"/>
          <w:szCs w:val="28"/>
        </w:rPr>
        <w:t xml:space="preserve">kebingungan mencari sabun yang diinginkannya. Karena Alwan ingin terlihat “keren” </w:t>
      </w:r>
      <w:r w:rsidR="00363EE9" w:rsidRPr="008F44BF">
        <w:rPr>
          <w:rFonts w:eastAsiaTheme="minorEastAsia"/>
          <w:sz w:val="28"/>
          <w:szCs w:val="28"/>
        </w:rPr>
        <w:t>maka Alwan pun membantu Afifah untuk menemukan sabun yang diinginkannya</w:t>
      </w:r>
      <w:r w:rsidR="00B073E0" w:rsidRPr="008F44BF">
        <w:rPr>
          <w:rFonts w:eastAsiaTheme="minorEastAsia"/>
          <w:sz w:val="28"/>
          <w:szCs w:val="28"/>
        </w:rPr>
        <w:t xml:space="preserve">. </w:t>
      </w:r>
      <w:r w:rsidR="008D70EF" w:rsidRPr="008F44BF">
        <w:rPr>
          <w:rFonts w:eastAsiaTheme="minorEastAsia"/>
          <w:sz w:val="28"/>
          <w:szCs w:val="28"/>
        </w:rPr>
        <w:t xml:space="preserve">Di kantin terdapat timbangan yang dapat mengukur sebuah benda. Tentu Alwan ingin agar penimbangan dilakukan dengan </w:t>
      </w:r>
      <w:r w:rsidR="008F44BF" w:rsidRPr="008F44BF">
        <w:rPr>
          <w:rFonts w:eastAsiaTheme="minorEastAsia"/>
          <w:sz w:val="28"/>
          <w:szCs w:val="28"/>
        </w:rPr>
        <w:t>seminimalnya.</w:t>
      </w:r>
      <w:r w:rsidR="008F44BF">
        <w:rPr>
          <w:rFonts w:eastAsiaTheme="minorEastAsia"/>
          <w:sz w:val="28"/>
          <w:szCs w:val="28"/>
        </w:rPr>
        <w:t xml:space="preserve"> </w:t>
      </w:r>
    </w:p>
    <w:p w14:paraId="7ECB7BFC" w14:textId="6C048091" w:rsidR="00F05F2C" w:rsidRDefault="00F8184F" w:rsidP="008F44BF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Awalnya berat dari masing-masing sabun tidak diketahui. </w:t>
      </w:r>
      <w:r w:rsidR="008F44BF">
        <w:rPr>
          <w:rFonts w:eastAsiaTheme="minorEastAsia"/>
          <w:sz w:val="28"/>
          <w:szCs w:val="28"/>
        </w:rPr>
        <w:t xml:space="preserve">Diketahui sabun tersebut disusun </w:t>
      </w:r>
      <w:r w:rsidR="00F05F2C">
        <w:rPr>
          <w:rFonts w:eastAsiaTheme="minorEastAsia"/>
          <w:sz w:val="28"/>
          <w:szCs w:val="28"/>
        </w:rPr>
        <w:t>dalam satu baris</w:t>
      </w:r>
      <w:r w:rsidR="008F44BF">
        <w:rPr>
          <w:rFonts w:eastAsiaTheme="minorEastAsia"/>
          <w:sz w:val="28"/>
          <w:szCs w:val="28"/>
        </w:rPr>
        <w:t xml:space="preserve"> dari 1 sampai N</w:t>
      </w:r>
      <w:r w:rsidR="00F05F2C">
        <w:rPr>
          <w:rFonts w:eastAsiaTheme="minorEastAsia"/>
          <w:sz w:val="28"/>
          <w:szCs w:val="28"/>
        </w:rPr>
        <w:t xml:space="preserve"> dan disusun </w:t>
      </w:r>
      <w:r w:rsidR="00143FC3">
        <w:rPr>
          <w:rFonts w:eastAsiaTheme="minorEastAsia"/>
          <w:sz w:val="28"/>
          <w:szCs w:val="28"/>
        </w:rPr>
        <w:t>menaik (sabunnya disusun dari yang teringan sampai terberat)</w:t>
      </w:r>
      <w:r w:rsidR="00700E27">
        <w:rPr>
          <w:rFonts w:eastAsiaTheme="minorEastAsia"/>
          <w:sz w:val="28"/>
          <w:szCs w:val="28"/>
        </w:rPr>
        <w:t xml:space="preserve">. Diketahui pula bahwa sabun yang dicari oleh Afifah pasti </w:t>
      </w:r>
      <w:r w:rsidR="004850FA">
        <w:rPr>
          <w:rFonts w:eastAsiaTheme="minorEastAsia"/>
          <w:sz w:val="28"/>
          <w:szCs w:val="28"/>
        </w:rPr>
        <w:t>ada setidaknya satu sabun.</w:t>
      </w:r>
    </w:p>
    <w:p w14:paraId="63AA1126" w14:textId="07F280C7" w:rsidR="008F44BF" w:rsidRPr="00CF6761" w:rsidRDefault="00F05F2C" w:rsidP="00C01446">
      <w:pPr>
        <w:pStyle w:val="ListParagraph"/>
        <w:numPr>
          <w:ilvl w:val="0"/>
          <w:numId w:val="3"/>
        </w:numPr>
        <w:ind w:left="567" w:hanging="567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C01446">
        <w:rPr>
          <w:rFonts w:eastAsiaTheme="minorEastAsia"/>
          <w:sz w:val="28"/>
          <w:szCs w:val="28"/>
        </w:rPr>
        <w:t xml:space="preserve">Jika berat sabun yang ada di kantin masing-masing adalah [5,12,30,45,10] dengan N = </w:t>
      </w:r>
      <w:r w:rsidR="00700E27">
        <w:rPr>
          <w:rFonts w:eastAsiaTheme="minorEastAsia"/>
          <w:sz w:val="28"/>
          <w:szCs w:val="28"/>
        </w:rPr>
        <w:t>5</w:t>
      </w:r>
      <w:r w:rsidR="001F11AE">
        <w:rPr>
          <w:rFonts w:eastAsiaTheme="minorEastAsia"/>
          <w:sz w:val="28"/>
          <w:szCs w:val="28"/>
        </w:rPr>
        <w:t xml:space="preserve"> dan X = </w:t>
      </w:r>
      <w:r w:rsidR="00E66CD3">
        <w:rPr>
          <w:rFonts w:eastAsiaTheme="minorEastAsia"/>
          <w:sz w:val="28"/>
          <w:szCs w:val="28"/>
        </w:rPr>
        <w:t>5</w:t>
      </w:r>
      <w:r w:rsidR="00700E27">
        <w:rPr>
          <w:rFonts w:eastAsiaTheme="minorEastAsia"/>
          <w:sz w:val="28"/>
          <w:szCs w:val="28"/>
        </w:rPr>
        <w:t xml:space="preserve">, berapa langkah minimal agar </w:t>
      </w:r>
      <w:r w:rsidR="00F8184F">
        <w:rPr>
          <w:rFonts w:eastAsiaTheme="minorEastAsia"/>
          <w:sz w:val="28"/>
          <w:szCs w:val="28"/>
        </w:rPr>
        <w:t xml:space="preserve">pasti Alwan mendapatkan sabun yang diinginkan oleh </w:t>
      </w:r>
      <w:r w:rsidR="00CF6761">
        <w:rPr>
          <w:rFonts w:eastAsiaTheme="minorEastAsia"/>
          <w:sz w:val="28"/>
          <w:szCs w:val="28"/>
        </w:rPr>
        <w:t>Afifah?</w:t>
      </w:r>
    </w:p>
    <w:p w14:paraId="218BE58F" w14:textId="0163E997" w:rsidR="00E66CD3" w:rsidRPr="006B5B4B" w:rsidRDefault="00CF6761" w:rsidP="00E66CD3">
      <w:pPr>
        <w:pStyle w:val="ListParagraph"/>
        <w:numPr>
          <w:ilvl w:val="0"/>
          <w:numId w:val="3"/>
        </w:numPr>
        <w:ind w:left="567" w:hanging="567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Jika berat sabun yang ada di kantin masing-masing adalah [1,2,10,20,50,1000,</w:t>
      </w:r>
      <w:r w:rsidR="00E66CD3">
        <w:rPr>
          <w:rFonts w:eastAsiaTheme="minorEastAsia"/>
          <w:sz w:val="28"/>
          <w:szCs w:val="28"/>
        </w:rPr>
        <w:t>10001</w:t>
      </w:r>
      <w:r>
        <w:rPr>
          <w:rFonts w:eastAsiaTheme="minorEastAsia"/>
          <w:sz w:val="28"/>
          <w:szCs w:val="28"/>
        </w:rPr>
        <w:t>]</w:t>
      </w:r>
      <w:r w:rsidR="00E66CD3">
        <w:rPr>
          <w:rFonts w:eastAsiaTheme="minorEastAsia"/>
          <w:sz w:val="28"/>
          <w:szCs w:val="28"/>
        </w:rPr>
        <w:t xml:space="preserve"> dengan</w:t>
      </w:r>
      <w:r w:rsidR="006B5B4B">
        <w:rPr>
          <w:rFonts w:eastAsiaTheme="minorEastAsia"/>
          <w:sz w:val="28"/>
          <w:szCs w:val="28"/>
        </w:rPr>
        <w:t xml:space="preserve"> N = 7 dan X = 10001, berapa langkah minimal agar pasti Alwan mendapatkan sabun yang diinginkan oleh Afifah?</w:t>
      </w:r>
      <w:r w:rsidR="00E66CD3">
        <w:rPr>
          <w:rFonts w:eastAsiaTheme="minorEastAsia"/>
          <w:sz w:val="28"/>
          <w:szCs w:val="28"/>
        </w:rPr>
        <w:t xml:space="preserve"> </w:t>
      </w:r>
    </w:p>
    <w:p w14:paraId="71050205" w14:textId="1986CEE0" w:rsidR="006B5B4B" w:rsidRPr="00F428EF" w:rsidRDefault="006B5B4B" w:rsidP="00E66CD3">
      <w:pPr>
        <w:pStyle w:val="ListParagraph"/>
        <w:numPr>
          <w:ilvl w:val="0"/>
          <w:numId w:val="3"/>
        </w:numPr>
        <w:ind w:left="567" w:hanging="567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Buatlah program </w:t>
      </w:r>
      <w:r w:rsidR="00916641">
        <w:rPr>
          <w:rFonts w:eastAsiaTheme="minorEastAsia"/>
          <w:sz w:val="28"/>
          <w:szCs w:val="28"/>
        </w:rPr>
        <w:t xml:space="preserve">dari cerita diatas dengan </w:t>
      </w:r>
      <m:oMath>
        <m:r>
          <w:rPr>
            <w:rFonts w:ascii="Cambria Math" w:eastAsiaTheme="minorEastAsia" w:hAnsi="Cambria Math"/>
            <w:sz w:val="28"/>
            <w:szCs w:val="28"/>
          </w:rPr>
          <m:t>(0&lt;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&lt;1000)</m:t>
        </m:r>
      </m:oMath>
      <w:r w:rsidR="00427E0B">
        <w:rPr>
          <w:rFonts w:eastAsiaTheme="minorEastAsia"/>
          <w:sz w:val="28"/>
          <w:szCs w:val="28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(0&lt;h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,X&lt;</m:t>
        </m:r>
        <m:r>
          <w:rPr>
            <w:rFonts w:ascii="Cambria Math" w:eastAsiaTheme="minorEastAsia" w:hAnsi="Cambria Math"/>
            <w:sz w:val="28"/>
            <w:szCs w:val="28"/>
          </w:rPr>
          <m:t>100000)</m:t>
        </m:r>
      </m:oMath>
    </w:p>
    <w:p w14:paraId="63BB293C" w14:textId="4C38F2B0" w:rsidR="00F428EF" w:rsidRDefault="00F428EF" w:rsidP="00F428EF">
      <w:pPr>
        <w:pStyle w:val="ListParagraph"/>
        <w:ind w:left="567"/>
        <w:jc w:val="both"/>
        <w:rPr>
          <w:rFonts w:eastAsiaTheme="minorEastAsia"/>
          <w:sz w:val="28"/>
          <w:szCs w:val="28"/>
        </w:rPr>
      </w:pPr>
    </w:p>
    <w:p w14:paraId="3FC3292C" w14:textId="48C93308" w:rsidR="00F428EF" w:rsidRDefault="00F428EF" w:rsidP="00F428EF">
      <w:pPr>
        <w:pStyle w:val="ListParagraph"/>
        <w:ind w:left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Input : </w:t>
      </w:r>
    </w:p>
    <w:p w14:paraId="69B78DD3" w14:textId="02177AB3" w:rsidR="00F428EF" w:rsidRDefault="00F428EF" w:rsidP="00F428EF">
      <w:pPr>
        <w:pStyle w:val="ListParagraph"/>
        <w:ind w:left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Baris pertama adalah bilangan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</w:p>
    <w:p w14:paraId="59CAE730" w14:textId="4721EDE6" w:rsidR="00F428EF" w:rsidRDefault="00F428EF" w:rsidP="00F428EF">
      <w:pPr>
        <w:pStyle w:val="ListParagraph"/>
        <w:ind w:left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Baris kedua </w:t>
      </w:r>
      <w:r w:rsidR="00C1620D">
        <w:rPr>
          <w:rFonts w:eastAsiaTheme="minorEastAsia"/>
          <w:sz w:val="28"/>
          <w:szCs w:val="28"/>
        </w:rPr>
        <w:t xml:space="preserve">adalah nilai dari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C1620D">
        <w:rPr>
          <w:rFonts w:eastAsiaTheme="minorEastAsia"/>
          <w:sz w:val="28"/>
          <w:szCs w:val="28"/>
        </w:rPr>
        <w:t xml:space="preserve"> sebanyak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</w:p>
    <w:p w14:paraId="7BB066CB" w14:textId="1F5790B2" w:rsidR="00C1620D" w:rsidRDefault="00C1620D" w:rsidP="00F428EF">
      <w:pPr>
        <w:pStyle w:val="ListParagraph"/>
        <w:ind w:left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Baris ketiga adalah bilangan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</w:p>
    <w:p w14:paraId="7D56CDA8" w14:textId="061CB3CD" w:rsidR="00C1620D" w:rsidRDefault="00C1620D" w:rsidP="00F428EF">
      <w:pPr>
        <w:pStyle w:val="ListParagraph"/>
        <w:ind w:left="567"/>
        <w:jc w:val="both"/>
        <w:rPr>
          <w:rFonts w:eastAsiaTheme="minorEastAsia"/>
          <w:sz w:val="28"/>
          <w:szCs w:val="28"/>
        </w:rPr>
      </w:pPr>
    </w:p>
    <w:p w14:paraId="162A6610" w14:textId="00A28D50" w:rsidR="00C1620D" w:rsidRDefault="00C1620D" w:rsidP="00F428EF">
      <w:pPr>
        <w:pStyle w:val="ListParagraph"/>
        <w:ind w:left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Output : </w:t>
      </w:r>
    </w:p>
    <w:p w14:paraId="7713DA06" w14:textId="33CB92F2" w:rsidR="00C1620D" w:rsidRDefault="009839A4" w:rsidP="00F428EF">
      <w:pPr>
        <w:pStyle w:val="ListParagraph"/>
        <w:ind w:left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Sebuah bilangan yang menyatakan langkah minimum yang optimal</w:t>
      </w:r>
    </w:p>
    <w:p w14:paraId="0FBC5740" w14:textId="77777777" w:rsidR="00F428EF" w:rsidRDefault="00F428EF" w:rsidP="00F428EF">
      <w:pPr>
        <w:pStyle w:val="ListParagraph"/>
        <w:ind w:left="567"/>
        <w:jc w:val="both"/>
        <w:rPr>
          <w:rFonts w:eastAsiaTheme="minorEastAsia"/>
          <w:sz w:val="28"/>
          <w:szCs w:val="28"/>
        </w:rPr>
      </w:pPr>
    </w:p>
    <w:p w14:paraId="4604FF0C" w14:textId="6C882066" w:rsidR="00F428EF" w:rsidRDefault="00F428EF" w:rsidP="00F428EF">
      <w:pPr>
        <w:pStyle w:val="ListParagraph"/>
        <w:ind w:left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Contoh Input : </w:t>
      </w:r>
    </w:p>
    <w:p w14:paraId="3D4FE3A3" w14:textId="432E54CA" w:rsidR="00F428EF" w:rsidRDefault="00F428EF" w:rsidP="00F428EF">
      <w:pPr>
        <w:pStyle w:val="ListParagraph"/>
        <w:ind w:left="567"/>
        <w:jc w:val="both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10</w:t>
      </w:r>
    </w:p>
    <w:p w14:paraId="6377AB76" w14:textId="33989F32" w:rsidR="00F428EF" w:rsidRDefault="00F428EF" w:rsidP="00F428EF">
      <w:pPr>
        <w:pStyle w:val="ListParagraph"/>
        <w:ind w:left="567"/>
        <w:jc w:val="both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1 2 3 4 5 6 7 8 9 10</w:t>
      </w:r>
    </w:p>
    <w:p w14:paraId="01200F05" w14:textId="33F0FCF0" w:rsidR="00F428EF" w:rsidRDefault="009839A4" w:rsidP="00F428EF">
      <w:pPr>
        <w:pStyle w:val="ListParagraph"/>
        <w:ind w:left="567"/>
        <w:jc w:val="both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8</w:t>
      </w:r>
    </w:p>
    <w:p w14:paraId="3F245A8E" w14:textId="70B2CB7B" w:rsidR="009839A4" w:rsidRDefault="009839A4" w:rsidP="00F428EF">
      <w:pPr>
        <w:pStyle w:val="ListParagraph"/>
        <w:ind w:left="567"/>
        <w:jc w:val="both"/>
        <w:rPr>
          <w:rFonts w:ascii="Courier New" w:eastAsiaTheme="minorEastAsia" w:hAnsi="Courier New" w:cs="Courier New"/>
          <w:sz w:val="28"/>
          <w:szCs w:val="28"/>
        </w:rPr>
      </w:pPr>
    </w:p>
    <w:p w14:paraId="4CD8DE05" w14:textId="46768723" w:rsidR="0051001F" w:rsidRPr="0051001F" w:rsidRDefault="0051001F" w:rsidP="0051001F">
      <w:pPr>
        <w:pStyle w:val="ListParagraph"/>
        <w:ind w:left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Contoh </w:t>
      </w:r>
      <w:r>
        <w:rPr>
          <w:rFonts w:eastAsiaTheme="minorEastAsia"/>
          <w:sz w:val="28"/>
          <w:szCs w:val="28"/>
        </w:rPr>
        <w:t>Output</w:t>
      </w:r>
      <w:r>
        <w:rPr>
          <w:rFonts w:eastAsiaTheme="minorEastAsia"/>
          <w:sz w:val="28"/>
          <w:szCs w:val="28"/>
        </w:rPr>
        <w:t xml:space="preserve"> : </w:t>
      </w:r>
    </w:p>
    <w:p w14:paraId="16351BFB" w14:textId="33B7E25F" w:rsidR="009839A4" w:rsidRDefault="0051001F" w:rsidP="00F428EF">
      <w:pPr>
        <w:pStyle w:val="ListParagraph"/>
        <w:ind w:left="567"/>
        <w:jc w:val="both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2</w:t>
      </w:r>
    </w:p>
    <w:p w14:paraId="307418C0" w14:textId="77777777" w:rsidR="00D86173" w:rsidRPr="00F428EF" w:rsidRDefault="00D86173" w:rsidP="00F428EF">
      <w:pPr>
        <w:pStyle w:val="ListParagraph"/>
        <w:ind w:left="567"/>
        <w:jc w:val="both"/>
        <w:rPr>
          <w:rFonts w:ascii="Courier New" w:hAnsi="Courier New" w:cs="Courier New"/>
          <w:sz w:val="28"/>
          <w:szCs w:val="28"/>
        </w:rPr>
      </w:pPr>
    </w:p>
    <w:p w14:paraId="5FBF8579" w14:textId="0FF907E0" w:rsidR="002A3C53" w:rsidRDefault="00D86173" w:rsidP="006B5B4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Petunjuk : </w:t>
      </w:r>
    </w:p>
    <w:p w14:paraId="5FAFDFA9" w14:textId="0DD4B1DB" w:rsidR="00D86173" w:rsidRPr="00D86173" w:rsidRDefault="00D86173" w:rsidP="006B5B4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Ingat! Konsep Binary Search</w:t>
      </w:r>
    </w:p>
    <w:sectPr w:rsidR="00D86173" w:rsidRPr="00D86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016C"/>
    <w:multiLevelType w:val="hybridMultilevel"/>
    <w:tmpl w:val="4FC006D2"/>
    <w:lvl w:ilvl="0" w:tplc="3EF6ADC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D01B4"/>
    <w:multiLevelType w:val="hybridMultilevel"/>
    <w:tmpl w:val="75E095A0"/>
    <w:lvl w:ilvl="0" w:tplc="519885A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12188"/>
    <w:multiLevelType w:val="hybridMultilevel"/>
    <w:tmpl w:val="F6281A48"/>
    <w:lvl w:ilvl="0" w:tplc="2C38D4BE">
      <w:numFmt w:val="bullet"/>
      <w:lvlText w:val=""/>
      <w:lvlJc w:val="left"/>
      <w:pPr>
        <w:ind w:left="640" w:hanging="360"/>
      </w:pPr>
      <w:rPr>
        <w:rFonts w:ascii="Symbol" w:eastAsiaTheme="minorHAnsi" w:hAnsi="Symbol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 w16cid:durableId="1444035744">
    <w:abstractNumId w:val="2"/>
  </w:num>
  <w:num w:numId="2" w16cid:durableId="336420911">
    <w:abstractNumId w:val="1"/>
  </w:num>
  <w:num w:numId="3" w16cid:durableId="146253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C9"/>
    <w:rsid w:val="00010B5C"/>
    <w:rsid w:val="00011475"/>
    <w:rsid w:val="00015CAD"/>
    <w:rsid w:val="000404D7"/>
    <w:rsid w:val="00042E4D"/>
    <w:rsid w:val="00054D1F"/>
    <w:rsid w:val="00055117"/>
    <w:rsid w:val="000D28E1"/>
    <w:rsid w:val="00112B89"/>
    <w:rsid w:val="00125F05"/>
    <w:rsid w:val="001317C5"/>
    <w:rsid w:val="00143FC3"/>
    <w:rsid w:val="00152DE7"/>
    <w:rsid w:val="001978F8"/>
    <w:rsid w:val="001D18E4"/>
    <w:rsid w:val="001F11AE"/>
    <w:rsid w:val="00220ED3"/>
    <w:rsid w:val="00222E8E"/>
    <w:rsid w:val="00246FBE"/>
    <w:rsid w:val="002A3C53"/>
    <w:rsid w:val="002F7052"/>
    <w:rsid w:val="0033571D"/>
    <w:rsid w:val="00363EE9"/>
    <w:rsid w:val="00427E0B"/>
    <w:rsid w:val="004850FA"/>
    <w:rsid w:val="0051001F"/>
    <w:rsid w:val="005979E2"/>
    <w:rsid w:val="00623BC4"/>
    <w:rsid w:val="00624E19"/>
    <w:rsid w:val="00645C73"/>
    <w:rsid w:val="006B147F"/>
    <w:rsid w:val="006B3D6C"/>
    <w:rsid w:val="006B5B4B"/>
    <w:rsid w:val="006E4CD3"/>
    <w:rsid w:val="00700E27"/>
    <w:rsid w:val="00765C3A"/>
    <w:rsid w:val="00810790"/>
    <w:rsid w:val="0087442E"/>
    <w:rsid w:val="008A5A76"/>
    <w:rsid w:val="008D4F16"/>
    <w:rsid w:val="008D70EF"/>
    <w:rsid w:val="008F44BF"/>
    <w:rsid w:val="00916641"/>
    <w:rsid w:val="00924A59"/>
    <w:rsid w:val="009839A4"/>
    <w:rsid w:val="009A47CF"/>
    <w:rsid w:val="00B073E0"/>
    <w:rsid w:val="00BE2170"/>
    <w:rsid w:val="00C01446"/>
    <w:rsid w:val="00C1620D"/>
    <w:rsid w:val="00C73EB6"/>
    <w:rsid w:val="00C82F5D"/>
    <w:rsid w:val="00CF6761"/>
    <w:rsid w:val="00D27D74"/>
    <w:rsid w:val="00D86173"/>
    <w:rsid w:val="00DA4360"/>
    <w:rsid w:val="00DB2EFE"/>
    <w:rsid w:val="00DD1A63"/>
    <w:rsid w:val="00DF3312"/>
    <w:rsid w:val="00E66CD3"/>
    <w:rsid w:val="00E9402C"/>
    <w:rsid w:val="00EF1AC9"/>
    <w:rsid w:val="00F05F2C"/>
    <w:rsid w:val="00F25ACC"/>
    <w:rsid w:val="00F428EF"/>
    <w:rsid w:val="00F47A4B"/>
    <w:rsid w:val="00F8184F"/>
    <w:rsid w:val="00F8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0AAB"/>
  <w15:chartTrackingRefBased/>
  <w15:docId w15:val="{E4BC3E6D-9868-45FE-8FF2-49936B46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07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Zulfiansyah Bayu Pratama</dc:creator>
  <cp:keywords/>
  <dc:description/>
  <cp:lastModifiedBy>Muhammad Zulfiansyah Bayu Pratama</cp:lastModifiedBy>
  <cp:revision>44</cp:revision>
  <cp:lastPrinted>2022-07-22T02:56:00Z</cp:lastPrinted>
  <dcterms:created xsi:type="dcterms:W3CDTF">2022-07-29T21:56:00Z</dcterms:created>
  <dcterms:modified xsi:type="dcterms:W3CDTF">2022-07-29T22:28:00Z</dcterms:modified>
</cp:coreProperties>
</file>