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proofErr w:type="spellStart"/>
            <w:r>
              <w:t>Tanggal</w:t>
            </w:r>
            <w:proofErr w:type="spellEnd"/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 xml:space="preserve">Nama </w:t>
            </w:r>
            <w:proofErr w:type="spellStart"/>
            <w:r>
              <w:t>Peneliti</w:t>
            </w:r>
            <w:proofErr w:type="spellEnd"/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828F63F" w:rsidR="00E219DC" w:rsidRPr="006D24F6" w:rsidRDefault="00D1734F" w:rsidP="00C400B1">
            <w:pPr>
              <w:rPr>
                <w:b/>
              </w:rPr>
            </w:pPr>
            <w:r>
              <w:rPr>
                <w:b/>
              </w:rPr>
              <w:t>0</w:t>
            </w:r>
            <w:r w:rsidR="009D104C">
              <w:rPr>
                <w:b/>
              </w:rPr>
              <w:t>5-</w:t>
            </w:r>
            <w:r w:rsidR="00A46009">
              <w:rPr>
                <w:b/>
              </w:rPr>
              <w:t>0</w:t>
            </w:r>
            <w:r>
              <w:rPr>
                <w:b/>
              </w:rPr>
              <w:t>9</w:t>
            </w:r>
            <w:r w:rsidR="009D104C">
              <w:rPr>
                <w:b/>
              </w:rPr>
              <w:t>-</w:t>
            </w:r>
            <w:r w:rsidR="003D3109">
              <w:rPr>
                <w:b/>
              </w:rPr>
              <w:t>22 s/d</w:t>
            </w:r>
            <w:r w:rsidR="00F47C33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  <w:r w:rsidR="009D104C">
              <w:rPr>
                <w:b/>
              </w:rPr>
              <w:t>9-0</w:t>
            </w:r>
            <w:r>
              <w:rPr>
                <w:b/>
              </w:rPr>
              <w:t>9-</w:t>
            </w:r>
            <w:r w:rsidR="00F47C33"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6DEC1421" w14:textId="72001DAC" w:rsidR="001E613E" w:rsidRDefault="00D1734F" w:rsidP="00773E3B">
      <w:pPr>
        <w:pStyle w:val="ListParagraph"/>
        <w:numPr>
          <w:ilvl w:val="0"/>
          <w:numId w:val="17"/>
        </w:numPr>
      </w:pPr>
      <w:proofErr w:type="spellStart"/>
      <w:r>
        <w:t>Memodifikasi</w:t>
      </w:r>
      <w:proofErr w:type="spellEnd"/>
      <w:r>
        <w:t xml:space="preserve"> GUI </w:t>
      </w:r>
      <w:proofErr w:type="spellStart"/>
      <w:r>
        <w:t>pygame</w:t>
      </w:r>
      <w:proofErr w:type="spellEnd"/>
      <w:r>
        <w:t xml:space="preserve"> untuk </w:t>
      </w:r>
      <w:proofErr w:type="spellStart"/>
      <w:r>
        <w:t>menguji</w:t>
      </w:r>
      <w:proofErr w:type="spellEnd"/>
      <w:r>
        <w:t xml:space="preserve"> model hardware</w:t>
      </w:r>
    </w:p>
    <w:p w14:paraId="25246274" w14:textId="79D9EEA4" w:rsidR="00CC0778" w:rsidRPr="00DF625C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proofErr w:type="spellStart"/>
            <w:r>
              <w:t>Peke</w:t>
            </w:r>
            <w:r w:rsidR="00EE387E">
              <w:t>rjaan</w:t>
            </w:r>
            <w:proofErr w:type="spellEnd"/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Persentase</w:t>
            </w:r>
            <w:proofErr w:type="spellEnd"/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Catatan</w:t>
            </w:r>
            <w:proofErr w:type="spellEnd"/>
          </w:p>
        </w:tc>
      </w:tr>
      <w:tr w:rsidR="00A4770B" w:rsidRPr="00773E3B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A4770B" w:rsidRPr="002A7A26" w:rsidRDefault="00A4770B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608" w:type="dxa"/>
            <w:vMerge w:val="restart"/>
          </w:tcPr>
          <w:p w14:paraId="77BBB61C" w14:textId="16909A80" w:rsidR="00A4770B" w:rsidRPr="00DE4532" w:rsidRDefault="00A4770B" w:rsidP="00DE453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Sakit</w:t>
            </w:r>
          </w:p>
        </w:tc>
        <w:tc>
          <w:tcPr>
            <w:tcW w:w="1166" w:type="dxa"/>
            <w:vMerge w:val="restart"/>
          </w:tcPr>
          <w:p w14:paraId="77463B2B" w14:textId="3F33EB54" w:rsidR="00A4770B" w:rsidRPr="003D3109" w:rsidRDefault="00A4770B" w:rsidP="006B36D3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62" w:type="dxa"/>
            <w:vMerge w:val="restart"/>
          </w:tcPr>
          <w:p w14:paraId="5C58C925" w14:textId="6ED324A3" w:rsidR="00A4770B" w:rsidRPr="00E70869" w:rsidRDefault="00A4770B" w:rsidP="00E70869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-</w:t>
            </w:r>
          </w:p>
        </w:tc>
        <w:tc>
          <w:tcPr>
            <w:tcW w:w="2250" w:type="dxa"/>
            <w:vMerge w:val="restart"/>
          </w:tcPr>
          <w:p w14:paraId="55297944" w14:textId="407C7A46" w:rsidR="00A4770B" w:rsidRPr="009D104C" w:rsidRDefault="00A4770B" w:rsidP="006B36D3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-</w:t>
            </w:r>
          </w:p>
        </w:tc>
        <w:tc>
          <w:tcPr>
            <w:tcW w:w="3055" w:type="dxa"/>
            <w:vMerge w:val="restart"/>
          </w:tcPr>
          <w:p w14:paraId="331E03F7" w14:textId="04EC9260" w:rsidR="00A4770B" w:rsidRPr="00773E3B" w:rsidRDefault="00A4770B" w:rsidP="00DE4532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-</w:t>
            </w:r>
          </w:p>
        </w:tc>
      </w:tr>
      <w:tr w:rsidR="00A4770B" w:rsidRPr="00E70869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2A7220DE" w:rsidR="00A4770B" w:rsidRPr="002A7A26" w:rsidRDefault="00A4770B" w:rsidP="006B36D3">
            <w:pPr>
              <w:rPr>
                <w:bCs/>
              </w:rPr>
            </w:pPr>
            <w:r>
              <w:rPr>
                <w:bCs/>
              </w:rPr>
              <w:t>Selasa</w:t>
            </w:r>
          </w:p>
        </w:tc>
        <w:tc>
          <w:tcPr>
            <w:tcW w:w="2608" w:type="dxa"/>
            <w:vMerge/>
          </w:tcPr>
          <w:p w14:paraId="6AADC4C0" w14:textId="3DA8AF14" w:rsidR="00A4770B" w:rsidRPr="003D3109" w:rsidRDefault="00A4770B" w:rsidP="006B36D3">
            <w:pPr>
              <w:rPr>
                <w:bCs/>
              </w:rPr>
            </w:pPr>
          </w:p>
        </w:tc>
        <w:tc>
          <w:tcPr>
            <w:tcW w:w="1166" w:type="dxa"/>
            <w:vMerge/>
          </w:tcPr>
          <w:p w14:paraId="2761DA1C" w14:textId="063A9FA6" w:rsidR="00A4770B" w:rsidRPr="003D3109" w:rsidRDefault="00A4770B" w:rsidP="006B36D3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6FF92E46" w14:textId="59129C8F" w:rsidR="00A4770B" w:rsidRPr="00E70869" w:rsidRDefault="00A4770B" w:rsidP="006B36D3">
            <w:pPr>
              <w:rPr>
                <w:bCs/>
                <w:lang w:val="fr-FR"/>
              </w:rPr>
            </w:pPr>
          </w:p>
        </w:tc>
        <w:tc>
          <w:tcPr>
            <w:tcW w:w="2250" w:type="dxa"/>
            <w:vMerge/>
          </w:tcPr>
          <w:p w14:paraId="457125EC" w14:textId="6FA76F0A" w:rsidR="00A4770B" w:rsidRPr="00E70869" w:rsidRDefault="00A4770B" w:rsidP="006B36D3">
            <w:pPr>
              <w:rPr>
                <w:b/>
                <w:lang w:val="fr-FR"/>
              </w:rPr>
            </w:pPr>
          </w:p>
        </w:tc>
        <w:tc>
          <w:tcPr>
            <w:tcW w:w="3055" w:type="dxa"/>
            <w:vMerge/>
          </w:tcPr>
          <w:p w14:paraId="20C89731" w14:textId="77777777" w:rsidR="00A4770B" w:rsidRPr="00E70869" w:rsidRDefault="00A4770B" w:rsidP="000E7F6D">
            <w:pPr>
              <w:rPr>
                <w:b/>
                <w:lang w:val="fr-FR"/>
              </w:rPr>
            </w:pPr>
          </w:p>
        </w:tc>
      </w:tr>
      <w:tr w:rsidR="00A4770B" w:rsidRPr="00A4770B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25739928" w:rsidR="00A4770B" w:rsidRPr="002A7A26" w:rsidRDefault="00A4770B" w:rsidP="00DB313C">
            <w:pPr>
              <w:rPr>
                <w:bCs/>
              </w:rPr>
            </w:pPr>
            <w:r>
              <w:rPr>
                <w:bCs/>
              </w:rPr>
              <w:t>Rabu</w:t>
            </w:r>
          </w:p>
        </w:tc>
        <w:tc>
          <w:tcPr>
            <w:tcW w:w="2608" w:type="dxa"/>
            <w:vMerge w:val="restart"/>
          </w:tcPr>
          <w:p w14:paraId="50EA809A" w14:textId="77777777" w:rsidR="00A4770B" w:rsidRDefault="00A4770B" w:rsidP="00DB313C">
            <w:pPr>
              <w:rPr>
                <w:bCs/>
              </w:rPr>
            </w:pPr>
            <w:r>
              <w:rPr>
                <w:bCs/>
              </w:rPr>
              <w:t>Debugging GUI python:</w:t>
            </w:r>
          </w:p>
          <w:p w14:paraId="4F5473C7" w14:textId="77777777" w:rsidR="00A4770B" w:rsidRDefault="00A4770B" w:rsidP="00CB5C8B">
            <w:pPr>
              <w:pStyle w:val="ListParagraph"/>
              <w:numPr>
                <w:ilvl w:val="0"/>
                <w:numId w:val="20"/>
              </w:numPr>
              <w:rPr>
                <w:bCs/>
                <w:lang w:val="en-ID"/>
              </w:rPr>
            </w:pPr>
            <w:proofErr w:type="spellStart"/>
            <w:r w:rsidRPr="00CB5C8B">
              <w:rPr>
                <w:bCs/>
                <w:lang w:val="en-ID"/>
              </w:rPr>
              <w:t>Mengubah</w:t>
            </w:r>
            <w:proofErr w:type="spellEnd"/>
            <w:r w:rsidRPr="00CB5C8B">
              <w:rPr>
                <w:bCs/>
                <w:lang w:val="en-ID"/>
              </w:rPr>
              <w:t xml:space="preserve"> </w:t>
            </w:r>
            <w:proofErr w:type="spellStart"/>
            <w:r w:rsidRPr="00CB5C8B">
              <w:rPr>
                <w:bCs/>
                <w:lang w:val="en-ID"/>
              </w:rPr>
              <w:t>nama-nama</w:t>
            </w:r>
            <w:proofErr w:type="spellEnd"/>
            <w:r w:rsidRPr="00CB5C8B">
              <w:rPr>
                <w:bCs/>
                <w:lang w:val="en-ID"/>
              </w:rPr>
              <w:t xml:space="preserve"> variable </w:t>
            </w:r>
            <w:proofErr w:type="spellStart"/>
            <w:r w:rsidRPr="00CB5C8B">
              <w:rPr>
                <w:bCs/>
                <w:lang w:val="en-ID"/>
              </w:rPr>
              <w:t>sehingga</w:t>
            </w:r>
            <w:proofErr w:type="spellEnd"/>
            <w:r w:rsidRPr="00CB5C8B">
              <w:rPr>
                <w:bCs/>
                <w:lang w:val="en-ID"/>
              </w:rPr>
              <w:t xml:space="preserve"> </w:t>
            </w:r>
            <w:proofErr w:type="spellStart"/>
            <w:r w:rsidRPr="00CB5C8B">
              <w:rPr>
                <w:bCs/>
                <w:lang w:val="en-ID"/>
              </w:rPr>
              <w:t>sesuai</w:t>
            </w:r>
            <w:proofErr w:type="spellEnd"/>
            <w:r w:rsidRPr="00CB5C8B">
              <w:rPr>
                <w:bCs/>
                <w:lang w:val="en-ID"/>
              </w:rPr>
              <w:t xml:space="preserve"> </w:t>
            </w:r>
            <w:proofErr w:type="spellStart"/>
            <w:r w:rsidRPr="00CB5C8B">
              <w:rPr>
                <w:bCs/>
                <w:lang w:val="en-ID"/>
              </w:rPr>
              <w:t>dengan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fungsinya</w:t>
            </w:r>
            <w:proofErr w:type="spellEnd"/>
          </w:p>
          <w:p w14:paraId="75EA7F58" w14:textId="77777777" w:rsidR="00A4770B" w:rsidRDefault="00A4770B" w:rsidP="00CB5C8B">
            <w:pPr>
              <w:pStyle w:val="ListParagraph"/>
              <w:numPr>
                <w:ilvl w:val="0"/>
                <w:numId w:val="20"/>
              </w:num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Mengurangi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jumlah</w:t>
            </w:r>
            <w:proofErr w:type="spellEnd"/>
            <w:r>
              <w:rPr>
                <w:bCs/>
                <w:lang w:val="en-ID"/>
              </w:rPr>
              <w:t xml:space="preserve"> function yang </w:t>
            </w:r>
            <w:proofErr w:type="spellStart"/>
            <w:r>
              <w:rPr>
                <w:bCs/>
                <w:lang w:val="en-ID"/>
              </w:rPr>
              <w:t>diperlukan</w:t>
            </w:r>
            <w:proofErr w:type="spellEnd"/>
          </w:p>
          <w:p w14:paraId="5755265C" w14:textId="40243BF2" w:rsidR="00A4770B" w:rsidRPr="003D3109" w:rsidRDefault="00A4770B" w:rsidP="00CB5C8B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>
              <w:rPr>
                <w:bCs/>
                <w:lang w:val="en-ID"/>
              </w:rPr>
              <w:t>Memodifikasi</w:t>
            </w:r>
            <w:proofErr w:type="spellEnd"/>
            <w:r>
              <w:rPr>
                <w:bCs/>
                <w:lang w:val="en-ID"/>
              </w:rPr>
              <w:t xml:space="preserve"> threads </w:t>
            </w:r>
            <w:proofErr w:type="spellStart"/>
            <w:r>
              <w:rPr>
                <w:bCs/>
                <w:lang w:val="en-ID"/>
              </w:rPr>
              <w:t>sehingga</w:t>
            </w:r>
            <w:proofErr w:type="spellEnd"/>
            <w:r>
              <w:rPr>
                <w:bCs/>
                <w:lang w:val="en-ID"/>
              </w:rPr>
              <w:t xml:space="preserve"> </w:t>
            </w:r>
          </w:p>
        </w:tc>
        <w:tc>
          <w:tcPr>
            <w:tcW w:w="1166" w:type="dxa"/>
          </w:tcPr>
          <w:p w14:paraId="78AD8809" w14:textId="61E16890" w:rsidR="00A4770B" w:rsidRPr="003D3109" w:rsidRDefault="00A4770B" w:rsidP="00DB313C">
            <w:pPr>
              <w:rPr>
                <w:bCs/>
              </w:rPr>
            </w:pPr>
            <w:r>
              <w:rPr>
                <w:bCs/>
              </w:rPr>
              <w:t>25%</w:t>
            </w:r>
          </w:p>
        </w:tc>
        <w:tc>
          <w:tcPr>
            <w:tcW w:w="1562" w:type="dxa"/>
            <w:vMerge w:val="restart"/>
          </w:tcPr>
          <w:p w14:paraId="6ACE4A4D" w14:textId="77777777" w:rsidR="00A4770B" w:rsidRPr="00E70869" w:rsidRDefault="00A4770B" w:rsidP="00DB313C">
            <w:pPr>
              <w:rPr>
                <w:bCs/>
                <w:lang w:val="en-ID"/>
              </w:rPr>
            </w:pPr>
            <w:r w:rsidRPr="00E70869">
              <w:rPr>
                <w:bCs/>
                <w:lang w:val="fr-FR"/>
              </w:rPr>
              <w:t xml:space="preserve">Source code python GUI </w:t>
            </w:r>
            <w:proofErr w:type="spellStart"/>
            <w:r w:rsidRPr="00E70869">
              <w:rPr>
                <w:bCs/>
                <w:lang w:val="fr-FR"/>
              </w:rPr>
              <w:t>dengan</w:t>
            </w:r>
            <w:proofErr w:type="spellEnd"/>
            <w:r w:rsidRPr="00E70869">
              <w:rPr>
                <w:bCs/>
                <w:lang w:val="fr-FR"/>
              </w:rPr>
              <w:t xml:space="preserve"> </w:t>
            </w:r>
            <w:proofErr w:type="spellStart"/>
            <w:r w:rsidRPr="00E70869">
              <w:rPr>
                <w:bCs/>
                <w:lang w:val="fr-FR"/>
              </w:rPr>
              <w:t>pygame</w:t>
            </w:r>
            <w:proofErr w:type="spellEnd"/>
            <w:r w:rsidRPr="00E70869">
              <w:rPr>
                <w:bCs/>
                <w:lang w:val="fr-FR"/>
              </w:rPr>
              <w:t xml:space="preserve"> </w:t>
            </w:r>
            <w:proofErr w:type="spellStart"/>
            <w:r w:rsidRPr="00E70869">
              <w:rPr>
                <w:bCs/>
                <w:lang w:val="fr-FR"/>
              </w:rPr>
              <w:t>sangat</w:t>
            </w:r>
            <w:proofErr w:type="spellEnd"/>
            <w:r w:rsidRPr="00E70869">
              <w:rPr>
                <w:bCs/>
                <w:lang w:val="fr-FR"/>
              </w:rPr>
              <w:t xml:space="preserve"> </w:t>
            </w:r>
            <w:proofErr w:type="spellStart"/>
            <w:r w:rsidRPr="00E70869">
              <w:rPr>
                <w:bCs/>
                <w:lang w:val="fr-FR"/>
              </w:rPr>
              <w:t>minim</w:t>
            </w:r>
            <w:proofErr w:type="spellEnd"/>
            <w:r w:rsidRPr="00E70869">
              <w:rPr>
                <w:bCs/>
                <w:lang w:val="fr-FR"/>
              </w:rPr>
              <w:t xml:space="preserve"> </w:t>
            </w:r>
            <w:proofErr w:type="spellStart"/>
            <w:r w:rsidRPr="00E70869">
              <w:rPr>
                <w:bCs/>
                <w:lang w:val="fr-FR"/>
              </w:rPr>
              <w:t>komentar</w:t>
            </w:r>
            <w:proofErr w:type="spellEnd"/>
            <w:r>
              <w:rPr>
                <w:bCs/>
                <w:lang w:val="fr-FR"/>
              </w:rPr>
              <w:t xml:space="preserve">. </w:t>
            </w:r>
            <w:proofErr w:type="spellStart"/>
            <w:r w:rsidRPr="00E70869">
              <w:rPr>
                <w:bCs/>
                <w:lang w:val="en-ID"/>
              </w:rPr>
              <w:t>Beberapa</w:t>
            </w:r>
            <w:proofErr w:type="spellEnd"/>
            <w:r w:rsidRPr="00E70869">
              <w:rPr>
                <w:bCs/>
                <w:lang w:val="en-ID"/>
              </w:rPr>
              <w:t xml:space="preserve"> variable </w:t>
            </w:r>
            <w:proofErr w:type="spellStart"/>
            <w:r w:rsidRPr="00E70869">
              <w:rPr>
                <w:bCs/>
                <w:lang w:val="en-ID"/>
              </w:rPr>
              <w:t>tidak</w:t>
            </w:r>
            <w:proofErr w:type="spellEnd"/>
            <w:r w:rsidRPr="00E70869">
              <w:rPr>
                <w:bCs/>
                <w:lang w:val="en-ID"/>
              </w:rPr>
              <w:t xml:space="preserve"> </w:t>
            </w:r>
            <w:proofErr w:type="spellStart"/>
            <w:r w:rsidRPr="00E70869">
              <w:rPr>
                <w:bCs/>
                <w:lang w:val="en-ID"/>
              </w:rPr>
              <w:t>mencerminkan</w:t>
            </w:r>
            <w:proofErr w:type="spellEnd"/>
            <w:r w:rsidRPr="00E70869">
              <w:rPr>
                <w:bCs/>
                <w:lang w:val="en-ID"/>
              </w:rPr>
              <w:t xml:space="preserve"> </w:t>
            </w:r>
            <w:proofErr w:type="spellStart"/>
            <w:r w:rsidRPr="00E70869">
              <w:rPr>
                <w:bCs/>
                <w:lang w:val="en-ID"/>
              </w:rPr>
              <w:t>fungsi</w:t>
            </w:r>
            <w:proofErr w:type="spellEnd"/>
            <w:r w:rsidRPr="00E70869">
              <w:rPr>
                <w:bCs/>
                <w:lang w:val="en-ID"/>
              </w:rPr>
              <w:t xml:space="preserve"> variable. </w:t>
            </w:r>
          </w:p>
          <w:p w14:paraId="3448C1B3" w14:textId="07055420" w:rsidR="00A4770B" w:rsidRPr="00E62584" w:rsidRDefault="00A4770B" w:rsidP="00DB313C">
            <w:pPr>
              <w:rPr>
                <w:b/>
              </w:rPr>
            </w:pPr>
            <w:r w:rsidRPr="00CB5C8B">
              <w:rPr>
                <w:bCs/>
                <w:lang w:val="en-ID"/>
              </w:rPr>
              <w:t xml:space="preserve">Layar screen </w:t>
            </w:r>
            <w:proofErr w:type="spellStart"/>
            <w:r w:rsidRPr="00CB5C8B">
              <w:rPr>
                <w:bCs/>
                <w:lang w:val="en-ID"/>
              </w:rPr>
              <w:t>pygame</w:t>
            </w:r>
            <w:proofErr w:type="spellEnd"/>
            <w:r w:rsidRPr="00CB5C8B">
              <w:rPr>
                <w:bCs/>
                <w:lang w:val="en-ID"/>
              </w:rPr>
              <w:t xml:space="preserve"> </w:t>
            </w:r>
            <w:proofErr w:type="spellStart"/>
            <w:r w:rsidRPr="00CB5C8B">
              <w:rPr>
                <w:bCs/>
                <w:lang w:val="en-ID"/>
              </w:rPr>
              <w:t>berkedip</w:t>
            </w:r>
            <w:proofErr w:type="spellEnd"/>
            <w:r w:rsidRPr="00CB5C8B"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jika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pembaruan</w:t>
            </w:r>
            <w:proofErr w:type="spellEnd"/>
            <w:r>
              <w:rPr>
                <w:bCs/>
                <w:lang w:val="en-ID"/>
              </w:rPr>
              <w:t xml:space="preserve"> state.</w:t>
            </w:r>
          </w:p>
        </w:tc>
        <w:tc>
          <w:tcPr>
            <w:tcW w:w="2250" w:type="dxa"/>
            <w:vMerge w:val="restart"/>
          </w:tcPr>
          <w:p w14:paraId="663BB064" w14:textId="3E73DF36" w:rsidR="00A4770B" w:rsidRPr="00A4770B" w:rsidRDefault="00A4770B" w:rsidP="00DB313C">
            <w:pPr>
              <w:rPr>
                <w:bCs/>
                <w:lang w:val="en-ID"/>
              </w:rPr>
            </w:pPr>
            <w:proofErr w:type="spellStart"/>
            <w:r w:rsidRPr="00A4770B">
              <w:rPr>
                <w:bCs/>
                <w:lang w:val="en-ID"/>
              </w:rPr>
              <w:t>Menguji</w:t>
            </w:r>
            <w:proofErr w:type="spellEnd"/>
            <w:r w:rsidRPr="00A4770B">
              <w:rPr>
                <w:bCs/>
                <w:lang w:val="en-ID"/>
              </w:rPr>
              <w:t xml:space="preserve"> model python v2.5 dan v2.6 </w:t>
            </w:r>
            <w:proofErr w:type="spellStart"/>
            <w:r w:rsidRPr="00A4770B">
              <w:rPr>
                <w:bCs/>
                <w:lang w:val="en-ID"/>
              </w:rPr>
              <w:t>den</w:t>
            </w:r>
            <w:r>
              <w:rPr>
                <w:bCs/>
                <w:lang w:val="en-ID"/>
              </w:rPr>
              <w:t>gan</w:t>
            </w:r>
            <w:proofErr w:type="spellEnd"/>
            <w:r>
              <w:rPr>
                <w:bCs/>
                <w:lang w:val="en-ID"/>
              </w:rPr>
              <w:t xml:space="preserve"> GUI</w:t>
            </w:r>
          </w:p>
        </w:tc>
        <w:tc>
          <w:tcPr>
            <w:tcW w:w="3055" w:type="dxa"/>
            <w:vMerge w:val="restart"/>
          </w:tcPr>
          <w:p w14:paraId="1AEAC74B" w14:textId="760D1C87" w:rsidR="00A4770B" w:rsidRPr="00A4770B" w:rsidRDefault="001E2600" w:rsidP="00DB313C">
            <w:pPr>
              <w:rPr>
                <w:b/>
                <w:lang w:val="en-ID"/>
              </w:rPr>
            </w:pPr>
            <w:r>
              <w:rPr>
                <w:b/>
                <w:lang w:val="en-ID"/>
              </w:rPr>
              <w:t>-</w:t>
            </w:r>
          </w:p>
        </w:tc>
      </w:tr>
      <w:tr w:rsidR="00A4770B" w:rsidRPr="00E70869" w14:paraId="697DD823" w14:textId="77777777" w:rsidTr="00CB5C8B">
        <w:trPr>
          <w:trHeight w:val="649"/>
        </w:trPr>
        <w:tc>
          <w:tcPr>
            <w:tcW w:w="869" w:type="dxa"/>
            <w:vMerge w:val="restart"/>
          </w:tcPr>
          <w:p w14:paraId="0519D9B4" w14:textId="690C6CB8" w:rsidR="00A4770B" w:rsidRPr="002A7A26" w:rsidRDefault="00A4770B" w:rsidP="00DB313C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608" w:type="dxa"/>
            <w:vMerge/>
          </w:tcPr>
          <w:p w14:paraId="4BC1708F" w14:textId="2670D00E" w:rsidR="00A4770B" w:rsidRPr="00A4770B" w:rsidRDefault="00A4770B" w:rsidP="00A4770B">
            <w:pPr>
              <w:rPr>
                <w:bCs/>
                <w:lang w:val="en-ID"/>
              </w:rPr>
            </w:pPr>
          </w:p>
        </w:tc>
        <w:tc>
          <w:tcPr>
            <w:tcW w:w="1166" w:type="dxa"/>
          </w:tcPr>
          <w:p w14:paraId="5707F132" w14:textId="2226437F" w:rsidR="00A4770B" w:rsidRPr="00CB5C8B" w:rsidRDefault="00A4770B" w:rsidP="00DB313C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50%</w:t>
            </w:r>
          </w:p>
        </w:tc>
        <w:tc>
          <w:tcPr>
            <w:tcW w:w="1562" w:type="dxa"/>
            <w:vMerge/>
          </w:tcPr>
          <w:p w14:paraId="66BCDD6F" w14:textId="2112D6FC" w:rsidR="00A4770B" w:rsidRPr="00E70869" w:rsidRDefault="00A4770B" w:rsidP="00DB313C">
            <w:pPr>
              <w:rPr>
                <w:bCs/>
                <w:lang w:val="en-ID"/>
              </w:rPr>
            </w:pPr>
          </w:p>
        </w:tc>
        <w:tc>
          <w:tcPr>
            <w:tcW w:w="2250" w:type="dxa"/>
            <w:vMerge/>
          </w:tcPr>
          <w:p w14:paraId="7687D618" w14:textId="5AE5F144" w:rsidR="00A4770B" w:rsidRPr="00E70869" w:rsidRDefault="00A4770B" w:rsidP="00DB313C">
            <w:pPr>
              <w:rPr>
                <w:bCs/>
                <w:lang w:val="en-ID"/>
              </w:rPr>
            </w:pPr>
          </w:p>
        </w:tc>
        <w:tc>
          <w:tcPr>
            <w:tcW w:w="3055" w:type="dxa"/>
            <w:vMerge/>
          </w:tcPr>
          <w:p w14:paraId="542D50B3" w14:textId="3327ECB2" w:rsidR="00A4770B" w:rsidRPr="00E70869" w:rsidRDefault="00A4770B" w:rsidP="00DB313C">
            <w:pPr>
              <w:rPr>
                <w:bCs/>
                <w:lang w:val="en-ID"/>
              </w:rPr>
            </w:pPr>
          </w:p>
        </w:tc>
      </w:tr>
      <w:tr w:rsidR="00A4770B" w:rsidRPr="00E70869" w14:paraId="6995CA7F" w14:textId="77777777" w:rsidTr="00F12B2A">
        <w:trPr>
          <w:trHeight w:val="649"/>
        </w:trPr>
        <w:tc>
          <w:tcPr>
            <w:tcW w:w="869" w:type="dxa"/>
            <w:vMerge/>
          </w:tcPr>
          <w:p w14:paraId="10503527" w14:textId="77777777" w:rsidR="00A4770B" w:rsidRPr="002A7A26" w:rsidRDefault="00A4770B" w:rsidP="00DB313C">
            <w:pPr>
              <w:rPr>
                <w:bCs/>
              </w:rPr>
            </w:pPr>
          </w:p>
        </w:tc>
        <w:tc>
          <w:tcPr>
            <w:tcW w:w="2608" w:type="dxa"/>
            <w:vMerge/>
          </w:tcPr>
          <w:p w14:paraId="7013C419" w14:textId="77777777" w:rsidR="00A4770B" w:rsidRDefault="00A4770B" w:rsidP="00DB313C">
            <w:pPr>
              <w:rPr>
                <w:bCs/>
              </w:rPr>
            </w:pPr>
          </w:p>
        </w:tc>
        <w:tc>
          <w:tcPr>
            <w:tcW w:w="1166" w:type="dxa"/>
          </w:tcPr>
          <w:p w14:paraId="4156F65B" w14:textId="00511975" w:rsidR="00A4770B" w:rsidRPr="00CB5C8B" w:rsidRDefault="00A4770B" w:rsidP="00DB313C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100%</w:t>
            </w:r>
          </w:p>
        </w:tc>
        <w:tc>
          <w:tcPr>
            <w:tcW w:w="1562" w:type="dxa"/>
            <w:vMerge/>
          </w:tcPr>
          <w:p w14:paraId="4035E3E4" w14:textId="7F2B7103" w:rsidR="00A4770B" w:rsidRPr="00CB5C8B" w:rsidRDefault="00A4770B" w:rsidP="00DB313C">
            <w:pPr>
              <w:rPr>
                <w:bCs/>
                <w:lang w:val="en-ID"/>
              </w:rPr>
            </w:pPr>
          </w:p>
        </w:tc>
        <w:tc>
          <w:tcPr>
            <w:tcW w:w="2250" w:type="dxa"/>
            <w:vMerge/>
          </w:tcPr>
          <w:p w14:paraId="6E746BB4" w14:textId="77777777" w:rsidR="00A4770B" w:rsidRPr="00E70869" w:rsidRDefault="00A4770B" w:rsidP="00DB313C">
            <w:pPr>
              <w:rPr>
                <w:bCs/>
                <w:lang w:val="en-ID"/>
              </w:rPr>
            </w:pPr>
          </w:p>
        </w:tc>
        <w:tc>
          <w:tcPr>
            <w:tcW w:w="3055" w:type="dxa"/>
            <w:vMerge/>
          </w:tcPr>
          <w:p w14:paraId="0354DC58" w14:textId="77777777" w:rsidR="00A4770B" w:rsidRPr="00E70869" w:rsidRDefault="00A4770B" w:rsidP="00DB313C">
            <w:pPr>
              <w:rPr>
                <w:bCs/>
                <w:lang w:val="en-ID"/>
              </w:rPr>
            </w:pPr>
          </w:p>
        </w:tc>
      </w:tr>
      <w:tr w:rsidR="00DE4532" w:rsidRPr="00A4770B" w14:paraId="4038853B" w14:textId="77777777" w:rsidTr="00F12B2A">
        <w:trPr>
          <w:trHeight w:val="331"/>
        </w:trPr>
        <w:tc>
          <w:tcPr>
            <w:tcW w:w="869" w:type="dxa"/>
          </w:tcPr>
          <w:p w14:paraId="581E741F" w14:textId="0DCE7072" w:rsidR="00DE4532" w:rsidRPr="002A7A26" w:rsidRDefault="00DE4532" w:rsidP="00DB313C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608" w:type="dxa"/>
          </w:tcPr>
          <w:p w14:paraId="2359BC81" w14:textId="3D67056B" w:rsidR="00DE4532" w:rsidRPr="00A4770B" w:rsidRDefault="00A4770B" w:rsidP="00DB313C">
            <w:pPr>
              <w:rPr>
                <w:bCs/>
                <w:lang w:val="en-ID"/>
              </w:rPr>
            </w:pPr>
            <w:proofErr w:type="spellStart"/>
            <w:r w:rsidRPr="00A4770B">
              <w:rPr>
                <w:bCs/>
                <w:lang w:val="en-ID"/>
              </w:rPr>
              <w:t>Menguji</w:t>
            </w:r>
            <w:proofErr w:type="spellEnd"/>
            <w:r w:rsidRPr="00A4770B">
              <w:rPr>
                <w:bCs/>
                <w:lang w:val="en-ID"/>
              </w:rPr>
              <w:t xml:space="preserve"> model v2.5 dan v2.6 </w:t>
            </w:r>
            <w:proofErr w:type="spellStart"/>
            <w:r w:rsidRPr="00A4770B">
              <w:rPr>
                <w:bCs/>
                <w:lang w:val="en-ID"/>
              </w:rPr>
              <w:t>den</w:t>
            </w:r>
            <w:r>
              <w:rPr>
                <w:bCs/>
                <w:lang w:val="en-ID"/>
              </w:rPr>
              <w:t>gan</w:t>
            </w:r>
            <w:proofErr w:type="spellEnd"/>
            <w:r>
              <w:rPr>
                <w:bCs/>
                <w:lang w:val="en-ID"/>
              </w:rPr>
              <w:t xml:space="preserve"> GUI python</w:t>
            </w:r>
          </w:p>
        </w:tc>
        <w:tc>
          <w:tcPr>
            <w:tcW w:w="1166" w:type="dxa"/>
          </w:tcPr>
          <w:p w14:paraId="44A16247" w14:textId="37524E94" w:rsidR="00DE4532" w:rsidRPr="003D3109" w:rsidRDefault="00A4770B" w:rsidP="00DB313C">
            <w:pPr>
              <w:rPr>
                <w:bCs/>
              </w:rPr>
            </w:pPr>
            <w:r>
              <w:rPr>
                <w:bCs/>
              </w:rPr>
              <w:t>100</w:t>
            </w:r>
            <w:r w:rsidR="00DE4532" w:rsidRPr="003D3109">
              <w:rPr>
                <w:bCs/>
              </w:rPr>
              <w:t>%</w:t>
            </w:r>
          </w:p>
        </w:tc>
        <w:tc>
          <w:tcPr>
            <w:tcW w:w="1562" w:type="dxa"/>
          </w:tcPr>
          <w:p w14:paraId="7E440738" w14:textId="575998D8" w:rsidR="00DE4532" w:rsidRPr="002A7A26" w:rsidRDefault="00A4770B" w:rsidP="00DB313C">
            <w:pPr>
              <w:rPr>
                <w:bCs/>
              </w:rPr>
            </w:pPr>
            <w:r>
              <w:rPr>
                <w:bCs/>
                <w:lang w:val="en-ID"/>
              </w:rPr>
              <w:t>-</w:t>
            </w:r>
          </w:p>
        </w:tc>
        <w:tc>
          <w:tcPr>
            <w:tcW w:w="2250" w:type="dxa"/>
          </w:tcPr>
          <w:p w14:paraId="12D5EFD9" w14:textId="47CBD776" w:rsidR="00DE4532" w:rsidRPr="002A7A26" w:rsidRDefault="00A4770B" w:rsidP="00DB313C">
            <w:pPr>
              <w:rPr>
                <w:bCs/>
              </w:rPr>
            </w:pP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implementasi</w:t>
            </w:r>
            <w:proofErr w:type="spellEnd"/>
            <w:r>
              <w:rPr>
                <w:bCs/>
              </w:rPr>
              <w:t xml:space="preserve"> hardware model v2.5</w:t>
            </w:r>
          </w:p>
        </w:tc>
        <w:tc>
          <w:tcPr>
            <w:tcW w:w="3055" w:type="dxa"/>
          </w:tcPr>
          <w:p w14:paraId="702A1268" w14:textId="77777777" w:rsidR="00DE4532" w:rsidRDefault="00A4770B" w:rsidP="00DB313C">
            <w:pPr>
              <w:rPr>
                <w:bCs/>
              </w:rPr>
            </w:pPr>
            <w:r>
              <w:rPr>
                <w:bCs/>
              </w:rPr>
              <w:t xml:space="preserve">Hasil </w:t>
            </w:r>
            <w:proofErr w:type="spellStart"/>
            <w:r>
              <w:rPr>
                <w:bCs/>
              </w:rPr>
              <w:t>pengujian</w:t>
            </w:r>
            <w:proofErr w:type="spellEnd"/>
            <w:r>
              <w:rPr>
                <w:bCs/>
              </w:rPr>
              <w:t xml:space="preserve"> v2.5 (</w:t>
            </w:r>
            <w:proofErr w:type="spellStart"/>
            <w:r>
              <w:rPr>
                <w:bCs/>
              </w:rPr>
              <w:t>cylic</w:t>
            </w:r>
            <w:proofErr w:type="spellEnd"/>
            <w:r>
              <w:rPr>
                <w:bCs/>
              </w:rPr>
              <w:t>):</w:t>
            </w:r>
          </w:p>
          <w:p w14:paraId="6844681F" w14:textId="77777777" w:rsidR="00A4770B" w:rsidRDefault="00A4770B" w:rsidP="00A4770B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 xml:space="preserve">Untuk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state dengan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Q-value 0, action tidak </w:t>
            </w:r>
            <w:proofErr w:type="spellStart"/>
            <w:r>
              <w:rPr>
                <w:bCs/>
              </w:rPr>
              <w:t>efektif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mengurangi</w:t>
            </w:r>
            <w:proofErr w:type="spellEnd"/>
            <w:r>
              <w:rPr>
                <w:bCs/>
              </w:rPr>
              <w:t xml:space="preserve"> level </w:t>
            </w:r>
            <w:proofErr w:type="spellStart"/>
            <w:r>
              <w:rPr>
                <w:bCs/>
              </w:rPr>
              <w:t>kemacetan</w:t>
            </w:r>
            <w:proofErr w:type="spellEnd"/>
          </w:p>
          <w:p w14:paraId="356F62CF" w14:textId="77777777" w:rsidR="00A4770B" w:rsidRPr="00A4770B" w:rsidRDefault="00A4770B" w:rsidP="00A4770B">
            <w:pPr>
              <w:rPr>
                <w:bCs/>
                <w:lang w:val="fr-FR"/>
              </w:rPr>
            </w:pPr>
            <w:proofErr w:type="spellStart"/>
            <w:r w:rsidRPr="00A4770B">
              <w:rPr>
                <w:bCs/>
                <w:lang w:val="fr-FR"/>
              </w:rPr>
              <w:t>Hasil</w:t>
            </w:r>
            <w:proofErr w:type="spellEnd"/>
            <w:r w:rsidRPr="00A4770B">
              <w:rPr>
                <w:bCs/>
                <w:lang w:val="fr-FR"/>
              </w:rPr>
              <w:t xml:space="preserve"> </w:t>
            </w:r>
            <w:proofErr w:type="spellStart"/>
            <w:r w:rsidRPr="00A4770B">
              <w:rPr>
                <w:bCs/>
                <w:lang w:val="fr-FR"/>
              </w:rPr>
              <w:t>pengujian</w:t>
            </w:r>
            <w:proofErr w:type="spellEnd"/>
            <w:r w:rsidRPr="00A4770B">
              <w:rPr>
                <w:bCs/>
                <w:lang w:val="fr-FR"/>
              </w:rPr>
              <w:t xml:space="preserve"> v2.5 (non-</w:t>
            </w:r>
            <w:proofErr w:type="spellStart"/>
            <w:r w:rsidRPr="00A4770B">
              <w:rPr>
                <w:bCs/>
                <w:lang w:val="fr-FR"/>
              </w:rPr>
              <w:t>cylic</w:t>
            </w:r>
            <w:proofErr w:type="spellEnd"/>
            <w:proofErr w:type="gramStart"/>
            <w:r w:rsidRPr="00A4770B">
              <w:rPr>
                <w:bCs/>
                <w:lang w:val="fr-FR"/>
              </w:rPr>
              <w:t>):</w:t>
            </w:r>
            <w:proofErr w:type="gramEnd"/>
          </w:p>
          <w:p w14:paraId="345F1F17" w14:textId="425CE67E" w:rsidR="00A4770B" w:rsidRPr="00A4770B" w:rsidRDefault="00A4770B" w:rsidP="00A4770B">
            <w:pPr>
              <w:pStyle w:val="ListParagraph"/>
              <w:numPr>
                <w:ilvl w:val="0"/>
                <w:numId w:val="20"/>
              </w:numPr>
              <w:rPr>
                <w:bCs/>
                <w:lang w:val="fr-FR"/>
              </w:rPr>
            </w:pPr>
            <w:proofErr w:type="spellStart"/>
            <w:r>
              <w:rPr>
                <w:bCs/>
                <w:lang w:val="fr-FR"/>
              </w:rPr>
              <w:t>Sudah</w:t>
            </w:r>
            <w:proofErr w:type="spellEnd"/>
            <w:r>
              <w:rPr>
                <w:bCs/>
                <w:lang w:val="fr-FR"/>
              </w:rPr>
              <w:t xml:space="preserve"> </w:t>
            </w:r>
            <w:proofErr w:type="spellStart"/>
            <w:r>
              <w:rPr>
                <w:bCs/>
                <w:lang w:val="fr-FR"/>
              </w:rPr>
              <w:t>baik</w:t>
            </w:r>
            <w:proofErr w:type="spellEnd"/>
          </w:p>
        </w:tc>
      </w:tr>
    </w:tbl>
    <w:p w14:paraId="74A7B895" w14:textId="3707450A" w:rsidR="008E3A9C" w:rsidRPr="00A4770B" w:rsidRDefault="008E3A9C" w:rsidP="008C5A70">
      <w:pPr>
        <w:rPr>
          <w:color w:val="C00000"/>
          <w:lang w:val="fr-FR"/>
        </w:rPr>
      </w:pPr>
    </w:p>
    <w:sectPr w:rsidR="008E3A9C" w:rsidRPr="00A4770B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A896" w14:textId="77777777" w:rsidR="004841F1" w:rsidRDefault="004841F1" w:rsidP="00E02929">
      <w:pPr>
        <w:spacing w:after="0"/>
      </w:pPr>
      <w:r>
        <w:separator/>
      </w:r>
    </w:p>
    <w:p w14:paraId="4CB27907" w14:textId="77777777" w:rsidR="004841F1" w:rsidRDefault="004841F1"/>
  </w:endnote>
  <w:endnote w:type="continuationSeparator" w:id="0">
    <w:p w14:paraId="43D2F87A" w14:textId="77777777" w:rsidR="004841F1" w:rsidRDefault="004841F1" w:rsidP="00E02929">
      <w:pPr>
        <w:spacing w:after="0"/>
      </w:pPr>
      <w:r>
        <w:continuationSeparator/>
      </w:r>
    </w:p>
    <w:p w14:paraId="0F9342DB" w14:textId="77777777" w:rsidR="004841F1" w:rsidRDefault="00484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81FE" w14:textId="77777777" w:rsidR="004841F1" w:rsidRDefault="004841F1" w:rsidP="00E02929">
      <w:pPr>
        <w:spacing w:after="0"/>
      </w:pPr>
      <w:r>
        <w:separator/>
      </w:r>
    </w:p>
    <w:p w14:paraId="07DB943D" w14:textId="77777777" w:rsidR="004841F1" w:rsidRDefault="004841F1"/>
  </w:footnote>
  <w:footnote w:type="continuationSeparator" w:id="0">
    <w:p w14:paraId="66447B62" w14:textId="77777777" w:rsidR="004841F1" w:rsidRDefault="004841F1" w:rsidP="00E02929">
      <w:pPr>
        <w:spacing w:after="0"/>
      </w:pPr>
      <w:r>
        <w:continuationSeparator/>
      </w:r>
    </w:p>
    <w:p w14:paraId="6C3E49A2" w14:textId="77777777" w:rsidR="004841F1" w:rsidRDefault="00484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6117A"/>
    <w:multiLevelType w:val="hybridMultilevel"/>
    <w:tmpl w:val="BBFC4EB2"/>
    <w:lvl w:ilvl="0" w:tplc="4380EF8E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01306"/>
    <w:multiLevelType w:val="hybridMultilevel"/>
    <w:tmpl w:val="86EA2174"/>
    <w:lvl w:ilvl="0" w:tplc="0C5C664A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F1545"/>
    <w:multiLevelType w:val="hybridMultilevel"/>
    <w:tmpl w:val="115A0F16"/>
    <w:lvl w:ilvl="0" w:tplc="59A8F2BE">
      <w:start w:val="1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5"/>
  </w:num>
  <w:num w:numId="2" w16cid:durableId="664943049">
    <w:abstractNumId w:val="17"/>
  </w:num>
  <w:num w:numId="3" w16cid:durableId="55403346">
    <w:abstractNumId w:val="16"/>
  </w:num>
  <w:num w:numId="4" w16cid:durableId="941496932">
    <w:abstractNumId w:val="1"/>
  </w:num>
  <w:num w:numId="5" w16cid:durableId="1177308668">
    <w:abstractNumId w:val="7"/>
  </w:num>
  <w:num w:numId="6" w16cid:durableId="72440199">
    <w:abstractNumId w:val="0"/>
  </w:num>
  <w:num w:numId="7" w16cid:durableId="1759012844">
    <w:abstractNumId w:val="4"/>
  </w:num>
  <w:num w:numId="8" w16cid:durableId="2077507265">
    <w:abstractNumId w:val="6"/>
  </w:num>
  <w:num w:numId="9" w16cid:durableId="2012440076">
    <w:abstractNumId w:val="13"/>
  </w:num>
  <w:num w:numId="10" w16cid:durableId="115611508">
    <w:abstractNumId w:val="2"/>
  </w:num>
  <w:num w:numId="11" w16cid:durableId="480345359">
    <w:abstractNumId w:val="3"/>
  </w:num>
  <w:num w:numId="12" w16cid:durableId="390737311">
    <w:abstractNumId w:val="12"/>
  </w:num>
  <w:num w:numId="13" w16cid:durableId="1348874338">
    <w:abstractNumId w:val="18"/>
  </w:num>
  <w:num w:numId="14" w16cid:durableId="1861701626">
    <w:abstractNumId w:val="8"/>
  </w:num>
  <w:num w:numId="15" w16cid:durableId="1609311777">
    <w:abstractNumId w:val="5"/>
  </w:num>
  <w:num w:numId="16" w16cid:durableId="187531155">
    <w:abstractNumId w:val="11"/>
  </w:num>
  <w:num w:numId="17" w16cid:durableId="1235119705">
    <w:abstractNumId w:val="9"/>
  </w:num>
  <w:num w:numId="18" w16cid:durableId="382212988">
    <w:abstractNumId w:val="19"/>
  </w:num>
  <w:num w:numId="19" w16cid:durableId="1119303323">
    <w:abstractNumId w:val="10"/>
  </w:num>
  <w:num w:numId="20" w16cid:durableId="17604714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QUAdhjMsi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563AB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2600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41F1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54F2"/>
    <w:rsid w:val="005235FF"/>
    <w:rsid w:val="00526320"/>
    <w:rsid w:val="005304E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D24F6"/>
    <w:rsid w:val="006D425E"/>
    <w:rsid w:val="006D7E96"/>
    <w:rsid w:val="006E1492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83AFC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104C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F77"/>
    <w:rsid w:val="00A2365B"/>
    <w:rsid w:val="00A269E5"/>
    <w:rsid w:val="00A26D4B"/>
    <w:rsid w:val="00A349F6"/>
    <w:rsid w:val="00A34DCA"/>
    <w:rsid w:val="00A36053"/>
    <w:rsid w:val="00A36711"/>
    <w:rsid w:val="00A36831"/>
    <w:rsid w:val="00A36AB3"/>
    <w:rsid w:val="00A37F9C"/>
    <w:rsid w:val="00A45804"/>
    <w:rsid w:val="00A46009"/>
    <w:rsid w:val="00A469FB"/>
    <w:rsid w:val="00A46F60"/>
    <w:rsid w:val="00A4770B"/>
    <w:rsid w:val="00A60984"/>
    <w:rsid w:val="00A6261E"/>
    <w:rsid w:val="00A653DA"/>
    <w:rsid w:val="00A665C1"/>
    <w:rsid w:val="00A66602"/>
    <w:rsid w:val="00A70AC3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739B"/>
    <w:rsid w:val="00AC3BC6"/>
    <w:rsid w:val="00AD3B36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7123"/>
    <w:rsid w:val="00C02383"/>
    <w:rsid w:val="00C05C93"/>
    <w:rsid w:val="00C05DCA"/>
    <w:rsid w:val="00C122AB"/>
    <w:rsid w:val="00C12475"/>
    <w:rsid w:val="00C137B9"/>
    <w:rsid w:val="00C13C5D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A058C"/>
    <w:rsid w:val="00CA1634"/>
    <w:rsid w:val="00CA3293"/>
    <w:rsid w:val="00CA4D00"/>
    <w:rsid w:val="00CA5660"/>
    <w:rsid w:val="00CA6B0B"/>
    <w:rsid w:val="00CA7765"/>
    <w:rsid w:val="00CB4B76"/>
    <w:rsid w:val="00CB5C8B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1734F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E4532"/>
    <w:rsid w:val="00DF1EE7"/>
    <w:rsid w:val="00DF2273"/>
    <w:rsid w:val="00DF3922"/>
    <w:rsid w:val="00DF625C"/>
    <w:rsid w:val="00E02929"/>
    <w:rsid w:val="00E045D9"/>
    <w:rsid w:val="00E047B2"/>
    <w:rsid w:val="00E05150"/>
    <w:rsid w:val="00E06FC8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869"/>
    <w:rsid w:val="00E70B5B"/>
    <w:rsid w:val="00E72B1B"/>
    <w:rsid w:val="00E808E6"/>
    <w:rsid w:val="00E80E53"/>
    <w:rsid w:val="00E84518"/>
    <w:rsid w:val="00E95940"/>
    <w:rsid w:val="00E9682B"/>
    <w:rsid w:val="00EA34C4"/>
    <w:rsid w:val="00EA4E0F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5A9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10</cp:revision>
  <dcterms:created xsi:type="dcterms:W3CDTF">2022-07-25T04:01:00Z</dcterms:created>
  <dcterms:modified xsi:type="dcterms:W3CDTF">2022-09-13T06:32:00Z</dcterms:modified>
</cp:coreProperties>
</file>