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pendahuluan"/>
    <w:p>
      <w:pPr>
        <w:pStyle w:val="Heading2"/>
      </w:pPr>
      <w:r>
        <w:t xml:space="preserve">PENDAHULUAN</w:t>
      </w:r>
    </w:p>
    <w:p>
      <w:pPr>
        <w:pStyle w:val="FirstParagraph"/>
      </w:pPr>
      <w:r>
        <w:t xml:space="preserve">Agar pengelolaan sistem informasi madrasah berjalan tertib dan</w:t>
      </w:r>
      <w:r>
        <w:t xml:space="preserve"> </w:t>
      </w:r>
      <w:r>
        <w:t xml:space="preserve">berkesinambungan, diperlukan pedoman atau Standar Operasional Prosedur</w:t>
      </w:r>
      <w:r>
        <w:t xml:space="preserve"> </w:t>
      </w:r>
      <w:r>
        <w:t xml:space="preserve">(SOP) yang mengatur mekanisme input, pemutakhiran, keamanan, dan</w:t>
      </w:r>
      <w:r>
        <w:t xml:space="preserve"> </w:t>
      </w:r>
      <w:r>
        <w:t xml:space="preserve">pelaporan data.</w:t>
      </w:r>
    </w:p>
    <w:p>
      <w:pPr>
        <w:pStyle w:val="BodyText"/>
      </w:pPr>
      <w:r>
        <w:t xml:space="preserve">Dokumen ini memuat pedoman sistem informasi madrasah yang telah</w:t>
      </w:r>
      <w:r>
        <w:t xml:space="preserve"> </w:t>
      </w:r>
      <w:r>
        <w:t xml:space="preserve">ditetapkan sebagai bukti tata kelola TIK yang terstruktur.</w:t>
      </w:r>
    </w:p>
    <w:bookmarkEnd w:id="20"/>
    <w:bookmarkStart w:id="21" w:name="isian-data"/>
    <w:p>
      <w:pPr>
        <w:pStyle w:val="Heading2"/>
      </w:pPr>
      <w:r>
        <w:t xml:space="preserve">ISIAN DATA</w:t>
      </w:r>
    </w:p>
    <w:p>
      <w:pPr>
        <w:pStyle w:val="FirstParagraph"/>
      </w:pPr>
      <w:r>
        <w:t xml:space="preserve">Dokumen pedoman/SOP pengelolaan Sistem Informasi Madrasah mencakup:</w:t>
      </w:r>
      <w:r>
        <w:t xml:space="preserve"> </w:t>
      </w:r>
      <w:r>
        <w:t xml:space="preserve">1. Prosedur input dan pemutakhiran data</w:t>
      </w:r>
      <w:r>
        <w:t xml:space="preserve"> </w:t>
      </w:r>
      <w:r>
        <w:t xml:space="preserve">2. Prosedur keamanan dan backup data</w:t>
      </w:r>
      <w:r>
        <w:t xml:space="preserve"> </w:t>
      </w:r>
      <w:r>
        <w:t xml:space="preserve">3. Alur pelaporan data ke pihak terkait (Kemenag/EMIS)</w:t>
      </w:r>
      <w:r>
        <w:t xml:space="preserve"> </w:t>
      </w:r>
      <w:r>
        <w:t xml:space="preserve">4. Penanggung jawab: Yahya Zulfikri (NIP 200001142025211016)</w:t>
      </w:r>
    </w:p>
    <w:bookmarkEnd w:id="21"/>
    <w:bookmarkStart w:id="22" w:name="lampiran-yang-disertakan"/>
    <w:p>
      <w:pPr>
        <w:pStyle w:val="Heading2"/>
      </w:pPr>
      <w:r>
        <w:t xml:space="preserve">LAMPIRAN YANG DISERTAKAN</w:t>
      </w:r>
    </w:p>
    <w:p>
      <w:pPr>
        <w:pStyle w:val="Compact"/>
        <w:numPr>
          <w:ilvl w:val="0"/>
          <w:numId w:val="1001"/>
        </w:numPr>
      </w:pPr>
      <w:r>
        <w:t xml:space="preserve">☐ Dokumen SOP/Pedoman SIM (ditandatangani Kepala Madrasah)</w:t>
      </w:r>
    </w:p>
    <w:p>
      <w:pPr>
        <w:pStyle w:val="Compact"/>
        <w:numPr>
          <w:ilvl w:val="0"/>
          <w:numId w:val="1001"/>
        </w:numPr>
      </w:pPr>
      <w:r>
        <w:t xml:space="preserve">☐ SK penetapan pedoman SIM</w:t>
      </w:r>
    </w:p>
    <w:p>
      <w:pPr>
        <w:pStyle w:val="FirstParagraph"/>
      </w:pPr>
      <w:r>
        <w:t xml:space="preserve">Pandeglang, 25 Agustus 2026</w:t>
      </w:r>
      <w:r>
        <w:t xml:space="preserve"> </w:t>
      </w:r>
      <w:r>
        <w:t xml:space="preserve">Disahkan oleh,</w:t>
      </w:r>
      <w:r>
        <w:t xml:space="preserve"> </w:t>
      </w:r>
      <w:r>
        <w:t xml:space="preserve">Kepala Madrasah,</w:t>
      </w:r>
    </w:p>
    <w:p>
      <w:pPr>
        <w:pStyle w:val="BodyText"/>
      </w:pPr>
      <w:r>
        <w:t xml:space="preserve">Hj. Yanti Mariah, S.S., M.Pd.</w:t>
      </w:r>
      <w:r>
        <w:t xml:space="preserve"> </w:t>
      </w:r>
      <w:r>
        <w:t xml:space="preserve">NIP. 198008072005012006</w:t>
      </w:r>
    </w:p>
    <w:bookmarkEnd w:id="2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2026-09-14T20:04:33Z</dcterms:created>
  <dcterms:modified xsi:type="dcterms:W3CDTF">2026-09-14T20:04:33Z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