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Pemanfaatan TIK dalam mempromosikan program dan prestasi madrasah</w:t>
      </w:r>
      <w:r>
        <w:t xml:space="preserve"> </w:t>
      </w:r>
      <w:r>
        <w:t xml:space="preserve">memerlukan pengelolaan Sistem Informasi Madrasah (SIM) yang terstruktur.</w:t>
      </w:r>
    </w:p>
    <w:p>
      <w:pPr>
        <w:pStyle w:val="BodyText"/>
      </w:pPr>
      <w:r>
        <w:t xml:space="preserve">Dokumen ini memuat uraian pengelolaan SIM yang difokuskan pada</w:t>
      </w:r>
      <w:r>
        <w:t xml:space="preserve"> </w:t>
      </w:r>
      <w:r>
        <w:t xml:space="preserve">kepentingan promosi program dan prestasi madrasah.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Pengelola: Yahya Zulfikri (NIP 200001142025211016)</w:t>
      </w:r>
      <w:r>
        <w:t xml:space="preserve"> </w:t>
      </w:r>
      <w:r>
        <w:t xml:space="preserve">Fokus : pengelolaan data prestasi dan program unggulan madrasah</w:t>
      </w:r>
      <w:r>
        <w:t xml:space="preserve"> </w:t>
      </w:r>
      <w:r>
        <w:t xml:space="preserve">untuk dipublikasikan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SK/penetapan pengelola SIM untuk promosi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2026-09-14T20:04:33Z</dcterms:created>
  <dcterms:modified xsi:type="dcterms:W3CDTF">2026-09-14T20:04:33Z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