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fasilitas-sim"/>
    <w:p>
      <w:pPr>
        <w:pStyle w:val="Heading1"/>
      </w:pPr>
      <w:r>
        <w:t xml:space="preserve">1.6.3.2 Fasilitas SIM</w:t>
      </w:r>
    </w:p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Fasilitas Sistem Informasi Madrasah (SIM) yang memadai menjadi</w:t>
      </w:r>
      <w:r>
        <w:t xml:space="preserve"> </w:t>
      </w:r>
      <w:r>
        <w:t xml:space="preserve">penunjang utama dalam menjalin kerjasama dengan lembaga pemerintah,</w:t>
      </w:r>
      <w:r>
        <w:t xml:space="preserve"> </w:t>
      </w:r>
      <w:r>
        <w:t xml:space="preserve">swasta, maupun masyarakat yang membutuhkan data dan informasi madrasah</w:t>
      </w:r>
      <w:r>
        <w:t xml:space="preserve"> </w:t>
      </w:r>
      <w:r>
        <w:t xml:space="preserve">secara cepat dan akurat.</w:t>
      </w:r>
    </w:p>
    <w:p>
      <w:pPr>
        <w:pStyle w:val="BodyText"/>
      </w:pPr>
      <w:r>
        <w:t xml:space="preserve">Dokumen ini menguraikan fasilitas SIM yang dimiliki MTsN 1 Pandeglang</w:t>
      </w:r>
      <w:r>
        <w:t xml:space="preserve"> </w:t>
      </w:r>
      <w:r>
        <w:t xml:space="preserve">dalam mendukung pemanfaatan TIK untuk keperluan kerjasama.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Compact"/>
        <w:numPr>
          <w:ilvl w:val="0"/>
          <w:numId w:val="1001"/>
        </w:numPr>
      </w:pPr>
      <w:r>
        <w:t xml:space="preserve">Perangkat: komputer TU (10 unit), jaringan internet 300 Mbps</w:t>
      </w:r>
    </w:p>
    <w:p>
      <w:pPr>
        <w:pStyle w:val="Compact"/>
        <w:numPr>
          <w:ilvl w:val="0"/>
          <w:numId w:val="1001"/>
        </w:numPr>
      </w:pPr>
      <w:r>
        <w:t xml:space="preserve">Aplikasi SIM yang digunakan: [BELUM DIISI — mohon konfirmasi: EMIS/e-RKAM/aplikasi lain]</w:t>
      </w:r>
    </w:p>
    <w:bookmarkEnd w:id="21"/>
    <w:bookmarkStart w:id="22" w:name="lampiran-yang-wajib-disertakan"/>
    <w:p>
      <w:pPr>
        <w:pStyle w:val="Heading2"/>
      </w:pPr>
      <w:r>
        <w:t xml:space="preserve">LAMPIRAN YANG WAJIB DISERTAKAN</w:t>
      </w:r>
    </w:p>
    <w:p>
      <w:pPr>
        <w:pStyle w:val="Compact"/>
        <w:numPr>
          <w:ilvl w:val="0"/>
          <w:numId w:val="1002"/>
        </w:numPr>
      </w:pPr>
      <w:r>
        <w:t xml:space="preserve">☐ Foto perangkat fasilitas SIM</w:t>
      </w:r>
    </w:p>
    <w:p>
      <w:pPr>
        <w:pStyle w:val="Compact"/>
        <w:numPr>
          <w:ilvl w:val="0"/>
          <w:numId w:val="1002"/>
        </w:numPr>
      </w:pPr>
      <w:r>
        <w:t xml:space="preserve">☐ Daftar aplikasi SIM yang digunakan (EMIS/lainnya)</w:t>
      </w:r>
    </w:p>
    <w:p>
      <w:pPr>
        <w:pStyle w:val="FirstParagraph"/>
      </w:pP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2026-09-14T19:31:55Z</dcterms:created>
  <dcterms:modified xsi:type="dcterms:W3CDTF">2026-09-14T19:31:55Z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