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DF5BB" w14:textId="0EB95904" w:rsidR="00010DF7" w:rsidRDefault="0030618B" w:rsidP="00010DF7">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t>Code Example 1: Load and Preprocess MNIST Data</w:t>
      </w:r>
    </w:p>
    <w:p w14:paraId="02BA7B52" w14:textId="667D5F41" w:rsidR="00443F9C" w:rsidRDefault="00443F9C" w:rsidP="00010DF7">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72BC36C6" wp14:editId="4A0DCDA7">
            <wp:extent cx="5676900" cy="3740150"/>
            <wp:effectExtent l="0" t="0" r="0" b="0"/>
            <wp:docPr id="58682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24722" name=""/>
                    <pic:cNvPicPr/>
                  </pic:nvPicPr>
                  <pic:blipFill>
                    <a:blip r:embed="rId5"/>
                    <a:stretch>
                      <a:fillRect/>
                    </a:stretch>
                  </pic:blipFill>
                  <pic:spPr>
                    <a:xfrm>
                      <a:off x="0" y="0"/>
                      <a:ext cx="5677194" cy="3740344"/>
                    </a:xfrm>
                    <a:prstGeom prst="rect">
                      <a:avLst/>
                    </a:prstGeom>
                  </pic:spPr>
                </pic:pic>
              </a:graphicData>
            </a:graphic>
          </wp:inline>
        </w:drawing>
      </w:r>
    </w:p>
    <w:p w14:paraId="24CECC83" w14:textId="77777777" w:rsidR="00443F9C" w:rsidRDefault="00443F9C" w:rsidP="00010DF7">
      <w:pPr>
        <w:spacing w:after="0" w:line="256" w:lineRule="auto"/>
        <w:rPr>
          <w:rFonts w:ascii="Times New Roman" w:eastAsia="Arial" w:hAnsi="Times New Roman" w:cs="Times New Roman"/>
          <w:b/>
          <w:bCs/>
          <w:color w:val="000000"/>
          <w:kern w:val="0"/>
          <w14:ligatures w14:val="none"/>
        </w:rPr>
      </w:pPr>
    </w:p>
    <w:p w14:paraId="0EC46D08" w14:textId="5C662489" w:rsidR="00443F9C" w:rsidRDefault="00443F9C" w:rsidP="00010DF7">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55948B7D" wp14:editId="3ED7B71C">
            <wp:extent cx="5943600" cy="3775710"/>
            <wp:effectExtent l="0" t="0" r="0" b="0"/>
            <wp:docPr id="137653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1067" name=""/>
                    <pic:cNvPicPr/>
                  </pic:nvPicPr>
                  <pic:blipFill>
                    <a:blip r:embed="rId6"/>
                    <a:stretch>
                      <a:fillRect/>
                    </a:stretch>
                  </pic:blipFill>
                  <pic:spPr>
                    <a:xfrm>
                      <a:off x="0" y="0"/>
                      <a:ext cx="5943600" cy="3775710"/>
                    </a:xfrm>
                    <a:prstGeom prst="rect">
                      <a:avLst/>
                    </a:prstGeom>
                  </pic:spPr>
                </pic:pic>
              </a:graphicData>
            </a:graphic>
          </wp:inline>
        </w:drawing>
      </w:r>
    </w:p>
    <w:p w14:paraId="6E8BCA1B" w14:textId="77777777" w:rsidR="0030618B" w:rsidRDefault="0030618B" w:rsidP="00010DF7">
      <w:pPr>
        <w:spacing w:after="0" w:line="256" w:lineRule="auto"/>
        <w:rPr>
          <w:rFonts w:ascii="Times New Roman" w:eastAsia="Arial" w:hAnsi="Times New Roman" w:cs="Times New Roman"/>
          <w:b/>
          <w:bCs/>
          <w:color w:val="000000"/>
          <w:kern w:val="0"/>
          <w14:ligatures w14:val="none"/>
        </w:rPr>
      </w:pPr>
    </w:p>
    <w:p w14:paraId="534F3384" w14:textId="77777777" w:rsidR="0030618B" w:rsidRPr="0030618B" w:rsidRDefault="0030618B" w:rsidP="0030618B">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lastRenderedPageBreak/>
        <w:t xml:space="preserve">Code Example 2: Handwritten Digit Recognition Using Neural Networks (Keras &amp; TensorFlow) </w:t>
      </w:r>
    </w:p>
    <w:p w14:paraId="20781F34" w14:textId="77777777" w:rsidR="0030618B" w:rsidRPr="0030618B" w:rsidRDefault="0030618B" w:rsidP="0030618B">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t xml:space="preserve">A fintech startup is building a mobile banking application that supports remote cheque deposit and digital form filling. One major challenge is accurately reading handwritten digits on scanned forms—such as account numbers, routing codes, and amounts—written by users with varying handwriting styles and image quality. </w:t>
      </w:r>
    </w:p>
    <w:p w14:paraId="3B51D5F9" w14:textId="77777777" w:rsidR="0030618B" w:rsidRPr="0030618B" w:rsidRDefault="0030618B" w:rsidP="0030618B">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t xml:space="preserve">Traditional OCR systems perform poorly with unconstrained handwriting due to noise, distortion, and inconsistent writing. The company decides to implement a deep learning-based digit recognition model to solve this problem with high accuracy and robustness. </w:t>
      </w:r>
    </w:p>
    <w:p w14:paraId="4EE28900" w14:textId="4D8A8141" w:rsidR="0030618B" w:rsidRDefault="0030618B" w:rsidP="0030618B">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t>They choose Keras with TensorFlow backend for its simplicity, flexibility, and strong support for neural network development.</w:t>
      </w:r>
    </w:p>
    <w:p w14:paraId="1904E0D6" w14:textId="175D314A" w:rsidR="00443F9C" w:rsidRDefault="00443F9C" w:rsidP="0030618B">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6D3897F5" wp14:editId="670137CA">
            <wp:extent cx="5943600" cy="3022600"/>
            <wp:effectExtent l="0" t="0" r="0" b="6350"/>
            <wp:docPr id="65428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85848" name=""/>
                    <pic:cNvPicPr/>
                  </pic:nvPicPr>
                  <pic:blipFill>
                    <a:blip r:embed="rId7"/>
                    <a:stretch>
                      <a:fillRect/>
                    </a:stretch>
                  </pic:blipFill>
                  <pic:spPr>
                    <a:xfrm>
                      <a:off x="0" y="0"/>
                      <a:ext cx="5943600" cy="3022600"/>
                    </a:xfrm>
                    <a:prstGeom prst="rect">
                      <a:avLst/>
                    </a:prstGeom>
                  </pic:spPr>
                </pic:pic>
              </a:graphicData>
            </a:graphic>
          </wp:inline>
        </w:drawing>
      </w:r>
    </w:p>
    <w:p w14:paraId="1993E927" w14:textId="77777777" w:rsidR="00443F9C" w:rsidRDefault="00443F9C" w:rsidP="0030618B">
      <w:pPr>
        <w:spacing w:after="0" w:line="256" w:lineRule="auto"/>
        <w:rPr>
          <w:rFonts w:ascii="Times New Roman" w:eastAsia="Arial" w:hAnsi="Times New Roman" w:cs="Times New Roman"/>
          <w:b/>
          <w:bCs/>
          <w:color w:val="000000"/>
          <w:kern w:val="0"/>
          <w14:ligatures w14:val="none"/>
        </w:rPr>
      </w:pPr>
    </w:p>
    <w:p w14:paraId="53909A3F" w14:textId="56C91168" w:rsidR="00443F9C" w:rsidRDefault="00443F9C" w:rsidP="0030618B">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7AAD97E6" wp14:editId="6294FB31">
            <wp:extent cx="5943600" cy="2889885"/>
            <wp:effectExtent l="0" t="0" r="0" b="5715"/>
            <wp:docPr id="28217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79361" name=""/>
                    <pic:cNvPicPr/>
                  </pic:nvPicPr>
                  <pic:blipFill>
                    <a:blip r:embed="rId8"/>
                    <a:stretch>
                      <a:fillRect/>
                    </a:stretch>
                  </pic:blipFill>
                  <pic:spPr>
                    <a:xfrm>
                      <a:off x="0" y="0"/>
                      <a:ext cx="5943600" cy="2889885"/>
                    </a:xfrm>
                    <a:prstGeom prst="rect">
                      <a:avLst/>
                    </a:prstGeom>
                  </pic:spPr>
                </pic:pic>
              </a:graphicData>
            </a:graphic>
          </wp:inline>
        </w:drawing>
      </w:r>
    </w:p>
    <w:p w14:paraId="1A2EA392" w14:textId="77777777" w:rsidR="00443F9C" w:rsidRDefault="00443F9C" w:rsidP="0030618B">
      <w:pPr>
        <w:spacing w:after="0" w:line="256" w:lineRule="auto"/>
        <w:rPr>
          <w:rFonts w:ascii="Times New Roman" w:eastAsia="Arial" w:hAnsi="Times New Roman" w:cs="Times New Roman"/>
          <w:b/>
          <w:bCs/>
          <w:color w:val="000000"/>
          <w:kern w:val="0"/>
          <w14:ligatures w14:val="none"/>
        </w:rPr>
      </w:pPr>
    </w:p>
    <w:p w14:paraId="36045171" w14:textId="3CAC4ABD" w:rsidR="00443F9C" w:rsidRDefault="00443F9C" w:rsidP="0030618B">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38BC1924" wp14:editId="0148D7E5">
            <wp:extent cx="5943600" cy="3086100"/>
            <wp:effectExtent l="0" t="0" r="0" b="0"/>
            <wp:docPr id="127538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81057" name=""/>
                    <pic:cNvPicPr/>
                  </pic:nvPicPr>
                  <pic:blipFill>
                    <a:blip r:embed="rId9"/>
                    <a:stretch>
                      <a:fillRect/>
                    </a:stretch>
                  </pic:blipFill>
                  <pic:spPr>
                    <a:xfrm>
                      <a:off x="0" y="0"/>
                      <a:ext cx="5943600" cy="3086100"/>
                    </a:xfrm>
                    <a:prstGeom prst="rect">
                      <a:avLst/>
                    </a:prstGeom>
                  </pic:spPr>
                </pic:pic>
              </a:graphicData>
            </a:graphic>
          </wp:inline>
        </w:drawing>
      </w:r>
    </w:p>
    <w:p w14:paraId="6C88C8FD" w14:textId="77777777" w:rsidR="00443F9C" w:rsidRDefault="00443F9C" w:rsidP="0030618B">
      <w:pPr>
        <w:spacing w:after="0" w:line="256" w:lineRule="auto"/>
        <w:rPr>
          <w:rFonts w:ascii="Times New Roman" w:eastAsia="Arial" w:hAnsi="Times New Roman" w:cs="Times New Roman"/>
          <w:b/>
          <w:bCs/>
          <w:color w:val="000000"/>
          <w:kern w:val="0"/>
          <w14:ligatures w14:val="none"/>
        </w:rPr>
      </w:pPr>
    </w:p>
    <w:p w14:paraId="716B4CFA" w14:textId="6A6C862E" w:rsidR="00443F9C" w:rsidRDefault="00443F9C" w:rsidP="0030618B">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606475FE" wp14:editId="04193409">
            <wp:extent cx="5943600" cy="4518660"/>
            <wp:effectExtent l="0" t="0" r="0" b="0"/>
            <wp:docPr id="14540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718" name=""/>
                    <pic:cNvPicPr/>
                  </pic:nvPicPr>
                  <pic:blipFill>
                    <a:blip r:embed="rId10"/>
                    <a:stretch>
                      <a:fillRect/>
                    </a:stretch>
                  </pic:blipFill>
                  <pic:spPr>
                    <a:xfrm>
                      <a:off x="0" y="0"/>
                      <a:ext cx="5943600" cy="4518660"/>
                    </a:xfrm>
                    <a:prstGeom prst="rect">
                      <a:avLst/>
                    </a:prstGeom>
                  </pic:spPr>
                </pic:pic>
              </a:graphicData>
            </a:graphic>
          </wp:inline>
        </w:drawing>
      </w:r>
    </w:p>
    <w:p w14:paraId="26C63AB2" w14:textId="77777777" w:rsidR="00443F9C" w:rsidRDefault="00443F9C" w:rsidP="0030618B">
      <w:pPr>
        <w:spacing w:after="0" w:line="256" w:lineRule="auto"/>
        <w:rPr>
          <w:rFonts w:ascii="Times New Roman" w:eastAsia="Arial" w:hAnsi="Times New Roman" w:cs="Times New Roman"/>
          <w:b/>
          <w:bCs/>
          <w:color w:val="000000"/>
          <w:kern w:val="0"/>
          <w14:ligatures w14:val="none"/>
        </w:rPr>
      </w:pPr>
    </w:p>
    <w:p w14:paraId="172D7F6A" w14:textId="477DB41D" w:rsidR="00443F9C" w:rsidRDefault="00443F9C" w:rsidP="0030618B">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lastRenderedPageBreak/>
        <w:drawing>
          <wp:inline distT="0" distB="0" distL="0" distR="0" wp14:anchorId="42D14BEB" wp14:editId="3CC67E0A">
            <wp:extent cx="5943600" cy="2895600"/>
            <wp:effectExtent l="0" t="0" r="0" b="0"/>
            <wp:docPr id="12134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918" name=""/>
                    <pic:cNvPicPr/>
                  </pic:nvPicPr>
                  <pic:blipFill>
                    <a:blip r:embed="rId11"/>
                    <a:stretch>
                      <a:fillRect/>
                    </a:stretch>
                  </pic:blipFill>
                  <pic:spPr>
                    <a:xfrm>
                      <a:off x="0" y="0"/>
                      <a:ext cx="5943600" cy="2895600"/>
                    </a:xfrm>
                    <a:prstGeom prst="rect">
                      <a:avLst/>
                    </a:prstGeom>
                  </pic:spPr>
                </pic:pic>
              </a:graphicData>
            </a:graphic>
          </wp:inline>
        </w:drawing>
      </w:r>
    </w:p>
    <w:p w14:paraId="5A648790" w14:textId="77777777" w:rsidR="0030618B" w:rsidRDefault="0030618B" w:rsidP="0030618B">
      <w:pPr>
        <w:spacing w:after="0" w:line="256" w:lineRule="auto"/>
        <w:rPr>
          <w:rFonts w:ascii="Times New Roman" w:eastAsia="Arial" w:hAnsi="Times New Roman" w:cs="Times New Roman"/>
          <w:b/>
          <w:bCs/>
          <w:color w:val="000000"/>
          <w:kern w:val="0"/>
          <w14:ligatures w14:val="none"/>
        </w:rPr>
      </w:pPr>
    </w:p>
    <w:p w14:paraId="077EB420" w14:textId="77777777" w:rsidR="0030618B" w:rsidRPr="0030618B" w:rsidRDefault="0030618B" w:rsidP="0030618B">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t xml:space="preserve">Case Study : Postal Code Recognition in Postal Systems </w:t>
      </w:r>
    </w:p>
    <w:p w14:paraId="22D0D6D1" w14:textId="77777777" w:rsidR="0030618B" w:rsidRPr="0030618B" w:rsidRDefault="0030618B" w:rsidP="0030618B">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t xml:space="preserve">A national postal service wants to automate the sorting of mail by recognizing handwritten zip codes on envelopes. Manual sorting is time-consuming and prone to error, especially during peak mailing seasons. </w:t>
      </w:r>
    </w:p>
    <w:p w14:paraId="40CDC354" w14:textId="77777777" w:rsidR="0030618B" w:rsidRPr="0030618B" w:rsidRDefault="0030618B" w:rsidP="0030618B">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t xml:space="preserve">Objective: </w:t>
      </w:r>
    </w:p>
    <w:p w14:paraId="7ED783F0" w14:textId="30CB3838" w:rsidR="0030618B" w:rsidRDefault="0030618B" w:rsidP="0030618B">
      <w:pPr>
        <w:spacing w:after="0" w:line="256" w:lineRule="auto"/>
        <w:rPr>
          <w:rFonts w:ascii="Times New Roman" w:eastAsia="Arial" w:hAnsi="Times New Roman" w:cs="Times New Roman"/>
          <w:b/>
          <w:bCs/>
          <w:color w:val="000000"/>
          <w:kern w:val="0"/>
          <w14:ligatures w14:val="none"/>
        </w:rPr>
      </w:pPr>
      <w:r w:rsidRPr="0030618B">
        <w:rPr>
          <w:rFonts w:ascii="Times New Roman" w:eastAsia="Arial" w:hAnsi="Times New Roman" w:cs="Times New Roman"/>
          <w:b/>
          <w:bCs/>
          <w:color w:val="000000"/>
          <w:kern w:val="0"/>
          <w14:ligatures w14:val="none"/>
        </w:rPr>
        <w:t>Implement a neural network that can recognize handwritten digits (0–9) from scanned postal codes to enable automatic mail categorization and routing.</w:t>
      </w:r>
    </w:p>
    <w:p w14:paraId="393FF3D7" w14:textId="4413EE6E" w:rsidR="00443F9C" w:rsidRDefault="00443F9C" w:rsidP="0030618B">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4BAEB95E" wp14:editId="41CD6C9D">
            <wp:extent cx="5943600" cy="3759200"/>
            <wp:effectExtent l="0" t="0" r="0" b="0"/>
            <wp:docPr id="35861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2828" name=""/>
                    <pic:cNvPicPr/>
                  </pic:nvPicPr>
                  <pic:blipFill>
                    <a:blip r:embed="rId12"/>
                    <a:stretch>
                      <a:fillRect/>
                    </a:stretch>
                  </pic:blipFill>
                  <pic:spPr>
                    <a:xfrm>
                      <a:off x="0" y="0"/>
                      <a:ext cx="5943600" cy="3759200"/>
                    </a:xfrm>
                    <a:prstGeom prst="rect">
                      <a:avLst/>
                    </a:prstGeom>
                  </pic:spPr>
                </pic:pic>
              </a:graphicData>
            </a:graphic>
          </wp:inline>
        </w:drawing>
      </w:r>
    </w:p>
    <w:p w14:paraId="1A9AFD24" w14:textId="77777777" w:rsidR="00443F9C" w:rsidRDefault="00443F9C" w:rsidP="0030618B">
      <w:pPr>
        <w:spacing w:after="0" w:line="256" w:lineRule="auto"/>
        <w:rPr>
          <w:rFonts w:ascii="Times New Roman" w:eastAsia="Arial" w:hAnsi="Times New Roman" w:cs="Times New Roman"/>
          <w:b/>
          <w:bCs/>
          <w:color w:val="000000"/>
          <w:kern w:val="0"/>
          <w14:ligatures w14:val="none"/>
        </w:rPr>
      </w:pPr>
    </w:p>
    <w:p w14:paraId="36D212D3" w14:textId="46530BB5" w:rsidR="00443F9C" w:rsidRDefault="00443F9C" w:rsidP="0030618B">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7AF4EAF4" wp14:editId="2F5228C1">
            <wp:extent cx="5943600" cy="2549525"/>
            <wp:effectExtent l="0" t="0" r="0" b="3175"/>
            <wp:docPr id="28390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00836" name=""/>
                    <pic:cNvPicPr/>
                  </pic:nvPicPr>
                  <pic:blipFill>
                    <a:blip r:embed="rId13"/>
                    <a:stretch>
                      <a:fillRect/>
                    </a:stretch>
                  </pic:blipFill>
                  <pic:spPr>
                    <a:xfrm>
                      <a:off x="0" y="0"/>
                      <a:ext cx="5943600" cy="2549525"/>
                    </a:xfrm>
                    <a:prstGeom prst="rect">
                      <a:avLst/>
                    </a:prstGeom>
                  </pic:spPr>
                </pic:pic>
              </a:graphicData>
            </a:graphic>
          </wp:inline>
        </w:drawing>
      </w:r>
    </w:p>
    <w:p w14:paraId="25A0581D" w14:textId="77777777" w:rsidR="00443F9C" w:rsidRDefault="00443F9C" w:rsidP="0030618B">
      <w:pPr>
        <w:spacing w:after="0" w:line="256" w:lineRule="auto"/>
        <w:rPr>
          <w:rFonts w:ascii="Times New Roman" w:eastAsia="Arial" w:hAnsi="Times New Roman" w:cs="Times New Roman"/>
          <w:b/>
          <w:bCs/>
          <w:color w:val="000000"/>
          <w:kern w:val="0"/>
          <w14:ligatures w14:val="none"/>
        </w:rPr>
      </w:pPr>
    </w:p>
    <w:p w14:paraId="36373AD7" w14:textId="7FD927FD" w:rsidR="00443F9C" w:rsidRDefault="00443F9C" w:rsidP="0030618B">
      <w:pPr>
        <w:spacing w:after="0" w:line="256" w:lineRule="auto"/>
        <w:rPr>
          <w:rFonts w:ascii="Times New Roman" w:eastAsia="Arial" w:hAnsi="Times New Roman" w:cs="Times New Roman"/>
          <w:b/>
          <w:bCs/>
          <w:color w:val="000000"/>
          <w:kern w:val="0"/>
          <w14:ligatures w14:val="none"/>
        </w:rPr>
      </w:pPr>
      <w:r w:rsidRPr="00443F9C">
        <w:rPr>
          <w:rFonts w:ascii="Times New Roman" w:eastAsia="Arial" w:hAnsi="Times New Roman" w:cs="Times New Roman"/>
          <w:b/>
          <w:bCs/>
          <w:noProof/>
          <w:color w:val="000000"/>
          <w:kern w:val="0"/>
          <w14:ligatures w14:val="none"/>
        </w:rPr>
        <w:drawing>
          <wp:inline distT="0" distB="0" distL="0" distR="0" wp14:anchorId="3A69E948" wp14:editId="318BA34A">
            <wp:extent cx="5943600" cy="5010150"/>
            <wp:effectExtent l="0" t="0" r="0" b="0"/>
            <wp:docPr id="35182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24640" name=""/>
                    <pic:cNvPicPr/>
                  </pic:nvPicPr>
                  <pic:blipFill>
                    <a:blip r:embed="rId14"/>
                    <a:stretch>
                      <a:fillRect/>
                    </a:stretch>
                  </pic:blipFill>
                  <pic:spPr>
                    <a:xfrm>
                      <a:off x="0" y="0"/>
                      <a:ext cx="5943600" cy="5010150"/>
                    </a:xfrm>
                    <a:prstGeom prst="rect">
                      <a:avLst/>
                    </a:prstGeom>
                  </pic:spPr>
                </pic:pic>
              </a:graphicData>
            </a:graphic>
          </wp:inline>
        </w:drawing>
      </w:r>
    </w:p>
    <w:p w14:paraId="2E88DA56" w14:textId="77777777" w:rsidR="0030618B" w:rsidRDefault="0030618B" w:rsidP="0030618B">
      <w:pPr>
        <w:spacing w:after="0" w:line="256" w:lineRule="auto"/>
        <w:rPr>
          <w:rFonts w:ascii="Times New Roman" w:eastAsia="Arial" w:hAnsi="Times New Roman" w:cs="Times New Roman"/>
          <w:b/>
          <w:bCs/>
          <w:color w:val="000000"/>
          <w:kern w:val="0"/>
          <w14:ligatures w14:val="none"/>
        </w:rPr>
      </w:pPr>
    </w:p>
    <w:sectPr w:rsidR="0030618B" w:rsidSect="000C56C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21"/>
    <w:rsid w:val="00004CE6"/>
    <w:rsid w:val="00010DF7"/>
    <w:rsid w:val="00012F94"/>
    <w:rsid w:val="00026AD6"/>
    <w:rsid w:val="00034F4A"/>
    <w:rsid w:val="0004143D"/>
    <w:rsid w:val="000608CB"/>
    <w:rsid w:val="0007176A"/>
    <w:rsid w:val="00082C07"/>
    <w:rsid w:val="000A1691"/>
    <w:rsid w:val="000B04B5"/>
    <w:rsid w:val="000C56C5"/>
    <w:rsid w:val="000E06C4"/>
    <w:rsid w:val="000E1757"/>
    <w:rsid w:val="000E580A"/>
    <w:rsid w:val="000F304A"/>
    <w:rsid w:val="000F74B4"/>
    <w:rsid w:val="00104EE8"/>
    <w:rsid w:val="00110F58"/>
    <w:rsid w:val="001134F7"/>
    <w:rsid w:val="00116C9B"/>
    <w:rsid w:val="001242BE"/>
    <w:rsid w:val="00126A91"/>
    <w:rsid w:val="001347AD"/>
    <w:rsid w:val="001366A5"/>
    <w:rsid w:val="00141D72"/>
    <w:rsid w:val="00147CFD"/>
    <w:rsid w:val="00152D66"/>
    <w:rsid w:val="00157231"/>
    <w:rsid w:val="001600E9"/>
    <w:rsid w:val="00163CE6"/>
    <w:rsid w:val="00170954"/>
    <w:rsid w:val="001727C9"/>
    <w:rsid w:val="001B05C8"/>
    <w:rsid w:val="001B503B"/>
    <w:rsid w:val="001C0F74"/>
    <w:rsid w:val="001C1F3B"/>
    <w:rsid w:val="001C3CCE"/>
    <w:rsid w:val="001C4351"/>
    <w:rsid w:val="001C4389"/>
    <w:rsid w:val="001C66F5"/>
    <w:rsid w:val="001D6B6A"/>
    <w:rsid w:val="00206D39"/>
    <w:rsid w:val="00212525"/>
    <w:rsid w:val="00231DF4"/>
    <w:rsid w:val="0026181B"/>
    <w:rsid w:val="002662C3"/>
    <w:rsid w:val="00275312"/>
    <w:rsid w:val="002A54FC"/>
    <w:rsid w:val="002B0ED6"/>
    <w:rsid w:val="002B6CA9"/>
    <w:rsid w:val="002B73AE"/>
    <w:rsid w:val="002C2893"/>
    <w:rsid w:val="002C5707"/>
    <w:rsid w:val="002E33FD"/>
    <w:rsid w:val="002E5926"/>
    <w:rsid w:val="002F19A4"/>
    <w:rsid w:val="0030618B"/>
    <w:rsid w:val="003127B0"/>
    <w:rsid w:val="00341D46"/>
    <w:rsid w:val="003548B0"/>
    <w:rsid w:val="00367290"/>
    <w:rsid w:val="003A146C"/>
    <w:rsid w:val="003B0FEF"/>
    <w:rsid w:val="003F68C4"/>
    <w:rsid w:val="00413971"/>
    <w:rsid w:val="00420169"/>
    <w:rsid w:val="00425D5F"/>
    <w:rsid w:val="00432E2C"/>
    <w:rsid w:val="00440CFA"/>
    <w:rsid w:val="00443F9C"/>
    <w:rsid w:val="00450AAC"/>
    <w:rsid w:val="004650C0"/>
    <w:rsid w:val="00472EA4"/>
    <w:rsid w:val="00473B91"/>
    <w:rsid w:val="00491891"/>
    <w:rsid w:val="0049329A"/>
    <w:rsid w:val="004C63E3"/>
    <w:rsid w:val="004F23B9"/>
    <w:rsid w:val="00505CF2"/>
    <w:rsid w:val="00513E85"/>
    <w:rsid w:val="00521498"/>
    <w:rsid w:val="0054544C"/>
    <w:rsid w:val="00551AC8"/>
    <w:rsid w:val="00553684"/>
    <w:rsid w:val="00566AF4"/>
    <w:rsid w:val="005756B5"/>
    <w:rsid w:val="0058452F"/>
    <w:rsid w:val="005860F2"/>
    <w:rsid w:val="00595DCA"/>
    <w:rsid w:val="005A753B"/>
    <w:rsid w:val="005D4BD7"/>
    <w:rsid w:val="005E651C"/>
    <w:rsid w:val="0060222E"/>
    <w:rsid w:val="0060461B"/>
    <w:rsid w:val="00610F7B"/>
    <w:rsid w:val="00615202"/>
    <w:rsid w:val="00631962"/>
    <w:rsid w:val="006449D2"/>
    <w:rsid w:val="00646049"/>
    <w:rsid w:val="00671575"/>
    <w:rsid w:val="006851E6"/>
    <w:rsid w:val="006877EE"/>
    <w:rsid w:val="00696374"/>
    <w:rsid w:val="006B1750"/>
    <w:rsid w:val="006C36A2"/>
    <w:rsid w:val="006C52A3"/>
    <w:rsid w:val="006F05DC"/>
    <w:rsid w:val="006F528E"/>
    <w:rsid w:val="00706CC7"/>
    <w:rsid w:val="0071008B"/>
    <w:rsid w:val="007125B0"/>
    <w:rsid w:val="00722150"/>
    <w:rsid w:val="007507FE"/>
    <w:rsid w:val="00761E0C"/>
    <w:rsid w:val="00764ACB"/>
    <w:rsid w:val="0077288A"/>
    <w:rsid w:val="00774C7C"/>
    <w:rsid w:val="00774D99"/>
    <w:rsid w:val="00782A57"/>
    <w:rsid w:val="00787475"/>
    <w:rsid w:val="00793D2F"/>
    <w:rsid w:val="007B4FBC"/>
    <w:rsid w:val="007C6D83"/>
    <w:rsid w:val="007D23E1"/>
    <w:rsid w:val="007D6FC6"/>
    <w:rsid w:val="007D70EA"/>
    <w:rsid w:val="007E4E4A"/>
    <w:rsid w:val="0080228A"/>
    <w:rsid w:val="0081016E"/>
    <w:rsid w:val="00816326"/>
    <w:rsid w:val="008173F6"/>
    <w:rsid w:val="00841088"/>
    <w:rsid w:val="008508D1"/>
    <w:rsid w:val="0085372F"/>
    <w:rsid w:val="00873522"/>
    <w:rsid w:val="008A2AC8"/>
    <w:rsid w:val="008A4525"/>
    <w:rsid w:val="008A7131"/>
    <w:rsid w:val="008B4A8F"/>
    <w:rsid w:val="008B4F46"/>
    <w:rsid w:val="008F475B"/>
    <w:rsid w:val="00906443"/>
    <w:rsid w:val="009100C9"/>
    <w:rsid w:val="0091275C"/>
    <w:rsid w:val="009245A5"/>
    <w:rsid w:val="009363CB"/>
    <w:rsid w:val="009445B1"/>
    <w:rsid w:val="00980278"/>
    <w:rsid w:val="00982BAA"/>
    <w:rsid w:val="00997259"/>
    <w:rsid w:val="00A121AE"/>
    <w:rsid w:val="00A273AF"/>
    <w:rsid w:val="00A309BF"/>
    <w:rsid w:val="00A32C6D"/>
    <w:rsid w:val="00A52D2F"/>
    <w:rsid w:val="00A66DED"/>
    <w:rsid w:val="00A71E66"/>
    <w:rsid w:val="00A73842"/>
    <w:rsid w:val="00A9180A"/>
    <w:rsid w:val="00A91FF9"/>
    <w:rsid w:val="00AA3B96"/>
    <w:rsid w:val="00AA5D9D"/>
    <w:rsid w:val="00AC0453"/>
    <w:rsid w:val="00AC3E57"/>
    <w:rsid w:val="00AC566C"/>
    <w:rsid w:val="00AD37C5"/>
    <w:rsid w:val="00AD5EBA"/>
    <w:rsid w:val="00B051F8"/>
    <w:rsid w:val="00B10B31"/>
    <w:rsid w:val="00B1744F"/>
    <w:rsid w:val="00B24795"/>
    <w:rsid w:val="00B41DA9"/>
    <w:rsid w:val="00B57BD8"/>
    <w:rsid w:val="00B61DB3"/>
    <w:rsid w:val="00B64422"/>
    <w:rsid w:val="00B720CD"/>
    <w:rsid w:val="00B76424"/>
    <w:rsid w:val="00B767D2"/>
    <w:rsid w:val="00B84B8F"/>
    <w:rsid w:val="00BA68EA"/>
    <w:rsid w:val="00BB58CB"/>
    <w:rsid w:val="00BB6A16"/>
    <w:rsid w:val="00BE763B"/>
    <w:rsid w:val="00C04954"/>
    <w:rsid w:val="00C1068B"/>
    <w:rsid w:val="00C12AF5"/>
    <w:rsid w:val="00C15399"/>
    <w:rsid w:val="00C1701B"/>
    <w:rsid w:val="00C2158D"/>
    <w:rsid w:val="00C423F1"/>
    <w:rsid w:val="00C46638"/>
    <w:rsid w:val="00C67129"/>
    <w:rsid w:val="00C72F9F"/>
    <w:rsid w:val="00C73ED8"/>
    <w:rsid w:val="00C74849"/>
    <w:rsid w:val="00C86506"/>
    <w:rsid w:val="00C95B41"/>
    <w:rsid w:val="00CB61F0"/>
    <w:rsid w:val="00CC1F91"/>
    <w:rsid w:val="00CC3BF5"/>
    <w:rsid w:val="00CD2E4A"/>
    <w:rsid w:val="00CE2E01"/>
    <w:rsid w:val="00CE43DF"/>
    <w:rsid w:val="00D04B4C"/>
    <w:rsid w:val="00D226AA"/>
    <w:rsid w:val="00D2590B"/>
    <w:rsid w:val="00D4629D"/>
    <w:rsid w:val="00D55955"/>
    <w:rsid w:val="00D63094"/>
    <w:rsid w:val="00D6671E"/>
    <w:rsid w:val="00D72894"/>
    <w:rsid w:val="00D77726"/>
    <w:rsid w:val="00D8069D"/>
    <w:rsid w:val="00D83839"/>
    <w:rsid w:val="00D9116E"/>
    <w:rsid w:val="00D9393A"/>
    <w:rsid w:val="00DC409A"/>
    <w:rsid w:val="00DE40C9"/>
    <w:rsid w:val="00DF4208"/>
    <w:rsid w:val="00DF545B"/>
    <w:rsid w:val="00E26D23"/>
    <w:rsid w:val="00E30C03"/>
    <w:rsid w:val="00E33774"/>
    <w:rsid w:val="00E4461D"/>
    <w:rsid w:val="00E45D68"/>
    <w:rsid w:val="00E55E08"/>
    <w:rsid w:val="00E730FF"/>
    <w:rsid w:val="00E81505"/>
    <w:rsid w:val="00EB04FE"/>
    <w:rsid w:val="00EB4D5A"/>
    <w:rsid w:val="00EB4ED8"/>
    <w:rsid w:val="00EE17CD"/>
    <w:rsid w:val="00F022AD"/>
    <w:rsid w:val="00F1425A"/>
    <w:rsid w:val="00F358E1"/>
    <w:rsid w:val="00F37C9E"/>
    <w:rsid w:val="00F41B3D"/>
    <w:rsid w:val="00F60419"/>
    <w:rsid w:val="00F6111B"/>
    <w:rsid w:val="00F666B5"/>
    <w:rsid w:val="00F77E5B"/>
    <w:rsid w:val="00FA1A63"/>
    <w:rsid w:val="00FA2011"/>
    <w:rsid w:val="00FC483A"/>
    <w:rsid w:val="00FC5D21"/>
    <w:rsid w:val="00FC65CE"/>
    <w:rsid w:val="00FE00F1"/>
    <w:rsid w:val="00FF29FD"/>
    <w:rsid w:val="00FF5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DDC9A"/>
  <w15:chartTrackingRefBased/>
  <w15:docId w15:val="{2260717E-5EB1-4B70-BE61-B4B8D66E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D21"/>
    <w:rPr>
      <w:rFonts w:eastAsiaTheme="majorEastAsia" w:cstheme="majorBidi"/>
      <w:color w:val="272727" w:themeColor="text1" w:themeTint="D8"/>
    </w:rPr>
  </w:style>
  <w:style w:type="paragraph" w:styleId="Title">
    <w:name w:val="Title"/>
    <w:basedOn w:val="Normal"/>
    <w:next w:val="Normal"/>
    <w:link w:val="TitleChar"/>
    <w:uiPriority w:val="10"/>
    <w:qFormat/>
    <w:rsid w:val="00FC5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D21"/>
    <w:pPr>
      <w:spacing w:before="160"/>
      <w:jc w:val="center"/>
    </w:pPr>
    <w:rPr>
      <w:i/>
      <w:iCs/>
      <w:color w:val="404040" w:themeColor="text1" w:themeTint="BF"/>
    </w:rPr>
  </w:style>
  <w:style w:type="character" w:customStyle="1" w:styleId="QuoteChar">
    <w:name w:val="Quote Char"/>
    <w:basedOn w:val="DefaultParagraphFont"/>
    <w:link w:val="Quote"/>
    <w:uiPriority w:val="29"/>
    <w:rsid w:val="00FC5D21"/>
    <w:rPr>
      <w:i/>
      <w:iCs/>
      <w:color w:val="404040" w:themeColor="text1" w:themeTint="BF"/>
    </w:rPr>
  </w:style>
  <w:style w:type="paragraph" w:styleId="ListParagraph">
    <w:name w:val="List Paragraph"/>
    <w:basedOn w:val="Normal"/>
    <w:uiPriority w:val="34"/>
    <w:qFormat/>
    <w:rsid w:val="00FC5D21"/>
    <w:pPr>
      <w:ind w:left="720"/>
      <w:contextualSpacing/>
    </w:pPr>
  </w:style>
  <w:style w:type="character" w:styleId="IntenseEmphasis">
    <w:name w:val="Intense Emphasis"/>
    <w:basedOn w:val="DefaultParagraphFont"/>
    <w:uiPriority w:val="21"/>
    <w:qFormat/>
    <w:rsid w:val="00FC5D21"/>
    <w:rPr>
      <w:i/>
      <w:iCs/>
      <w:color w:val="0F4761" w:themeColor="accent1" w:themeShade="BF"/>
    </w:rPr>
  </w:style>
  <w:style w:type="paragraph" w:styleId="IntenseQuote">
    <w:name w:val="Intense Quote"/>
    <w:basedOn w:val="Normal"/>
    <w:next w:val="Normal"/>
    <w:link w:val="IntenseQuoteChar"/>
    <w:uiPriority w:val="30"/>
    <w:qFormat/>
    <w:rsid w:val="00FC5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D21"/>
    <w:rPr>
      <w:i/>
      <w:iCs/>
      <w:color w:val="0F4761" w:themeColor="accent1" w:themeShade="BF"/>
    </w:rPr>
  </w:style>
  <w:style w:type="character" w:styleId="IntenseReference">
    <w:name w:val="Intense Reference"/>
    <w:basedOn w:val="DefaultParagraphFont"/>
    <w:uiPriority w:val="32"/>
    <w:qFormat/>
    <w:rsid w:val="00FC5D21"/>
    <w:rPr>
      <w:b/>
      <w:bCs/>
      <w:smallCaps/>
      <w:color w:val="0F4761" w:themeColor="accent1" w:themeShade="BF"/>
      <w:spacing w:val="5"/>
    </w:rPr>
  </w:style>
  <w:style w:type="table" w:customStyle="1" w:styleId="TableGrid">
    <w:name w:val="TableGrid"/>
    <w:rsid w:val="000C56C5"/>
    <w:pPr>
      <w:spacing w:after="0" w:line="240" w:lineRule="auto"/>
    </w:pPr>
    <w:rPr>
      <w:rFonts w:ascii="Aptos" w:eastAsia="Times New Roman" w:hAnsi="Aptos" w:cs="Times New Roman"/>
    </w:rPr>
    <w:tblPr>
      <w:tblCellMar>
        <w:top w:w="0" w:type="dxa"/>
        <w:left w:w="0" w:type="dxa"/>
        <w:bottom w:w="0" w:type="dxa"/>
        <w:right w:w="0" w:type="dxa"/>
      </w:tblCellMar>
    </w:tblPr>
  </w:style>
  <w:style w:type="paragraph" w:styleId="NormalWeb">
    <w:name w:val="Normal (Web)"/>
    <w:basedOn w:val="Normal"/>
    <w:uiPriority w:val="99"/>
    <w:semiHidden/>
    <w:unhideWhenUsed/>
    <w:rsid w:val="008B4F46"/>
    <w:rPr>
      <w:rFonts w:ascii="Times New Roman" w:hAnsi="Times New Roman" w:cs="Times New Roman"/>
    </w:rPr>
  </w:style>
  <w:style w:type="table" w:styleId="TableGrid0">
    <w:name w:val="Table Grid"/>
    <w:basedOn w:val="TableNormal"/>
    <w:uiPriority w:val="39"/>
    <w:rsid w:val="00A32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3F9C"/>
    <w:rPr>
      <w:color w:val="467886" w:themeColor="hyperlink"/>
      <w:u w:val="single"/>
    </w:rPr>
  </w:style>
  <w:style w:type="character" w:styleId="UnresolvedMention">
    <w:name w:val="Unresolved Mention"/>
    <w:basedOn w:val="DefaultParagraphFont"/>
    <w:uiPriority w:val="99"/>
    <w:semiHidden/>
    <w:unhideWhenUsed/>
    <w:rsid w:val="00443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25159">
      <w:bodyDiv w:val="1"/>
      <w:marLeft w:val="0"/>
      <w:marRight w:val="0"/>
      <w:marTop w:val="0"/>
      <w:marBottom w:val="0"/>
      <w:divBdr>
        <w:top w:val="none" w:sz="0" w:space="0" w:color="auto"/>
        <w:left w:val="none" w:sz="0" w:space="0" w:color="auto"/>
        <w:bottom w:val="none" w:sz="0" w:space="0" w:color="auto"/>
        <w:right w:val="none" w:sz="0" w:space="0" w:color="auto"/>
      </w:divBdr>
    </w:div>
    <w:div w:id="206486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E5B00-D336-467E-8C03-C48CD9D56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5</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khan</dc:creator>
  <cp:keywords/>
  <dc:description/>
  <cp:lastModifiedBy>hammad khan</cp:lastModifiedBy>
  <cp:revision>259</cp:revision>
  <cp:lastPrinted>2026-05-30T08:49:00Z</cp:lastPrinted>
  <dcterms:created xsi:type="dcterms:W3CDTF">2025-03-19T07:32:00Z</dcterms:created>
  <dcterms:modified xsi:type="dcterms:W3CDTF">2026-05-30T09:47:00Z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3a2245b1-3126-4415-b4b2-bbeaf816e978</vt:lpwstr>
  </property>
</Properties>
</file>