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776C" w14:textId="77777777" w:rsidR="00927ECD" w:rsidRPr="00927ECD" w:rsidRDefault="00927ECD" w:rsidP="00927ECD">
      <w:pPr>
        <w:shd w:val="clear" w:color="auto" w:fill="FFFFFF"/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</w:pPr>
      <w:r w:rsidRPr="00927EC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980 PRO PCIe</w:t>
      </w:r>
      <w:r w:rsidRPr="00927EC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 xml:space="preserve"> 4.0 </w:t>
      </w:r>
      <w:proofErr w:type="spellStart"/>
      <w:r w:rsidRPr="00927EC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NVMe</w:t>
      </w:r>
      <w:proofErr w:type="spellEnd"/>
      <w:r w:rsidRPr="00927ECD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™ SSD 500GB</w:t>
      </w:r>
    </w:p>
    <w:p w14:paraId="0BE7E13D" w14:textId="77777777" w:rsidR="00927ECD" w:rsidRDefault="00927ECD"/>
    <w:p w14:paraId="1DBC7E1F" w14:textId="04C86D07" w:rsidR="00927ECD" w:rsidRDefault="00927ECD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  <w:t>MZ-V8P500 /MZ-V8P500B/AM</w:t>
      </w:r>
    </w:p>
    <w:p w14:paraId="7B0A735E" w14:textId="77777777" w:rsidR="00927ECD" w:rsidRDefault="00927ECD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</w:p>
    <w:p w14:paraId="17F1BBCA" w14:textId="5A080E6F" w:rsidR="00927ECD" w:rsidRDefault="00927ECD">
      <w:p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Genuine PCIe 4.0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NVMe</w:t>
      </w:r>
      <w:proofErr w:type="spellEnd"/>
      <w:r>
        <w:rPr>
          <w:rFonts w:ascii="Arial" w:hAnsi="Arial" w:cs="Arial"/>
          <w:b/>
          <w:bCs/>
          <w:color w:val="363636"/>
          <w:sz w:val="21"/>
          <w:szCs w:val="21"/>
          <w:bdr w:val="none" w:sz="0" w:space="0" w:color="auto" w:frame="1"/>
          <w:shd w:val="clear" w:color="auto" w:fill="FFFFFF"/>
        </w:rPr>
        <w:t>™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speed (up to 6,900/5,000MB/s for read/write speed). Ideal for heavy computing, high resolution graphics and PC gaming.</w:t>
      </w:r>
      <w:r>
        <w:rPr>
          <w:rFonts w:ascii="Arial" w:hAnsi="Arial" w:cs="Arial"/>
          <w:color w:val="363636"/>
          <w:sz w:val="21"/>
          <w:szCs w:val="21"/>
        </w:rPr>
        <w:br/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For console gaming, compatible only with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Playstation</w:t>
      </w:r>
      <w:proofErr w:type="spellEnd"/>
      <w:r>
        <w:rPr>
          <w:rFonts w:ascii="Arial" w:hAnsi="Arial" w:cs="Arial"/>
          <w:color w:val="363636"/>
          <w:bdr w:val="none" w:sz="0" w:space="0" w:color="auto" w:frame="1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5. Must be installed with a heatsink (sold separately).</w:t>
      </w:r>
    </w:p>
    <w:p w14:paraId="6AFF59BC" w14:textId="77777777" w:rsidR="00927ECD" w:rsidRDefault="00927ECD">
      <w:p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</w:p>
    <w:p w14:paraId="5F644DA4" w14:textId="77777777" w:rsidR="00927ECD" w:rsidRPr="00927ECD" w:rsidRDefault="00927ECD" w:rsidP="00927ECD">
      <w:pPr>
        <w:shd w:val="clear" w:color="auto" w:fill="FFFFFF"/>
        <w:spacing w:line="270" w:lineRule="atLeast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5"/>
          <w:kern w:val="0"/>
          <w:sz w:val="24"/>
          <w:szCs w:val="24"/>
          <w:lang w:eastAsia="en-PK"/>
          <w14:ligatures w14:val="none"/>
        </w:rPr>
      </w:pPr>
      <w:r w:rsidRPr="00927ECD">
        <w:rPr>
          <w:rFonts w:ascii="SamsungSharpSans" w:eastAsia="Times New Roman" w:hAnsi="SamsungSharpSans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:lang w:eastAsia="en-PK"/>
          <w14:ligatures w14:val="none"/>
        </w:rPr>
        <w:t>Storage</w:t>
      </w:r>
    </w:p>
    <w:p w14:paraId="26038849" w14:textId="77777777" w:rsidR="00927ECD" w:rsidRPr="00927ECD" w:rsidRDefault="00927ECD" w:rsidP="00927ECD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"https://www.samsung.com/us/computing/memory-storage/solid-state-drives/980-pro-pcie-4-0-nvme-ssd-2tb-mz-v8p2t0b-am/" \t "_self" </w:instrText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70902E16" w14:textId="77777777" w:rsidR="00927ECD" w:rsidRPr="00927ECD" w:rsidRDefault="00927ECD" w:rsidP="00927ECD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2TB</w:t>
      </w:r>
    </w:p>
    <w:p w14:paraId="6644EC77" w14:textId="77777777" w:rsidR="00927ECD" w:rsidRPr="00927ECD" w:rsidRDefault="00927ECD" w:rsidP="00927ECD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$159.99</w:t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927ECD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$249.99</w:t>
      </w:r>
    </w:p>
    <w:p w14:paraId="7D306F69" w14:textId="77777777" w:rsidR="00927ECD" w:rsidRPr="00927ECD" w:rsidRDefault="00927ECD" w:rsidP="00927ECD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"https://www.samsung.com/us/computing/memory-storage/solid-state-drives/980-pro-pcie-4-0-nvme-ssd-1tb-mz-v8p1t0b-am/" \t "_self" </w:instrText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462F1BB6" w14:textId="77777777" w:rsidR="00927ECD" w:rsidRPr="00927ECD" w:rsidRDefault="00927ECD" w:rsidP="00927ECD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1TB</w:t>
      </w:r>
    </w:p>
    <w:p w14:paraId="1846E5AB" w14:textId="77777777" w:rsidR="00927ECD" w:rsidRPr="00927ECD" w:rsidRDefault="00927ECD" w:rsidP="00927ECD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$89.99</w:t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927ECD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$129.99</w:t>
      </w:r>
    </w:p>
    <w:p w14:paraId="72E58EB6" w14:textId="77777777" w:rsidR="00927ECD" w:rsidRPr="00927ECD" w:rsidRDefault="00927ECD" w:rsidP="00927ECD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12" w:space="0" w:color="0077C8" w:frame="1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"https://www.samsung.com/us/computing/memory-storage/solid-state-drives/980-pro-pcie-4-0-nvme-ssd-500gb-mz-v8p500b-am/" \l "benefits" \t "_self" </w:instrText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6BA0C1CB" w14:textId="77777777" w:rsidR="00927ECD" w:rsidRPr="00927ECD" w:rsidRDefault="00927ECD" w:rsidP="00927ECD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:lang w:eastAsia="en-PK"/>
          <w14:ligatures w14:val="none"/>
        </w:rPr>
        <w:t>500GB</w:t>
      </w:r>
    </w:p>
    <w:p w14:paraId="11377552" w14:textId="77777777" w:rsidR="00927ECD" w:rsidRPr="00927ECD" w:rsidRDefault="00927ECD" w:rsidP="00927ECD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$79.99</w:t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  <w:t> </w:t>
      </w:r>
      <w:r w:rsidRPr="00927ECD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$89.99</w:t>
      </w:r>
    </w:p>
    <w:p w14:paraId="179C85E9" w14:textId="77777777" w:rsidR="00927ECD" w:rsidRPr="00927ECD" w:rsidRDefault="00927ECD" w:rsidP="00927ECD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"https://www.samsung.com/us/computing/memory-storage/solid-state-drives/980-pro-pcie-4-0-nvme-ssd-250gb-mz-v8p250b-am/" \t "_self" </w:instrText>
      </w: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6AC9FB2E" w14:textId="77777777" w:rsidR="00927ECD" w:rsidRPr="00927ECD" w:rsidRDefault="00927ECD" w:rsidP="00927ECD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250GB</w:t>
      </w:r>
    </w:p>
    <w:p w14:paraId="61B6151C" w14:textId="77777777" w:rsidR="00927ECD" w:rsidRPr="00927ECD" w:rsidRDefault="00927ECD" w:rsidP="00927ECD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$79.99</w:t>
      </w:r>
    </w:p>
    <w:p w14:paraId="2154C7B0" w14:textId="77777777" w:rsidR="00927ECD" w:rsidRPr="00927ECD" w:rsidRDefault="00927ECD" w:rsidP="00927ECD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</w:pPr>
      <w:r w:rsidRPr="00927ECD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</w:p>
    <w:p w14:paraId="03FCF21C" w14:textId="77777777" w:rsidR="00927ECD" w:rsidRDefault="00927ECD"/>
    <w:p w14:paraId="099D4284" w14:textId="77777777" w:rsidR="00927ECD" w:rsidRDefault="00927ECD"/>
    <w:p w14:paraId="2EF5B33D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 Feature</w:t>
      </w:r>
    </w:p>
    <w:p w14:paraId="22EA066D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07054038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980 PRO PCIe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 4.0 </w:t>
      </w:r>
      <w:proofErr w:type="spellStart"/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SSD 1TB/500GB/250GB</w:t>
      </w:r>
    </w:p>
    <w:p w14:paraId="6F7D55CB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Family Line</w:t>
      </w:r>
    </w:p>
    <w:p w14:paraId="36514874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980 PRO PCIe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 4.0 </w:t>
      </w:r>
      <w:proofErr w:type="spellStart"/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SSD</w:t>
      </w:r>
    </w:p>
    <w:p w14:paraId="67555FC8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Compatibility</w:t>
      </w:r>
    </w:p>
    <w:p w14:paraId="51486D19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980 PRO is backward compatible with PCIe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3.0. Sequential performances (up to): 3500MB/s for reads, 3400MB/s (500GB) for writes. Random (up to): 690K IOPS (500GB/1TB) for reads, 620K (250/500GB) for writes.</w:t>
      </w:r>
    </w:p>
    <w:p w14:paraId="628E3212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Performance</w:t>
      </w:r>
    </w:p>
    <w:p w14:paraId="0423BC27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Encryption</w:t>
      </w:r>
    </w:p>
    <w:p w14:paraId="69F5CEF3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lastRenderedPageBreak/>
        <w:t>AES 256-bit Full Disk Encryption, TCG/Opal V2.0, Encrypted Drive (IEEE1667)</w:t>
      </w:r>
    </w:p>
    <w:p w14:paraId="1611359E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Type</w:t>
      </w:r>
    </w:p>
    <w:p w14:paraId="2D42B31C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72DE024D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proofErr w:type="spellStart"/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SSD</w:t>
      </w:r>
    </w:p>
    <w:p w14:paraId="4A0B289A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 Type</w:t>
      </w:r>
    </w:p>
    <w:p w14:paraId="292173B0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Internal</w:t>
      </w:r>
    </w:p>
    <w:p w14:paraId="035FF551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1352D7C1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 Gen 4.0 x 4, </w:t>
      </w:r>
      <w:proofErr w:type="spellStart"/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1.3c</w:t>
      </w:r>
    </w:p>
    <w:p w14:paraId="6C2BCAD9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Read/Write Speeds</w:t>
      </w:r>
    </w:p>
    <w:p w14:paraId="6711C876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6,900/5,000 MB/s</w:t>
      </w:r>
    </w:p>
    <w:p w14:paraId="30444AC8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Usage Application</w:t>
      </w:r>
    </w:p>
    <w:p w14:paraId="46F5B46C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Client PCs</w:t>
      </w:r>
    </w:p>
    <w:p w14:paraId="5B175DF0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</w:t>
      </w:r>
    </w:p>
    <w:p w14:paraId="2A7B9DB3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635DA9E0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500GB</w:t>
      </w:r>
    </w:p>
    <w:p w14:paraId="1B4AEC04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Key Features</w:t>
      </w:r>
    </w:p>
    <w:p w14:paraId="244D0FAD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Compatibility</w:t>
      </w:r>
    </w:p>
    <w:p w14:paraId="3B5F187E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Backward compatible with PCIe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3.0</w:t>
      </w:r>
    </w:p>
    <w:p w14:paraId="4A3B7FE7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Controller</w:t>
      </w:r>
    </w:p>
    <w:p w14:paraId="67A68A7F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In-house</w:t>
      </w:r>
    </w:p>
    <w:p w14:paraId="7B1C1235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Security</w:t>
      </w:r>
    </w:p>
    <w:p w14:paraId="7EF386EB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AES 256-bit Full Disk Encryption, TCG/Opal V2.0, Encrypted Drive (IEEE1667)</w:t>
      </w:r>
    </w:p>
    <w:p w14:paraId="5F8BD563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Internal Storage</w:t>
      </w:r>
    </w:p>
    <w:p w14:paraId="12862616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3F6FDBC8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proofErr w:type="spellStart"/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NVMe</w:t>
      </w:r>
      <w:proofErr w:type="spellEnd"/>
    </w:p>
    <w:p w14:paraId="414F4D91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4.0</w:t>
      </w:r>
    </w:p>
    <w:p w14:paraId="1A5F7936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Gaming SSDs</w:t>
      </w:r>
    </w:p>
    <w:p w14:paraId="5BB9D5AC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03470526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M.2 2280</w:t>
      </w:r>
    </w:p>
    <w:p w14:paraId="569D383A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6882F677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Form Factor</w:t>
      </w:r>
    </w:p>
    <w:p w14:paraId="03362B92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50322893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M.2 (2280)</w:t>
      </w:r>
    </w:p>
    <w:p w14:paraId="2F4B7383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Dimensions (W x H x D)</w:t>
      </w:r>
    </w:p>
    <w:p w14:paraId="7C9B267A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672017DF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3.15" X 0.94 " X 0.87"</w:t>
      </w:r>
    </w:p>
    <w:p w14:paraId="5540A219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Weight</w:t>
      </w:r>
    </w:p>
    <w:p w14:paraId="2B977BFD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6D7C69C1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1.92 oz.</w:t>
      </w:r>
    </w:p>
    <w:p w14:paraId="58F210F1" w14:textId="77777777" w:rsidR="00927ECD" w:rsidRPr="00927ECD" w:rsidRDefault="00927ECD" w:rsidP="00927ECD">
      <w:pPr>
        <w:numPr>
          <w:ilvl w:val="0"/>
          <w:numId w:val="1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lastRenderedPageBreak/>
        <w:t>Warranty</w:t>
      </w:r>
    </w:p>
    <w:p w14:paraId="5980C2E5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3BC1A0C3" w14:textId="77777777" w:rsidR="00927ECD" w:rsidRPr="00927ECD" w:rsidRDefault="00927ECD" w:rsidP="00927ECD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27ECD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* Limited warranty up to 5 years or up to the TBW for each capacity ***For more information on the warranty, please visit www.samsung.com/support</w:t>
      </w:r>
    </w:p>
    <w:p w14:paraId="2C870CD3" w14:textId="77777777" w:rsidR="00927ECD" w:rsidRDefault="00927ECD"/>
    <w:sectPr w:rsidR="0092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sungSharpSans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B1D69"/>
    <w:multiLevelType w:val="multilevel"/>
    <w:tmpl w:val="15A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17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CD"/>
    <w:rsid w:val="009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3298"/>
  <w15:chartTrackingRefBased/>
  <w15:docId w15:val="{B753E5BD-D60D-48A5-BF9B-FDA1D7E3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CD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927E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7ECD"/>
    <w:rPr>
      <w:color w:val="0000FF"/>
      <w:u w:val="single"/>
    </w:rPr>
  </w:style>
  <w:style w:type="character" w:customStyle="1" w:styleId="epp-price">
    <w:name w:val="epp-price"/>
    <w:basedOn w:val="DefaultParagraphFont"/>
    <w:rsid w:val="00927ECD"/>
  </w:style>
  <w:style w:type="character" w:customStyle="1" w:styleId="delete">
    <w:name w:val="delete"/>
    <w:basedOn w:val="DefaultParagraphFont"/>
    <w:rsid w:val="00927ECD"/>
  </w:style>
  <w:style w:type="character" w:customStyle="1" w:styleId="epp-suggested">
    <w:name w:val="epp-suggested"/>
    <w:basedOn w:val="DefaultParagraphFont"/>
    <w:rsid w:val="00927ECD"/>
  </w:style>
  <w:style w:type="paragraph" w:customStyle="1" w:styleId="type-p2">
    <w:name w:val="type-p2"/>
    <w:basedOn w:val="Normal"/>
    <w:rsid w:val="0092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specs-item-name">
    <w:name w:val="specs-item-name"/>
    <w:basedOn w:val="DefaultParagraphFont"/>
    <w:rsid w:val="0092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0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48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1579119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15391204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3298157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851877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744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9049702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9827889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135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0875995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1452201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6694264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0012021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4771261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0472646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802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49861633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1329575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368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37933010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74241620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237893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3331034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1451519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0072788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4809558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2729982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977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03634431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9724380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938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54305593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6193082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298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8686621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35588464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08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6009983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13590560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sfcexam</dc:creator>
  <cp:keywords/>
  <dc:description/>
  <cp:lastModifiedBy>sfcexam</cp:lastModifiedBy>
  <cp:revision>1</cp:revision>
  <dcterms:created xsi:type="dcterms:W3CDTF">2023-04-13T04:58:00Z</dcterms:created>
  <dcterms:modified xsi:type="dcterms:W3CDTF">2023-04-13T05:02:00Z</dcterms:modified>
</cp:coreProperties>
</file>