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本科生毕业论文（设计）开题报告</w:t>
      </w:r>
    </w:p>
    <w:p>
      <w:pPr>
        <w:pStyle w:val="Heading1"/>
        <w:jc w:val="left"/>
      </w:pPr>
      <w:r>
        <w:t>课题基本信息</w:t>
      </w:r>
    </w:p>
    <w:p>
      <w:pPr>
        <w:spacing w:lineRule="exact" w:line="400"/>
        <w:ind w:firstLine="480"/>
      </w:pPr>
      <w:r>
        <w:t>论文题目：基于改进YOLOv5的施工人员安全帽佩戴智能检测系统设计与实现</w:t>
        <w:br/>
        <w:t>学院：信息工程学院</w:t>
        <w:br/>
        <w:t>专业：计算机科学与技术（请根据实际情况填写）</w:t>
      </w:r>
    </w:p>
    <w:p>
      <w:pPr>
        <w:pStyle w:val="Heading1"/>
        <w:jc w:val="left"/>
      </w:pPr>
      <w:r>
        <w:t>一、选题的依据及意义</w:t>
      </w:r>
    </w:p>
    <w:p>
      <w:pPr>
        <w:spacing w:lineRule="exact" w:line="400"/>
        <w:ind w:firstLine="480"/>
      </w:pPr>
      <w:r>
        <w:t>建筑施工行业是我国国民经济的支柱产业之一，但同时也是安全事故高发的行业。根据住房和城乡建设部统计数据，每年因未佩戴安全帽而导致的安全事故占施工现场事故总数的30%以上，造成了巨大的人员伤亡和经济损失。传统的安全监管主要依靠人工巡查，这种方式存在诸多弊端：一是监管人员数量有限，难以实现全方位、全时段的监控；二是人工巡查主观性强，容易出现疏漏；三是劳动强度大，监管效率低下；四是难以保存检查记录，事后追溯困难。</w:t>
      </w:r>
    </w:p>
    <w:p>
      <w:pPr>
        <w:spacing w:lineRule="exact" w:line="400"/>
        <w:ind w:firstLine="480"/>
      </w:pPr>
      <w:r>
        <w:t>随着人工智能和计算机视觉技术的快速发展，利用深度学习方法实现自动化的安全帽佩戴检测已成为可能。深度学习目标检测算法，特别是YOLO（You Only Look Once）系列算法，因其检测速度快、精度高的特点，在工程实践中得到了广泛应用。然而，现有的检测系统在实际部署中仍面临诸多挑战：模型体积大、计算资源需求高、在复杂环境下（如光照变化、目标遮挡、小目标检测等）的鲁棒性不足等问题。</w:t>
      </w:r>
    </w:p>
    <w:p>
      <w:pPr>
        <w:spacing w:lineRule="exact" w:line="400"/>
        <w:ind w:firstLine="480"/>
      </w:pPr>
      <w:r>
        <w:t>因此，本课题旨在设计一种轻量化、高精度、实时性强的安全帽检测系统，通过改进YOLOv5算法，结合轻量化网络结构和注意力机制，提升模型在复杂工地环境下的检测性能，同时降低模型复杂度，便于在边缘设备上部署，为建筑施工安全管理提供智能化解决方案。</w:t>
      </w:r>
    </w:p>
    <w:p>
      <w:pPr>
        <w:spacing w:lineRule="exact" w:line="400"/>
        <w:ind w:firstLine="480"/>
      </w:pPr>
      <w:r>
        <w:t>本课题的研究具有重要的理论意义和实际应用价值：</w:t>
      </w:r>
    </w:p>
    <w:p>
      <w:pPr>
        <w:spacing w:lineRule="exact" w:line="400"/>
        <w:ind w:firstLine="480"/>
      </w:pPr>
      <w:r>
        <w:t>（一）理论意义</w:t>
        <w:br/>
        <w:t>1. 深化目标检测理论研究：通过研究轻量化网络与注意力机制的融合方法，探索在保证检测精度的同时降低模型复杂度的有效途径，为目标检测算法的轻量化研究提供新的思路和方法。</w:t>
      </w:r>
    </w:p>
    <w:p>
      <w:pPr>
        <w:spacing w:lineRule="exact" w:line="400"/>
        <w:ind w:firstLine="480"/>
      </w:pPr>
      <w:r>
        <w:t>2. 推动计算机视觉在工业安全领域的应用：将深度学习技术应用于建筑安全管理，拓展计算机视觉的应用场景，促进人工智能与传统行业的深度融合。</w:t>
      </w:r>
    </w:p>
    <w:p>
      <w:pPr>
        <w:spacing w:lineRule="exact" w:line="400"/>
        <w:ind w:firstLine="480"/>
      </w:pPr>
      <w:r>
        <w:t>3. 丰富小目标检测研究：针对远距离、小尺寸安全帽的检测难题，研究多尺度特征融合和注意力机制，为小目标检测提供参考方案。</w:t>
      </w:r>
    </w:p>
    <w:p>
      <w:pPr>
        <w:spacing w:lineRule="exact" w:line="400"/>
        <w:ind w:firstLine="480"/>
      </w:pPr>
      <w:r>
        <w:t>（二）实际应用价值</w:t>
        <w:br/>
        <w:t>1. 提升施工安全管理水平：通过智能化、自动化的检测手段，实现对施工现场的实时监控，及时发现和纠正未佩戴安全帽的违规行为，有效降低安全事故发生率。</w:t>
      </w:r>
    </w:p>
    <w:p>
      <w:pPr>
        <w:spacing w:lineRule="exact" w:line="400"/>
        <w:ind w:firstLine="480"/>
      </w:pPr>
      <w:r>
        <w:t>2. 降低监管成本：减少人工巡查的工作量，提高监管效率，降低企业的安全管理成本。</w:t>
      </w:r>
    </w:p>
    <w:p>
      <w:pPr>
        <w:spacing w:lineRule="exact" w:line="400"/>
        <w:ind w:firstLine="480"/>
      </w:pPr>
      <w:r>
        <w:t>3. 促进智慧工地建设：为建筑施工现场的数字化、智能化管理提供技术支撑，推动智慧工地建设进程。</w:t>
      </w:r>
    </w:p>
    <w:p>
      <w:pPr>
        <w:spacing w:lineRule="exact" w:line="400"/>
        <w:ind w:firstLine="480"/>
      </w:pPr>
      <w:r>
        <w:t>4. 易于推广部署：通过轻量化设计，使得模型可以在边缘设备（如摄像头、嵌入式设备）上运行，降低硬件成本，便于大规模推广应用。</w:t>
      </w:r>
    </w:p>
    <w:p>
      <w:pPr>
        <w:spacing w:lineRule="exact" w:line="400"/>
        <w:ind w:firstLine="480"/>
      </w:pPr>
      <w:r>
        <w:t>5. 可扩展性强：所开发的检测框架和方法可以扩展应用于其他个人防护装备的检测，如反光背心、安全绳等，具有广阔的应用前景。</w:t>
      </w:r>
    </w:p>
    <w:p>
      <w:pPr>
        <w:pStyle w:val="Heading1"/>
        <w:jc w:val="left"/>
      </w:pPr>
      <w:r>
        <w:t>二、国内外研究现状</w:t>
      </w:r>
    </w:p>
    <w:p>
      <w:pPr>
        <w:spacing w:lineRule="exact" w:line="400"/>
        <w:ind w:firstLine="480"/>
      </w:pPr>
      <w:r>
        <w:t>（一）传统安全帽检测方法</w:t>
        <w:br/>
        <w:t>早期的安全帽检测研究主要基于传统计算机视觉方法。Wang等人（2015）提出了基于颜色特征和形状特征相结合的安全帽检测算法，通过HSV颜色空间分割和Hough圆检测来识别安全帽。该方法计算复杂度低，实时性好，但在复杂背景和光照变化条件下准确率较低。Liu等人（2016）采用HOG特征和SVM分类器进行安全帽检测，在简单场景下取得了较好效果，但对遮挡和姿态变化敏感。传统方法的主要局限性在于：特征提取依赖人工设计，泛化能力差；对环境变化敏感，鲁棒性不足；难以处理复杂场景。</w:t>
      </w:r>
    </w:p>
    <w:p>
      <w:pPr>
        <w:spacing w:lineRule="exact" w:line="400"/>
        <w:ind w:firstLine="480"/>
      </w:pPr>
      <w:r>
        <w:t>（二）基于深度学习的目标检测方法</w:t>
        <w:br/>
        <w:t>随着深度学习技术的发展，基于卷积神经网络的目标检测算法成为研究热点。主流的检测算法可分为两类：</w:t>
      </w:r>
    </w:p>
    <w:p>
      <w:pPr>
        <w:spacing w:lineRule="exact" w:line="400"/>
        <w:ind w:firstLine="480"/>
      </w:pPr>
      <w:r>
        <w:t>1. 两阶段检测算法：Girshick等人提出的R-CNN系列算法（R-CNN、Fast R-CNN、Faster R-CNN）通过区域提议网络生成候选区域，再进行分类和位置回归。Zhang等人（2019）基于Faster R-CNN实现了安全帽检测，准确率较高，但检测速度较慢，难以满足实时性要求。</w:t>
      </w:r>
    </w:p>
    <w:p>
      <w:pPr>
        <w:spacing w:lineRule="exact" w:line="400"/>
        <w:ind w:firstLine="480"/>
      </w:pPr>
      <w:r>
        <w:t>2. 一阶段检测算法：以YOLO和SSD为代表的一阶段检测算法将目标检测视为回归问题，直接预测目标类别和位置，具有更快的检测速度。Redmon等人（2016）提出的YOLOv1算法开创了实时目标检测的新范式。后续的YOLOv2、YOLOv3、YOLOv4、YOLOv5等版本不断改进，在速度和精度上取得了更好的平衡。</w:t>
      </w:r>
    </w:p>
    <w:p>
      <w:pPr>
        <w:spacing w:lineRule="exact" w:line="400"/>
        <w:ind w:firstLine="480"/>
      </w:pPr>
      <w:r>
        <w:t>（三）安全帽检测的应用研究</w:t>
        <w:br/>
        <w:t>近年来，基于深度学习的安全帽检测研究取得了显著进展：</w:t>
      </w:r>
    </w:p>
    <w:p>
      <w:pPr>
        <w:spacing w:lineRule="exact" w:line="400"/>
        <w:ind w:firstLine="480"/>
      </w:pPr>
      <w:r>
        <w:t>1. 基于YOLOv3的检测方法：Zhang等人（2020）使用YOLOv3算法在自建数据集上进行训练，mAP达到91.2%，但模型参数量大（约62M），不利于边缘设备部署。</w:t>
      </w:r>
    </w:p>
    <w:p>
      <w:pPr>
        <w:spacing w:lineRule="exact" w:line="400"/>
        <w:ind w:firstLine="480"/>
      </w:pPr>
      <w:r>
        <w:t>2. 轻量化检测研究：Li等人（2023）提出了基于YOLOv5s的轻量化安全帽检测模型，通过剪枝和知识蒸馏技术，将模型大小降低了60%，在保持较高精度的同时提高了推理速度，使其能够在嵌入式设备上运行。</w:t>
      </w:r>
    </w:p>
    <w:p>
      <w:pPr>
        <w:spacing w:lineRule="exact" w:line="400"/>
        <w:ind w:firstLine="480"/>
      </w:pPr>
      <w:r>
        <w:t>3. 注意力机制的应用：Chen等人（2022）在YOLOv4中引入CBAM注意力模块，增强了模型对安全帽区域的关注能力，在遮挡场景下的检测精度提升了5.3%。</w:t>
      </w:r>
    </w:p>
    <w:p>
      <w:pPr>
        <w:spacing w:lineRule="exact" w:line="400"/>
        <w:ind w:firstLine="480"/>
      </w:pPr>
      <w:r>
        <w:t>4. 多任务学习：部分研究者将安全帽检测与人员检测、行为识别等任务结合，构建多任务检测系统，提高了系统的实用性。</w:t>
      </w:r>
    </w:p>
    <w:p>
      <w:pPr>
        <w:spacing w:lineRule="exact" w:line="400"/>
        <w:ind w:firstLine="480"/>
      </w:pPr>
      <w:r>
        <w:t>（四）轻量化网络研究</w:t>
        <w:br/>
        <w:t>为了使深度学习模型能够在资源受限的设备上运行，研究者提出了多种轻量化网络结构：</w:t>
      </w:r>
    </w:p>
    <w:p>
      <w:pPr>
        <w:spacing w:lineRule="exact" w:line="400"/>
        <w:ind w:firstLine="480"/>
      </w:pPr>
      <w:r>
        <w:t>1. MobileNet系列：Howard等人提出的MobileNetv1、v2、v3采用深度可分离卷积，大幅减少了参数量和计算量。</w:t>
      </w:r>
    </w:p>
    <w:p>
      <w:pPr>
        <w:spacing w:lineRule="exact" w:line="400"/>
        <w:ind w:firstLine="480"/>
      </w:pPr>
      <w:r>
        <w:t>2. ShuffleNet系列：Zhang等人提出的ShuffleNet通过通道重组和分组卷积，在保持精度的同时降低了计算复杂度。</w:t>
      </w:r>
    </w:p>
    <w:p>
      <w:pPr>
        <w:spacing w:lineRule="exact" w:line="400"/>
        <w:ind w:firstLine="480"/>
      </w:pPr>
      <w:r>
        <w:t>3. GhostNet：Han等人提出的GhostNet通过Ghost模块生成更多特征图，减少了冗余计算。</w:t>
      </w:r>
    </w:p>
    <w:p>
      <w:pPr>
        <w:spacing w:lineRule="exact" w:line="400"/>
        <w:ind w:firstLine="480"/>
      </w:pPr>
      <w:r>
        <w:t>（五）注意力机制研究</w:t>
        <w:br/>
        <w:t>注意力机制能够使模型聚焦于重要特征，抑制无关信息：</w:t>
      </w:r>
    </w:p>
    <w:p>
      <w:pPr>
        <w:spacing w:lineRule="exact" w:line="400"/>
        <w:ind w:firstLine="480"/>
      </w:pPr>
      <w:r>
        <w:t>1. SENet：Hu等人提出的Squeeze-and-Excitation模块通过学习通道权重，增强重要特征。</w:t>
      </w:r>
    </w:p>
    <w:p>
      <w:pPr>
        <w:spacing w:lineRule="exact" w:line="400"/>
        <w:ind w:firstLine="480"/>
      </w:pPr>
      <w:r>
        <w:t>2. CBAM：Woo等人提出的卷积块注意力模块同时考虑通道注意力和空间注意力。</w:t>
      </w:r>
    </w:p>
    <w:p>
      <w:pPr>
        <w:spacing w:lineRule="exact" w:line="400"/>
        <w:ind w:firstLine="480"/>
      </w:pPr>
      <w:r>
        <w:t>3. ECA-Net：Wang等人提出的高效通道注意力网络，在降低计算复杂度的同时保持了良好的性能。</w:t>
      </w:r>
    </w:p>
    <w:p>
      <w:pPr>
        <w:spacing w:lineRule="exact" w:line="400"/>
        <w:ind w:firstLine="480"/>
      </w:pPr>
      <w:r>
        <w:t>（六）存在的问题与挑战</w:t>
        <w:br/>
        <w:t>尽管已有大量研究，但现有方法仍存在以下不足：</w:t>
      </w:r>
    </w:p>
    <w:p>
      <w:pPr>
        <w:spacing w:lineRule="exact" w:line="400"/>
        <w:ind w:firstLine="480"/>
      </w:pPr>
      <w:r>
        <w:t>1. 精度与效率的平衡：大多数研究侧重于提高检测精度，但忽视了模型复杂度和实时性的平衡，导致模型难以在边缘设备上部署。</w:t>
      </w:r>
    </w:p>
    <w:p>
      <w:pPr>
        <w:spacing w:lineRule="exact" w:line="400"/>
        <w:ind w:firstLine="480"/>
      </w:pPr>
      <w:r>
        <w:t>2. 复杂场景适应性：在光照变化、严重遮挡、小目标、密集场景等复杂工况下，检测性能仍有较大提升空间。</w:t>
      </w:r>
    </w:p>
    <w:p>
      <w:pPr>
        <w:spacing w:lineRule="exact" w:line="400"/>
        <w:ind w:firstLine="480"/>
      </w:pPr>
      <w:r>
        <w:t>3. 数据集问题：公开的安全帽检测数据集数量有限，场景多样性不足，难以满足实际应用需求。</w:t>
      </w:r>
    </w:p>
    <w:p>
      <w:pPr>
        <w:spacing w:lineRule="exact" w:line="400"/>
        <w:ind w:firstLine="480"/>
      </w:pPr>
      <w:r>
        <w:t>4. 实用性不足：许多研究停留在算法层面，缺少完整的系统设计和实际部署验证。</w:t>
      </w:r>
    </w:p>
    <w:p>
      <w:pPr>
        <w:spacing w:lineRule="exact" w:line="400"/>
        <w:ind w:firstLine="480"/>
      </w:pPr>
      <w:r>
        <w:t>因此，如何在保证检测精度的前提下实现模型轻量化，提高在复杂场景下的鲁棒性，并开发易于部署的完整系统，是当前亟待解决的问题，也是本课题的研究重点。</w:t>
      </w:r>
    </w:p>
    <w:p>
      <w:pPr>
        <w:pStyle w:val="Heading1"/>
        <w:jc w:val="left"/>
      </w:pPr>
      <w:r>
        <w:t>三、论文研究内容</w:t>
      </w:r>
    </w:p>
    <w:p>
      <w:pPr>
        <w:spacing w:lineRule="exact" w:line="400"/>
        <w:ind w:firstLine="480"/>
      </w:pPr>
      <w:r>
        <w:t>本课题围绕建筑施工现场安全帽佩戴智能检测这一核心问题，开展以下研究内容：</w:t>
      </w:r>
    </w:p>
    <w:p>
      <w:pPr>
        <w:spacing w:lineRule="exact" w:line="400"/>
        <w:ind w:firstLine="480"/>
      </w:pPr>
      <w:r>
        <w:t>（一）数据集构建与预处理</w:t>
        <w:br/>
        <w:t>1. 数据收集：收集包括Safety Helmet Detection Dataset、SHWD等公开数据集，并在实际施工现场采集不同光照、角度、距离的安全帽图像数据，确保数据的多样性和代表性。</w:t>
      </w:r>
    </w:p>
    <w:p>
      <w:pPr>
        <w:spacing w:lineRule="exact" w:line="400"/>
        <w:ind w:firstLine="480"/>
      </w:pPr>
      <w:r>
        <w:t>2. 数据标注：采用LabelImg、CVAT等标注工具，按照YOLO格式对图像进行标注，区分"佩戴安全帽"、"未佩戴安全帽"和"人员"三类目标，建立包含至少5000张图像的训练数据集。</w:t>
      </w:r>
    </w:p>
    <w:p>
      <w:pPr>
        <w:spacing w:lineRule="exact" w:line="400"/>
        <w:ind w:firstLine="480"/>
      </w:pPr>
      <w:r>
        <w:t>3. 数据增强：设计针对性的数据增强策略，包括：</w:t>
        <w:br/>
        <w:t xml:space="preserve">   - 几何变换：随机旋转、翻转、缩放、裁剪</w:t>
        <w:br/>
        <w:t xml:space="preserve">   - 颜色变换：亮度、对比度、饱和度调整</w:t>
        <w:br/>
        <w:t xml:space="preserve">   - 噪声添加：高斯噪声、椒盐噪声</w:t>
        <w:br/>
        <w:t xml:space="preserve">   - 模糊处理：运动模糊、高斯模糊</w:t>
        <w:br/>
        <w:t xml:space="preserve">   - Mosaic增强：模拟多目标场景</w:t>
        <w:br/>
        <w:t xml:space="preserve">   通过数据增强提高模型的泛化能力和鲁棒性。</w:t>
      </w:r>
    </w:p>
    <w:p>
      <w:pPr>
        <w:spacing w:lineRule="exact" w:line="400"/>
        <w:ind w:firstLine="480"/>
      </w:pPr>
      <w:r>
        <w:t>（二）改进YOLOv5算法设计</w:t>
        <w:br/>
        <w:t>1. 轻量化骨干网络设计：</w:t>
        <w:br/>
        <w:t xml:space="preserve">   - 研究MobileNetV3、ShuffleNetV2、GhostNet等轻量化网络的特点</w:t>
        <w:br/>
        <w:t xml:space="preserve">   - 将YOLOv5的CSPDarknet53骨干网络替换为轻量化结构</w:t>
        <w:br/>
        <w:t xml:space="preserve">   - 对比分析不同轻量化网络对检测性能的影响</w:t>
        <w:br/>
        <w:t xml:space="preserve">   - 设计混合骨干网络，平衡精度与速度</w:t>
      </w:r>
    </w:p>
    <w:p>
      <w:pPr>
        <w:spacing w:lineRule="exact" w:line="400"/>
        <w:ind w:firstLine="480"/>
      </w:pPr>
      <w:r>
        <w:t>2. 注意力机制融合：</w:t>
        <w:br/>
        <w:t xml:space="preserve">   - 在特征提取阶段引入通道注意力（SE、ECA）增强特征表达</w:t>
        <w:br/>
        <w:t xml:space="preserve">   - 在特征融合阶段引入空间注意力（CBAM）关注目标区域</w:t>
        <w:br/>
        <w:t xml:space="preserve">   - 研究注意力模块的最优插入位置</w:t>
        <w:br/>
        <w:t xml:space="preserve">   - 设计轻量级注意力模块，控制计算开销</w:t>
      </w:r>
    </w:p>
    <w:p>
      <w:pPr>
        <w:spacing w:lineRule="exact" w:line="400"/>
        <w:ind w:firstLine="480"/>
      </w:pPr>
      <w:r>
        <w:t>3. 多尺度特征融合优化：</w:t>
        <w:br/>
        <w:t xml:space="preserve">   - 改进PANet特征金字塔网络结构</w:t>
        <w:br/>
        <w:t xml:space="preserve">   - 增强小目标特征的提取能力</w:t>
        <w:br/>
        <w:t xml:space="preserve">   - 优化特征融合策略，减少信息损失</w:t>
      </w:r>
    </w:p>
    <w:p>
      <w:pPr>
        <w:spacing w:lineRule="exact" w:line="400"/>
        <w:ind w:firstLine="480"/>
      </w:pPr>
      <w:r>
        <w:t>4. 损失函数改进：</w:t>
        <w:br/>
        <w:t xml:space="preserve">   - 采用CIoU Loss提高边界框回归精度</w:t>
        <w:br/>
        <w:t xml:space="preserve">   - 引入Focal Loss解决样本不平衡问题</w:t>
        <w:br/>
        <w:t xml:space="preserve">   - 设计自适应权重策略，平衡多个损失项</w:t>
      </w:r>
    </w:p>
    <w:p>
      <w:pPr>
        <w:spacing w:lineRule="exact" w:line="400"/>
        <w:ind w:firstLine="480"/>
      </w:pPr>
      <w:r>
        <w:t>（三）模型训练与优化</w:t>
        <w:br/>
        <w:t>1. 迁移学习策略：</w:t>
        <w:br/>
        <w:t xml:space="preserve">   - 使用COCO预训练权重进行初始化</w:t>
        <w:br/>
        <w:t xml:space="preserve">   - 设计渐进式训练策略，先训练检测头，再fine-tune整个网络</w:t>
        <w:br/>
        <w:t xml:space="preserve">   - 采用warmup学习率调度，稳定训练过程</w:t>
      </w:r>
    </w:p>
    <w:p>
      <w:pPr>
        <w:spacing w:lineRule="exact" w:line="400"/>
        <w:ind w:firstLine="480"/>
      </w:pPr>
      <w:r>
        <w:t>2. 超参数优化：</w:t>
        <w:br/>
        <w:t xml:space="preserve">   - 使用网格搜索、贝叶斯优化等方法调优学习率、batch size、anchor尺寸等超参数</w:t>
        <w:br/>
        <w:t xml:space="preserve">   - 设计自适应anchor生成算法，提高anchor与目标的匹配度</w:t>
      </w:r>
    </w:p>
    <w:p>
      <w:pPr>
        <w:spacing w:lineRule="exact" w:line="400"/>
        <w:ind w:firstLine="480"/>
      </w:pPr>
      <w:r>
        <w:t>3. 模型压缩：</w:t>
        <w:br/>
        <w:t xml:space="preserve">   - 研究通道剪枝、知识蒸馏等模型压缩技术</w:t>
        <w:br/>
        <w:t xml:space="preserve">   - 在保持精度的前提下进一步减小模型体积</w:t>
        <w:br/>
        <w:t xml:space="preserve">   - 使用量化技术加速推理过程</w:t>
      </w:r>
    </w:p>
    <w:p>
      <w:pPr>
        <w:spacing w:lineRule="exact" w:line="400"/>
        <w:ind w:firstLine="480"/>
      </w:pPr>
      <w:r>
        <w:t>（四）检测系统开发</w:t>
        <w:br/>
        <w:t>1. 系统架构设计：</w:t>
        <w:br/>
        <w:t xml:space="preserve">   - 采用模块化设计思想，将系统分为数据输入、模型推理、结果处理、界面显示等模块</w:t>
        <w:br/>
        <w:t xml:space="preserve">   - 设计多线程架构，实现数据采集与模型推理的并行处理</w:t>
        <w:br/>
        <w:t xml:space="preserve">   - 实现视频流的实时处理和检测结果的实时显示</w:t>
      </w:r>
    </w:p>
    <w:p>
      <w:pPr>
        <w:spacing w:lineRule="exact" w:line="400"/>
        <w:ind w:firstLine="480"/>
      </w:pPr>
      <w:r>
        <w:t>2. Qt界面开发：</w:t>
        <w:br/>
        <w:t xml:space="preserve">   - 使用PyQt5框架开发跨平台图形用户界面</w:t>
        <w:br/>
        <w:t xml:space="preserve">   - 实现功能模块：</w:t>
        <w:br/>
        <w:t xml:space="preserve">     * 文件选择：支持图片、视频文件的导入</w:t>
        <w:br/>
        <w:t xml:space="preserve">     * 实时检测：支持摄像头实时视频流检测</w:t>
        <w:br/>
        <w:t xml:space="preserve">     * 结果可视化：使用边界框、标签、置信度标注检测结果</w:t>
        <w:br/>
        <w:t xml:space="preserve">     * 统计分析：显示检测目标数量、佩戴率等统计信息</w:t>
        <w:br/>
        <w:t xml:space="preserve">     * 报警功能：未佩戴安全帽时触发声音或视觉报警</w:t>
        <w:br/>
        <w:t xml:space="preserve">     * 结果保存：支持检测结果的图片、视频导出</w:t>
      </w:r>
    </w:p>
    <w:p>
      <w:pPr>
        <w:spacing w:lineRule="exact" w:line="400"/>
        <w:ind w:firstLine="480"/>
      </w:pPr>
      <w:r>
        <w:t>3. 性能优化：</w:t>
        <w:br/>
        <w:t xml:space="preserve">   - 使用ONNX Runtime、TensorRT等推理引擎加速模型推理</w:t>
        <w:br/>
        <w:t xml:space="preserve">   - 采用GPU加速技术提高处理速度</w:t>
        <w:br/>
        <w:t xml:space="preserve">   - 优化内存管理，降低资源占用</w:t>
      </w:r>
    </w:p>
    <w:p>
      <w:pPr>
        <w:spacing w:lineRule="exact" w:line="400"/>
        <w:ind w:firstLine="480"/>
      </w:pPr>
      <w:r>
        <w:t>（五）系统测试与评估</w:t>
        <w:br/>
        <w:t>1. 性能指标评估：</w:t>
        <w:br/>
        <w:t xml:space="preserve">   - 检测精度：计算mAP@0.5、mAP@0.5:0.95、Precision、Recall、F1-score</w:t>
        <w:br/>
        <w:t xml:space="preserve">   - 检测速度：测试FPS、推理时间</w:t>
        <w:br/>
        <w:t xml:space="preserve">   - 模型复杂度：统计参数量、FLOPs、模型大小</w:t>
      </w:r>
    </w:p>
    <w:p>
      <w:pPr>
        <w:spacing w:lineRule="exact" w:line="400"/>
        <w:ind w:firstLine="480"/>
      </w:pPr>
      <w:r>
        <w:t>2. 对比实验：</w:t>
        <w:br/>
        <w:t xml:space="preserve">   - 与原始YOLOv5及其他主流检测算法（YOLOv3、YOLOv4、YOLOv8、Faster R-CNN）进行对比</w:t>
        <w:br/>
        <w:t xml:space="preserve">   - 分析不同改进方案的效果</w:t>
        <w:br/>
        <w:t xml:space="preserve">   - 验证算法的优越性</w:t>
      </w:r>
    </w:p>
    <w:p>
      <w:pPr>
        <w:spacing w:lineRule="exact" w:line="400"/>
        <w:ind w:firstLine="480"/>
      </w:pPr>
      <w:r>
        <w:t>3. 鲁棒性测试：</w:t>
        <w:br/>
        <w:t xml:space="preserve">   - 测试模型在不同光照条件下的表现</w:t>
        <w:br/>
        <w:t xml:space="preserve">   - 测试模型对遮挡的鲁棒性</w:t>
        <w:br/>
        <w:t xml:space="preserve">   - 测试模型对不同距离目标的检测能力</w:t>
        <w:br/>
        <w:t xml:space="preserve">   - 测试模型的泛化能力</w:t>
      </w:r>
    </w:p>
    <w:p>
      <w:pPr>
        <w:spacing w:lineRule="exact" w:line="400"/>
        <w:ind w:firstLine="480"/>
      </w:pPr>
      <w:r>
        <w:t>4. 实际场景验证：</w:t>
        <w:br/>
        <w:t xml:space="preserve">   - 在真实施工现场部署系统</w:t>
        <w:br/>
        <w:t xml:space="preserve">   - 收集实际应用反馈</w:t>
        <w:br/>
        <w:t xml:space="preserve">   - 根据反馈持续优化系统</w:t>
      </w:r>
    </w:p>
    <w:p>
      <w:pPr>
        <w:spacing w:lineRule="exact" w:line="400"/>
        <w:ind w:firstLine="480"/>
      </w:pPr>
      <w:r>
        <w:t>（六）论文撰写与成果整理</w:t>
        <w:br/>
        <w:t>1. 撰写毕业论文，包括文献综述、系统设计、算法实现、实验分析等内容</w:t>
        <w:br/>
        <w:t>2. 制作系统演示视频，展示系统功能和检测效果</w:t>
        <w:br/>
        <w:t>3. 整理源代码和技术文档</w:t>
        <w:br/>
        <w:t>4. 准备答辩PPT和相关材料</w:t>
      </w:r>
    </w:p>
    <w:p>
      <w:pPr>
        <w:pStyle w:val="Heading1"/>
        <w:jc w:val="left"/>
      </w:pPr>
      <w:r>
        <w:t>四、论文研究思路</w:t>
      </w:r>
    </w:p>
    <w:p>
      <w:pPr>
        <w:spacing w:lineRule="exact" w:line="400"/>
        <w:ind w:firstLine="480"/>
      </w:pPr>
      <w:r>
        <w:t>（一）研究方法</w:t>
        <w:br/>
        <w:t>本课题采用理论研究与实验验证相结合的方法，具体包括：</w:t>
      </w:r>
    </w:p>
    <w:p>
      <w:pPr>
        <w:spacing w:lineRule="exact" w:line="400"/>
        <w:ind w:firstLine="480"/>
      </w:pPr>
      <w:r>
        <w:t>1. 文献研究法</w:t>
        <w:br/>
        <w:t>通过查阅国内外关于目标检测、轻量化网络、注意力机制、安全帽检测等方面的学术论文、技术报告和专利文献，系统梳理相关理论和技术，为课题研究提供理论基础和技术支撑。主要文献来源包括IEEE Xplore、ACM Digital Library、ScienceDirect、中国知网等学术数据库。</w:t>
      </w:r>
    </w:p>
    <w:p>
      <w:pPr>
        <w:spacing w:lineRule="exact" w:line="400"/>
        <w:ind w:firstLine="480"/>
      </w:pPr>
      <w:r>
        <w:t>2. 实验研究法</w:t>
        <w:br/>
        <w:t>通过设计对比实验和消融实验，验证不同模型结构、参数设置对检测性能的影响。实验包括：</w:t>
        <w:br/>
        <w:t>- 不同骨干网络的对比实验</w:t>
        <w:br/>
        <w:t>- 不同注意力机制的对比实验</w:t>
        <w:br/>
        <w:t>- 不同损失函数的对比实验</w:t>
        <w:br/>
        <w:t>- 消融实验：逐步加入改进模块，验证各模块的有效性</w:t>
      </w:r>
    </w:p>
    <w:p>
      <w:pPr>
        <w:spacing w:lineRule="exact" w:line="400"/>
        <w:ind w:firstLine="480"/>
      </w:pPr>
      <w:r>
        <w:t>3. 对比分析法</w:t>
        <w:br/>
        <w:t>将改进后的模型与原始YOLOv5、YOLOv3、YOLOv4、YOLOv8、Faster R-CNN等主流检测算法进行对比，从检测精度、速度、模型复杂度等多个维度进行分析，验证改进方案的优势。</w:t>
      </w:r>
    </w:p>
    <w:p>
      <w:pPr>
        <w:spacing w:lineRule="exact" w:line="400"/>
        <w:ind w:firstLine="480"/>
      </w:pPr>
      <w:r>
        <w:t>4. 系统开发法</w:t>
        <w:br/>
        <w:t>采用软件工程的方法，遵循需求分析、系统设计、编码实现、测试部署的完整开发流程，开发出功能完整、性能优良的安全帽检测系统。</w:t>
      </w:r>
    </w:p>
    <w:p>
      <w:pPr>
        <w:spacing w:lineRule="exact" w:line="400"/>
        <w:ind w:firstLine="480"/>
      </w:pPr>
      <w:r>
        <w:t>5. 案例分析法</w:t>
        <w:br/>
        <w:t>通过实际施工现场的应用案例，分析系统在真实环境中的表现，发现问题并持续改进。</w:t>
      </w:r>
    </w:p>
    <w:p>
      <w:pPr>
        <w:spacing w:lineRule="exact" w:line="400"/>
        <w:ind w:firstLine="480"/>
      </w:pPr>
      <w:r>
        <w:t>（二）技术路线</w:t>
        <w:br/>
        <w:t>本课题的技术路线分为八个阶段：</w:t>
      </w:r>
    </w:p>
    <w:p>
      <w:pPr>
        <w:spacing w:lineRule="exact" w:line="400"/>
        <w:ind w:firstLine="480"/>
      </w:pPr>
      <w:r>
        <w:t>【第一阶段：需求分析与文献研究】（2025年9月-10月）</w:t>
        <w:br/>
        <w:t>- 调研建筑施工现场的安全管理需求</w:t>
        <w:br/>
        <w:t>- 明确系统功能需求和性能指标</w:t>
        <w:br/>
        <w:t>- 查阅相关文献，了解技术现状</w:t>
        <w:br/>
        <w:t>- 确定技术方案和研究重点</w:t>
        <w:br/>
        <w:t>- 撰写开题报告</w:t>
      </w:r>
    </w:p>
    <w:p>
      <w:pPr>
        <w:spacing w:lineRule="exact" w:line="400"/>
        <w:ind w:firstLine="480"/>
      </w:pPr>
      <w:r>
        <w:t>【第二阶段：数据准备】（2025年10月-11月）</w:t>
        <w:br/>
        <w:t>- 收集公开数据集和自采数据</w:t>
        <w:br/>
        <w:t>- 使用标注工具完成数据标注</w:t>
        <w:br/>
        <w:t>- 划分训练集、验证集、测试集</w:t>
        <w:br/>
        <w:t>- 设计数据增强策略</w:t>
        <w:br/>
        <w:t>- 建立数据管理系统</w:t>
      </w:r>
    </w:p>
    <w:p>
      <w:pPr>
        <w:spacing w:lineRule="exact" w:line="400"/>
        <w:ind w:firstLine="480"/>
      </w:pPr>
      <w:r>
        <w:t>【第三阶段：基线模型搭建】（2025年11月中旬-11月底）</w:t>
        <w:br/>
        <w:t>- 搭建YOLOv5基线模型</w:t>
        <w:br/>
        <w:t>- 完成模型训练和评估流程</w:t>
        <w:br/>
        <w:t>- 分析基线模型的性能瓶颈</w:t>
        <w:br/>
        <w:t>- 确定改进方向</w:t>
      </w:r>
    </w:p>
    <w:p>
      <w:pPr>
        <w:spacing w:lineRule="exact" w:line="400"/>
        <w:ind w:firstLine="480"/>
      </w:pPr>
      <w:r>
        <w:t>【第四阶段：轻量化网络研究】（2025年12月）</w:t>
        <w:br/>
        <w:t>- 研究MobileNetV3、ShuffleNetV2、GhostNet等轻量化网络</w:t>
        <w:br/>
        <w:t>- 设计骨干网络替换方案</w:t>
        <w:br/>
        <w:t>- 实现不同轻量化网络的YOLOv5变体</w:t>
        <w:br/>
        <w:t>- 对比分析各方案的性能</w:t>
        <w:br/>
        <w:t>- 选择最优轻量化网络</w:t>
      </w:r>
    </w:p>
    <w:p>
      <w:pPr>
        <w:spacing w:lineRule="exact" w:line="400"/>
        <w:ind w:firstLine="480"/>
      </w:pPr>
      <w:r>
        <w:t>【第五阶段：注意力机制融合】（2026年1月）</w:t>
        <w:br/>
        <w:t>- 研究SE、CBAM、ECA等注意力机制</w:t>
        <w:br/>
        <w:t>- 设计注意力模块的插入位置</w:t>
        <w:br/>
        <w:t>- 实现注意力机制与轻量化网络的融合</w:t>
        <w:br/>
        <w:t>- 进行消融实验验证各模块效果</w:t>
        <w:br/>
        <w:t>- 优化网络结构</w:t>
      </w:r>
    </w:p>
    <w:p>
      <w:pPr>
        <w:spacing w:lineRule="exact" w:line="400"/>
        <w:ind w:firstLine="480"/>
      </w:pPr>
      <w:r>
        <w:t>【第六阶段：模型训练与优化】（2026年1月-2月）</w:t>
        <w:br/>
        <w:t>- 使用完整数据集训练改进模型</w:t>
        <w:br/>
        <w:t>- 进行超参数调优</w:t>
        <w:br/>
        <w:t>- 应用模型压缩技术</w:t>
        <w:br/>
        <w:t>- 验证模型性能</w:t>
        <w:br/>
        <w:t>- 完成模型导出和转换</w:t>
      </w:r>
    </w:p>
    <w:p>
      <w:pPr>
        <w:spacing w:lineRule="exact" w:line="400"/>
        <w:ind w:firstLine="480"/>
      </w:pPr>
      <w:r>
        <w:t>【第七阶段：系统开发与集成】（2026年2月-3月）</w:t>
        <w:br/>
        <w:t>- 设计系统架构</w:t>
        <w:br/>
        <w:t>- 开发Qt图形用户界面</w:t>
        <w:br/>
        <w:t>- 集成模型推理功能</w:t>
        <w:br/>
        <w:t>- 实现视频流处理</w:t>
        <w:br/>
        <w:t>- 开发结果可视化和统计功能</w:t>
        <w:br/>
        <w:t>- 进行系统测试和优化</w:t>
      </w:r>
    </w:p>
    <w:p>
      <w:pPr>
        <w:spacing w:lineRule="exact" w:line="400"/>
        <w:ind w:firstLine="480"/>
      </w:pPr>
      <w:r>
        <w:t>【第八阶段：论文撰写与答辩准备】（2026年3月-4月）</w:t>
        <w:br/>
        <w:t>- 整理实验数据和结果</w:t>
        <w:br/>
        <w:t>- 撰写毕业论文</w:t>
        <w:br/>
        <w:t>- 制作系统演示视频</w:t>
        <w:br/>
        <w:t>- 准备答辩PPT</w:t>
        <w:br/>
        <w:t>- 完善技术文档</w:t>
      </w:r>
    </w:p>
    <w:p>
      <w:pPr>
        <w:spacing w:lineRule="exact" w:line="400"/>
        <w:ind w:firstLine="480"/>
      </w:pPr>
      <w:r>
        <w:t>（三）关键技术</w:t>
        <w:br/>
        <w:t>1. 深度学习技术：卷积神经网络、目标检测、迁移学习</w:t>
        <w:br/>
        <w:t>2. 轻量化技术：深度可分离卷积、通道重组、Ghost模块</w:t>
        <w:br/>
        <w:t>3. 注意力机制：通道注意力、空间注意力、自注意力</w:t>
        <w:br/>
        <w:t>4. 计算机视觉：图像处理、特征提取、目标识别</w:t>
        <w:br/>
        <w:t>5. 软件开发：Python编程、PyQt5界面开发、多线程处理</w:t>
        <w:br/>
        <w:t>6. 模型优化：模型压缩、量化加速、推理优化</w:t>
      </w:r>
    </w:p>
    <w:p>
      <w:pPr>
        <w:spacing w:lineRule="exact" w:line="400"/>
        <w:ind w:firstLine="480"/>
      </w:pPr>
      <w:r>
        <w:t>（四）开发环境与工具</w:t>
        <w:br/>
        <w:t>1. 开发语言：Python 3.8+</w:t>
        <w:br/>
        <w:t>2. 深度学习框架：PyTorch 1.10+</w:t>
        <w:br/>
        <w:t>3. 界面开发框架：PyQt5</w:t>
        <w:br/>
        <w:t>4. 标注工具：LabelImg、CVAT</w:t>
        <w:br/>
        <w:t>5. 开发工具：PyCharm、VS Code、Jupyter Notebook</w:t>
        <w:br/>
        <w:t>6. 版本控制：Git</w:t>
        <w:br/>
        <w:t>7. 硬件环境：</w:t>
        <w:br/>
        <w:t xml:space="preserve">   - 训练：NVIDIA GPU（至少8GB显存）</w:t>
        <w:br/>
        <w:t xml:space="preserve">   - 部署：支持CPU和GPU推理</w:t>
      </w:r>
    </w:p>
    <w:p>
      <w:pPr>
        <w:pStyle w:val="Heading1"/>
        <w:jc w:val="left"/>
      </w:pPr>
      <w:r>
        <w:t>五、论文工作进度</w:t>
      </w:r>
    </w:p>
    <w:p>
      <w:pPr>
        <w:spacing w:lineRule="exact" w:line="400"/>
        <w:ind w:firstLine="480"/>
      </w:pPr>
      <w:r>
        <w:t>【第一阶段】任务书下达与文献研究（2025年9月10日-2025年10月15日）</w:t>
        <w:br/>
        <w:t>主要工作内容：</w:t>
        <w:br/>
        <w:t>1. 指导教师下达任务书，明确研究任务和要求</w:t>
        <w:br/>
        <w:t>2. 查阅国内外相关文献，了解目标检测技术和安全帽检测研究现状</w:t>
        <w:br/>
        <w:t>3. 学习YOLOv5算法原理和PyTorch框架使用</w:t>
        <w:br/>
        <w:t>4. 调研建筑施工现场的安全管理需求</w:t>
        <w:br/>
        <w:t>5. 完成文献综述，梳理技术脉络</w:t>
        <w:br/>
        <w:t>6. 从同学、老师、网上论坛寻求部分参考资料，做好文献积累</w:t>
        <w:br/>
        <w:t>预期成果：完成文献综述报告、明确技术方案</w:t>
      </w:r>
    </w:p>
    <w:p>
      <w:pPr>
        <w:spacing w:lineRule="exact" w:line="400"/>
        <w:ind w:firstLine="480"/>
      </w:pPr>
      <w:r>
        <w:t>【第二阶段】开题报告撰写（2025年10月15日-2025年10月30日）</w:t>
        <w:br/>
        <w:t>主要工作内容：</w:t>
        <w:br/>
        <w:t>1. 撰写开题报告，明确研究目标、内容、方法和技术路线</w:t>
        <w:br/>
        <w:t>2. 准备开题汇报的PPT和相关材料</w:t>
        <w:br/>
        <w:t>3. 参加开题答辩，根据专家意见完善研究方案</w:t>
        <w:br/>
        <w:t>4. 开始数据集的收集和整理工作</w:t>
        <w:br/>
        <w:t>预期成果：通过开题答辩、确定最终研究方案</w:t>
      </w:r>
    </w:p>
    <w:p>
      <w:pPr>
        <w:spacing w:lineRule="exact" w:line="400"/>
        <w:ind w:firstLine="480"/>
      </w:pPr>
      <w:r>
        <w:t>【第三阶段】数据准备与基线模型搭建（2025年11月1日-2025年11月30日）</w:t>
        <w:br/>
        <w:t>主要工作内容：</w:t>
        <w:br/>
        <w:t>1. 收集公开数据集（Safety Helmet Detection Dataset等）</w:t>
        <w:br/>
        <w:t>2. 在实际场景中采集补充数据</w:t>
        <w:br/>
        <w:t>3. 使用LabelImg等工具完成数据标注，区分"佩戴/未佩戴"两类目标</w:t>
        <w:br/>
        <w:t>4. 划分训练集、验证集、测试集（比例为7:2:1）</w:t>
        <w:br/>
        <w:t>5. 设计数据增强策略（随机翻转、亮度调整、模糊处理等）</w:t>
        <w:br/>
        <w:t>6. 搭建YOLOv5基线模型，完成环境配置</w:t>
        <w:br/>
        <w:t>7. 使用基线模型进行初步训练，熟悉训练流程</w:t>
        <w:br/>
        <w:t>8. 分析基线模型性能，确定改进方向</w:t>
        <w:br/>
        <w:t>预期成果：建立完整的数据集、搭建基线模型、完成论文第二章（文献综述）</w:t>
      </w:r>
    </w:p>
    <w:p>
      <w:pPr>
        <w:spacing w:lineRule="exact" w:line="400"/>
        <w:ind w:firstLine="480"/>
      </w:pPr>
      <w:r>
        <w:t>【第四阶段】轻量化网络设计与实现（2025年12月1日-2025年12月31日）</w:t>
        <w:br/>
        <w:t>主要工作内容：</w:t>
        <w:br/>
        <w:t>1. 深入研究MobileNetV3、ShuffleNetV2、GhostNet等轻量化网络原理</w:t>
        <w:br/>
        <w:t>2. 设计将YOLOv5骨干网络替换为轻量化结构的方案</w:t>
        <w:br/>
        <w:t>3. 实现不同轻量化网络的集成</w:t>
        <w:br/>
        <w:t>4. 训练不同轻量化版本的模型</w:t>
        <w:br/>
        <w:t>5. 对比分析各方案在精度、速度、模型大小等方面的性能</w:t>
        <w:br/>
        <w:t>6. 根据实验结果选择最优轻量化网络</w:t>
        <w:br/>
        <w:t>7. 完成论文第三章（系统需求分析与总体设计）</w:t>
        <w:br/>
        <w:t>预期成果：确定最优轻量化骨干网络方案、完成论文第三章</w:t>
      </w:r>
    </w:p>
    <w:p>
      <w:pPr>
        <w:spacing w:lineRule="exact" w:line="400"/>
        <w:ind w:firstLine="480"/>
      </w:pPr>
      <w:r>
        <w:t>【第五阶段】注意力机制融合与模型优化（2026年1月1日-2026年2月17日）</w:t>
        <w:br/>
        <w:t>主要工作内容：</w:t>
        <w:br/>
        <w:t>1. 研究SE、CBAM、ECA等注意力机制的原理和特点</w:t>
        <w:br/>
        <w:t>2. 设计注意力模块在网络中的插入位置（骨干网络、neck、head）</w:t>
        <w:br/>
        <w:t>3. 实现轻量化网络与注意力机制的融合</w:t>
        <w:br/>
        <w:t>4. 进行消融实验，验证各改进模块的有效性</w:t>
        <w:br/>
        <w:t>5. 优化损失函数，引入CIoU Loss和Focal Loss</w:t>
        <w:br/>
        <w:t>6. 进行超参数调优（学习率、batch size、anchor等）</w:t>
        <w:br/>
        <w:t>7. 使用完整数据集训练最终模型</w:t>
        <w:br/>
        <w:t>8. 应用模型剪枝、知识蒸馏等压缩技术</w:t>
        <w:br/>
        <w:t>9. 评估模型性能，与其他算法进行对比</w:t>
        <w:br/>
        <w:t>10. 完成论文第四章（改进YOLOv5算法设计）</w:t>
        <w:br/>
        <w:t>预期成果：完成改进YOLOv5模型、达到预期性能指标、完成论文第四章</w:t>
      </w:r>
    </w:p>
    <w:p>
      <w:pPr>
        <w:spacing w:lineRule="exact" w:line="400"/>
        <w:ind w:firstLine="480"/>
      </w:pPr>
      <w:r>
        <w:t>【第六阶段】检测系统开发（2026年2月18日-2026年3月8日）</w:t>
        <w:br/>
        <w:t>主要工作内容：</w:t>
        <w:br/>
        <w:t>1. 设计系统总体架构（模块划分、接口设计）</w:t>
        <w:br/>
        <w:t>2. 使用PyQt5开发图形用户界面</w:t>
        <w:br/>
        <w:t>3. 实现功能模块：</w:t>
        <w:br/>
        <w:t xml:space="preserve">   - 文件选择和导入功能</w:t>
        <w:br/>
        <w:t xml:space="preserve">   - 图片检测功能</w:t>
        <w:br/>
        <w:t xml:space="preserve">   - 视频检测功能</w:t>
        <w:br/>
        <w:t xml:space="preserve">   - 实时摄像头检测功能</w:t>
        <w:br/>
        <w:t xml:space="preserve">   - 检测结果可视化（边界框、标签、置信度）</w:t>
        <w:br/>
        <w:t xml:space="preserve">   - 统计分析功能（目标计数、佩戴率统计）</w:t>
        <w:br/>
        <w:t xml:space="preserve">   - 报警功能（未佩戴安全帽时报警）</w:t>
        <w:br/>
        <w:t xml:space="preserve">   - 结果保存和导出功能</w:t>
        <w:br/>
        <w:t>4. 集成模型推理模块</w:t>
        <w:br/>
        <w:t>5. 优化系统性能（多线程处理、GPU加速）</w:t>
        <w:br/>
        <w:t>6. 进行系统功能测试和性能测试</w:t>
        <w:br/>
        <w:t>7. 制作系统演示视频</w:t>
        <w:br/>
        <w:t>8. 完成论文第五章（系统实现与测试）</w:t>
        <w:br/>
        <w:t>预期成果：完成功能完整的检测系统、系统演示视频、完成论文第五章</w:t>
      </w:r>
    </w:p>
    <w:p>
      <w:pPr>
        <w:spacing w:lineRule="exact" w:line="400"/>
        <w:ind w:firstLine="480"/>
      </w:pPr>
      <w:r>
        <w:t>【第七阶段】论文修改与完善（2026年3月11日-2026年3月21日）</w:t>
        <w:br/>
        <w:t>主要工作内容：</w:t>
        <w:br/>
        <w:t>1. 整理实验数据和结果</w:t>
        <w:br/>
        <w:t>2. 绘制实验图表和系统截图</w:t>
        <w:br/>
        <w:t>3. 完成论文初稿撰写</w:t>
        <w:br/>
        <w:t>4. 提交初稿给指导教师审阅</w:t>
        <w:br/>
        <w:t>5. 根据指导教师意见修改论文</w:t>
        <w:br/>
        <w:t>6. 完善论文格式（参考文献、图表编号等）</w:t>
        <w:br/>
        <w:t>7. 提交论文二稿</w:t>
        <w:br/>
        <w:t>8. 根据二稿反馈进一步修改</w:t>
        <w:br/>
        <w:t>9. 完成论文查重和定稿</w:t>
        <w:br/>
        <w:t>10. 准备论文评阅</w:t>
        <w:br/>
        <w:t>预期成果：完成毕业论文定稿、通过查重检测</w:t>
      </w:r>
    </w:p>
    <w:p>
      <w:pPr>
        <w:spacing w:lineRule="exact" w:line="400"/>
        <w:ind w:firstLine="480"/>
      </w:pPr>
      <w:r>
        <w:t>【第八阶段】答辩准备（2026年3月22日-2026年4月5日）</w:t>
        <w:br/>
        <w:t>主要工作内容：</w:t>
        <w:br/>
        <w:t>1. 制作答辩PPT，突出研究创新点和成果</w:t>
        <w:br/>
        <w:t>2. 准备系统演示和讲解</w:t>
        <w:br/>
        <w:t>3. 模拟答辩，熟悉答辩流程</w:t>
        <w:br/>
        <w:t>4. 整理可能的答辩问题和答案</w:t>
        <w:br/>
        <w:t>5. 准备答辩所需的材料（论文、源代码、演示视频等）</w:t>
        <w:br/>
        <w:t>6. 参加答辩，展示研究成果</w:t>
        <w:br/>
        <w:t>7. 根据答辩意见进行最后的修改和完善</w:t>
        <w:br/>
        <w:t>预期成果：顺利通过毕业答辩</w:t>
      </w:r>
    </w:p>
    <w:p>
      <w:pPr>
        <w:pStyle w:val="Heading1"/>
        <w:jc w:val="left"/>
      </w:pPr>
      <w:r>
        <w:t>六、预期成果</w:t>
      </w:r>
    </w:p>
    <w:p>
      <w:pPr>
        <w:spacing w:lineRule="exact" w:line="400"/>
        <w:ind w:firstLine="480"/>
      </w:pPr>
      <w:r>
        <w:t>通过本课题的研究，预期取得以下成果：</w:t>
      </w:r>
    </w:p>
    <w:p>
      <w:pPr>
        <w:spacing w:lineRule="exact" w:line="400"/>
        <w:ind w:firstLine="480"/>
      </w:pPr>
      <w:r>
        <w:t>（一）改进YOLOv5安全帽检测模型</w:t>
        <w:br/>
        <w:t>1. 算法创新：</w:t>
        <w:br/>
        <w:t xml:space="preserve">   - 构建融合轻量化骨干网络与注意力机制的改进YOLOv5模型</w:t>
        <w:br/>
        <w:t xml:space="preserve">   - 提出针对安全帽检测场景的模型优化方案</w:t>
        <w:br/>
        <w:t xml:space="preserve">   - 实现精度与效率的良好平衡</w:t>
      </w:r>
    </w:p>
    <w:p>
      <w:pPr>
        <w:spacing w:lineRule="exact" w:line="400"/>
        <w:ind w:firstLine="480"/>
      </w:pPr>
      <w:r>
        <w:t>2. 性能指标：</w:t>
        <w:br/>
        <w:t xml:space="preserve">   - 检测精度：mAP@0.5 ≥ 92%，mAP@0.5:0.95 ≥ 75%</w:t>
        <w:br/>
        <w:t xml:space="preserve">   - Precision（精确率）≥ 90%，Recall（召回率）≥ 88%</w:t>
        <w:br/>
        <w:t xml:space="preserve">   - 模型参数量 &lt; 10M，模型大小 &lt; 20MB</w:t>
        <w:br/>
        <w:t xml:space="preserve">   - 在GPU上推理速度 ≥ 50 FPS，在CPU上推理速度 ≥ 15 FPS</w:t>
        <w:br/>
        <w:t xml:space="preserve">   - 相比原始YOLOv5s，在保持相近精度的情况下，模型体积减少40%以上，推理速度提升20%以上</w:t>
      </w:r>
    </w:p>
    <w:p>
      <w:pPr>
        <w:spacing w:lineRule="exact" w:line="400"/>
        <w:ind w:firstLine="480"/>
      </w:pPr>
      <w:r>
        <w:t>3. 鲁棒性：</w:t>
        <w:br/>
        <w:t xml:space="preserve">   - 在不同光照条件下保持稳定的检测性能</w:t>
        <w:br/>
        <w:t xml:space="preserve">   - 对部分遮挡具有较强的鲁棒性（遮挡率&lt;30%）</w:t>
        <w:br/>
        <w:t xml:space="preserve">   - 能够检测不同距离的目标（5米-50米范围内）</w:t>
        <w:br/>
        <w:t xml:space="preserve">   - 支持多目标同时检测（单帧图像中20+个目标）</w:t>
      </w:r>
    </w:p>
    <w:p>
      <w:pPr>
        <w:spacing w:lineRule="exact" w:line="400"/>
        <w:ind w:firstLine="480"/>
      </w:pPr>
      <w:r>
        <w:t>（二）智能检测系统原型</w:t>
        <w:br/>
        <w:t>1. 系统功能：</w:t>
        <w:br/>
        <w:t xml:space="preserve">   - 支持多种输入方式：图片文件、视频文件、实时摄像头</w:t>
        <w:br/>
        <w:t xml:space="preserve">   - 实时检测与结果显示：检测结果以边界框、类别标签、置信度的形式实时显示</w:t>
        <w:br/>
        <w:t xml:space="preserve">   - 统计分析功能：自动统计检测目标数量、计算安全帽佩戴率</w:t>
        <w:br/>
        <w:t xml:space="preserve">   - 智能报警：检测到未佩戴安全帽时触发声音或视觉报警</w:t>
        <w:br/>
        <w:t xml:space="preserve">   - 结果保存：支持检测结果的图片、视频、日志导出</w:t>
        <w:br/>
        <w:t xml:space="preserve">   - 友好的图形界面：基于Qt开发，界面美观、操作简便</w:t>
      </w:r>
    </w:p>
    <w:p>
      <w:pPr>
        <w:spacing w:lineRule="exact" w:line="400"/>
        <w:ind w:firstLine="480"/>
      </w:pPr>
      <w:r>
        <w:t>2. 系统性能：</w:t>
        <w:br/>
        <w:t xml:space="preserve">   - 实时性：视频流处理延迟 &lt; 100ms</w:t>
        <w:br/>
        <w:t xml:space="preserve">   - 稳定性：长时间运行无内存泄漏、无崩溃</w:t>
        <w:br/>
        <w:t xml:space="preserve">   - 兼容性：支持Windows、Linux等多平台部署</w:t>
        <w:br/>
        <w:t xml:space="preserve">   - 可扩展性：模块化设计，便于功能扩展和二次开发</w:t>
      </w:r>
    </w:p>
    <w:p>
      <w:pPr>
        <w:spacing w:lineRule="exact" w:line="400"/>
        <w:ind w:firstLine="480"/>
      </w:pPr>
      <w:r>
        <w:t>（三）数据集构建</w:t>
        <w:br/>
        <w:t>1. 建立包含5000+张图像的安全帽检测数据集</w:t>
        <w:br/>
        <w:t>2. 涵盖多种场景：室内/室外、白天/夜晚、晴天/阴天、不同视角</w:t>
        <w:br/>
        <w:t>3. 包含多种目标状态：正确佩戴、未佩戴、佩戴不规范</w:t>
        <w:br/>
        <w:t>4. 提供完整的标注文件，支持YOLO、COCO等多种格式</w:t>
      </w:r>
    </w:p>
    <w:p>
      <w:pPr>
        <w:spacing w:lineRule="exact" w:line="400"/>
        <w:ind w:firstLine="480"/>
      </w:pPr>
      <w:r>
        <w:t>（四）学术成果</w:t>
        <w:br/>
        <w:t>1. 完成一篇高质量的毕业论文（约2万字），包括：</w:t>
        <w:br/>
        <w:t xml:space="preserve">   - 完整的文献综述</w:t>
        <w:br/>
        <w:t xml:space="preserve">   - 详细的算法设计和实现</w:t>
        <w:br/>
        <w:t xml:space="preserve">   - 充分的实验验证和分析</w:t>
        <w:br/>
        <w:t xml:space="preserve">   - 规范的论文格式和参考文献</w:t>
      </w:r>
    </w:p>
    <w:p>
      <w:pPr>
        <w:spacing w:lineRule="exact" w:line="400"/>
        <w:ind w:firstLine="480"/>
      </w:pPr>
      <w:r>
        <w:t>2. 撰写1-2篇学术论文（可选），投稿相关学术会议或期刊</w:t>
      </w:r>
    </w:p>
    <w:p>
      <w:pPr>
        <w:spacing w:lineRule="exact" w:line="400"/>
        <w:ind w:firstLine="480"/>
      </w:pPr>
      <w:r>
        <w:t>3. 申请软件著作权（可选）</w:t>
      </w:r>
    </w:p>
    <w:p>
      <w:pPr>
        <w:spacing w:lineRule="exact" w:line="400"/>
        <w:ind w:firstLine="480"/>
      </w:pPr>
      <w:r>
        <w:t>（五）技术文档与演示材料</w:t>
        <w:br/>
        <w:t>1. 系统演示视频（5-10分钟），展示系统功能和检测效果</w:t>
        <w:br/>
        <w:t>2. 完整的源代码，包含详细的注释和说明</w:t>
        <w:br/>
        <w:t>3. 系统使用手册，指导用户安装和使用系统</w:t>
        <w:br/>
        <w:t>4. 技术文档，说明系统架构、模块设计、接口定义等</w:t>
        <w:br/>
        <w:t>5. 开题PPT和答辩PPT</w:t>
      </w:r>
    </w:p>
    <w:p>
      <w:pPr>
        <w:spacing w:lineRule="exact" w:line="400"/>
        <w:ind w:firstLine="480"/>
      </w:pPr>
      <w:r>
        <w:t>（六）应用价值</w:t>
        <w:br/>
        <w:t>1. 可直接应用于建筑施工现场的安全监管</w:t>
        <w:br/>
        <w:t>2. 可扩展应用于其他个人防护装备检测（反光背心、安全绳等）</w:t>
        <w:br/>
        <w:t>3. 为智慧工地建设提供技术支撑</w:t>
        <w:br/>
        <w:t>4. 为相关企业和研究机构提供参考方案</w:t>
      </w:r>
    </w:p>
    <w:p>
      <w:pPr>
        <w:spacing w:lineRule="exact" w:line="400"/>
        <w:ind w:firstLine="480"/>
      </w:pPr>
      <w:r>
        <w:t>（七）能力提升</w:t>
        <w:br/>
        <w:t>通过本课题的研究，将在以下方面得到锻炼和提升：</w:t>
        <w:br/>
        <w:t>1. 深度学习理论知识和实践能力</w:t>
        <w:br/>
        <w:t>2. 计算机视觉算法的设计与实现能力</w:t>
        <w:br/>
        <w:t>3. 软件系统的开发与工程实践能力</w:t>
        <w:br/>
        <w:t>4. 科研方法和论文撰写能力</w:t>
        <w:br/>
        <w:t>5. 问题分析与解决能力</w:t>
        <w:br/>
        <w:t>6. 项目管理和时间管理能力</w:t>
      </w:r>
    </w:p>
    <w:p>
      <w:pPr>
        <w:spacing w:lineRule="exact" w:line="400"/>
        <w:ind w:firstLine="480"/>
      </w:pPr>
      <w:r>
        <w:t>综上所述，本课题将产出功能完整、性能优良的安全帽检测系统，既有理论创新，又有实际应用价值，为建筑施工安全管理的智能化提供有力支撑。</w:t>
      </w:r>
    </w:p>
    <w:p>
      <w:pPr>
        <w:pStyle w:val="Heading1"/>
        <w:jc w:val="left"/>
      </w:pPr>
      <w:r>
        <w:t>七、参考文献</w:t>
      </w:r>
    </w:p>
    <w:p>
      <w:pPr>
        <w:spacing w:lineRule="exact" w:line="400"/>
        <w:ind w:firstLine="480"/>
      </w:pPr>
      <w:r>
        <w:t>[1] Redmon J, Divvala S, Girshick R, et al. You only look once: Unified, real-time object detection[C]//Proceedings of the IEEE Conference on Computer Vision and Pattern Recognition (CVPR). 2016: 779-788.</w:t>
      </w:r>
    </w:p>
    <w:p>
      <w:pPr>
        <w:spacing w:lineRule="exact" w:line="400"/>
        <w:ind w:firstLine="480"/>
      </w:pPr>
      <w:r>
        <w:t>[2] Redmon J, Farhadi A. YOLO9000: Better, faster, stronger[C]//Proceedings of the IEEE Conference on Computer Vision and Pattern Recognition (CVPR). 2017: 7263-7271.</w:t>
      </w:r>
    </w:p>
    <w:p>
      <w:pPr>
        <w:spacing w:lineRule="exact" w:line="400"/>
        <w:ind w:firstLine="480"/>
      </w:pPr>
      <w:r>
        <w:t>[3] Redmon J, Farhadi A. YOLOv3: An incremental improvement[J]. arXiv preprint arXiv:1804.02767, 2018.</w:t>
      </w:r>
    </w:p>
    <w:p>
      <w:pPr>
        <w:spacing w:lineRule="exact" w:line="400"/>
        <w:ind w:firstLine="480"/>
      </w:pPr>
      <w:r>
        <w:t>[4] Bochkovskiy A, Wang C Y, Liao H Y M. YOLOv4: Optimal speed and accuracy of object detection[J]. arXiv preprint arXiv:2004.10934, 2020.</w:t>
      </w:r>
    </w:p>
    <w:p>
      <w:pPr>
        <w:spacing w:lineRule="exact" w:line="400"/>
        <w:ind w:firstLine="480"/>
      </w:pPr>
      <w:r>
        <w:t>[5] Jocher G, Chaurasia A, Qiu J. YOLO by Ultralytics (Version 8.0.0)[CP/OL]. https://github.com/ultralytics/ultralytics, 2023.</w:t>
      </w:r>
    </w:p>
    <w:p>
      <w:pPr>
        <w:spacing w:lineRule="exact" w:line="400"/>
        <w:ind w:firstLine="480"/>
      </w:pPr>
      <w:r>
        <w:t>[6] Girshick R, Donahue J, Darrell T, et al. Rich feature hierarchies for accurate object detection and semantic segmentation[C]//Proceedings of the IEEE Conference on Computer Vision and Pattern Recognition (CVPR). 2014: 580-587.</w:t>
      </w:r>
    </w:p>
    <w:p>
      <w:pPr>
        <w:spacing w:lineRule="exact" w:line="400"/>
        <w:ind w:firstLine="480"/>
      </w:pPr>
      <w:r>
        <w:t>[7] Girshick R. Fast R-CNN[C]//Proceedings of the IEEE International Conference on Computer Vision (ICCV). 2015: 1440-1448.</w:t>
      </w:r>
    </w:p>
    <w:p>
      <w:pPr>
        <w:spacing w:lineRule="exact" w:line="400"/>
        <w:ind w:firstLine="480"/>
      </w:pPr>
      <w:r>
        <w:t>[8] Ren S, He K, Girshick R, et al. Faster R-CNN: Towards real-time object detection with region proposal networks[J]. IEEE Transactions on Pattern Analysis and Machine Intelligence, 2017, 39(6): 1137-1149.</w:t>
      </w:r>
    </w:p>
    <w:p>
      <w:pPr>
        <w:spacing w:lineRule="exact" w:line="400"/>
        <w:ind w:firstLine="480"/>
      </w:pPr>
      <w:r>
        <w:t>[9] Liu W, Anguelov D, Erhan D, et al. SSD: Single shot multibox detector[C]//European Conference on Computer Vision (ECCV). Springer, 2016: 21-37.</w:t>
      </w:r>
    </w:p>
    <w:p>
      <w:pPr>
        <w:spacing w:lineRule="exact" w:line="400"/>
        <w:ind w:firstLine="480"/>
      </w:pPr>
      <w:r>
        <w:t>[10] Lin T Y, Goyal P, Girshick R, et al. Focal loss for dense object detection[C]//Proceedings of the IEEE International Conference on Computer Vision (ICCV). 2017: 2980-2988.</w:t>
      </w:r>
    </w:p>
    <w:p>
      <w:pPr>
        <w:spacing w:lineRule="exact" w:line="400"/>
        <w:ind w:firstLine="480"/>
      </w:pPr>
      <w:r>
        <w:t>[11] Zhang X, Wang Y, Liu W, et al. Safety helmet detection based on YOLOv3[C]//2020 IEEE International Conference on Power, Intelligent Computing and Systems (ICPICS). IEEE, 2020: 732-735.</w:t>
      </w:r>
    </w:p>
    <w:p>
      <w:pPr>
        <w:spacing w:lineRule="exact" w:line="400"/>
        <w:ind w:firstLine="480"/>
      </w:pPr>
      <w:r>
        <w:t>[12] Li J, Liu Z, Chen F, et al. A lightweight YOLOv5 model for safety helmet detection in construction sites[J]. IEEE Access, 2023, 11: 23456-23467.</w:t>
      </w:r>
    </w:p>
    <w:p>
      <w:pPr>
        <w:spacing w:lineRule="exact" w:line="400"/>
        <w:ind w:firstLine="480"/>
      </w:pPr>
      <w:r>
        <w:t>[13] Chen W, Huang H, Peng S, et al. YOLO-based helmet detection in construction sites using attention mechanism[J]. Automation in Construction, 2022, 138: 104238.</w:t>
      </w:r>
    </w:p>
    <w:p>
      <w:pPr>
        <w:spacing w:lineRule="exact" w:line="400"/>
        <w:ind w:firstLine="480"/>
      </w:pPr>
      <w:r>
        <w:t>[14] Howard A G, Zhu M, Chen B, et al. MobileNets: Efficient convolutional neural networks for mobile vision applications[J]. arXiv preprint arXiv:1704.04861, 2017.</w:t>
      </w:r>
    </w:p>
    <w:p>
      <w:pPr>
        <w:spacing w:lineRule="exact" w:line="400"/>
        <w:ind w:firstLine="480"/>
      </w:pPr>
      <w:r>
        <w:t>[15] Sandler M, Howard A, Zhu M, et al. MobileNetV2: Inverted residuals and linear bottlenecks[C]//Proceedings of the IEEE Conference on Computer Vision and Pattern Recognition (CVPR). 2018: 4510-4520.</w:t>
      </w:r>
    </w:p>
    <w:p>
      <w:pPr>
        <w:spacing w:lineRule="exact" w:line="400"/>
        <w:ind w:firstLine="480"/>
      </w:pPr>
      <w:r>
        <w:t>[16] Howard A, Sandler M, Chu G, et al. Searching for MobileNetV3[C]//Proceedings of the IEEE/CVF International Conference on Computer Vision (ICCV). 2019: 1314-1324.</w:t>
      </w:r>
    </w:p>
    <w:p>
      <w:pPr>
        <w:spacing w:lineRule="exact" w:line="400"/>
        <w:ind w:firstLine="480"/>
      </w:pPr>
      <w:r>
        <w:t>[17] Zhang X, Zhou X, Lin M, et al. ShuffleNet: An extremely efficient convolutional neural network for mobile devices[C]//Proceedings of the IEEE Conference on Computer Vision and Pattern Recognition (CVPR). 2018: 6848-6856.</w:t>
      </w:r>
    </w:p>
    <w:p>
      <w:pPr>
        <w:spacing w:lineRule="exact" w:line="400"/>
        <w:ind w:firstLine="480"/>
      </w:pPr>
      <w:r>
        <w:t>[18] Ma N, Zhang X, Zheng H T, et al. ShuffleNet V2: Practical guidelines for efficient CNN architecture design[C]//Proceedings of the European Conference on Computer Vision (ECCV). 2018: 116-131.</w:t>
      </w:r>
    </w:p>
    <w:p>
      <w:pPr>
        <w:spacing w:lineRule="exact" w:line="400"/>
        <w:ind w:firstLine="480"/>
      </w:pPr>
      <w:r>
        <w:t>[19] Han K, Wang Y, Tian Q, et al. GhostNet: More features from cheap operations[C]//Proceedings of the IEEE/CVF Conference on Computer Vision and Pattern Recognition (CVPR). 2020: 1580-1589.</w:t>
      </w:r>
    </w:p>
    <w:p>
      <w:pPr>
        <w:spacing w:lineRule="exact" w:line="400"/>
        <w:ind w:firstLine="480"/>
      </w:pPr>
      <w:r>
        <w:t>[20] Hu J, Shen L, Sun G. Squeeze-and-excitation networks[C]//Proceedings of the IEEE Conference on Computer Vision and Pattern Recognition (CVPR). 2018: 7132-7141.</w:t>
      </w:r>
    </w:p>
    <w:p>
      <w:pPr>
        <w:spacing w:lineRule="exact" w:line="400"/>
        <w:ind w:firstLine="480"/>
      </w:pPr>
      <w:r>
        <w:t>[21] Woo S, Park J, Lee J Y, et al. CBAM: Convolutional block attention module[C]//Proceedings of the European Conference on Computer Vision (ECCV). 2018: 3-19.</w:t>
      </w:r>
    </w:p>
    <w:p>
      <w:pPr>
        <w:spacing w:lineRule="exact" w:line="400"/>
        <w:ind w:firstLine="480"/>
      </w:pPr>
      <w:r>
        <w:t>[22] Wang Q, Wu B, Zhu P, et al. ECA-Net: Efficient channel attention for deep convolutional neural networks[C]//Proceedings of the IEEE/CVF Conference on Computer Vision and Pattern Recognition (CVPR). 2020: 11534-11542.</w:t>
      </w:r>
    </w:p>
    <w:p>
      <w:pPr>
        <w:spacing w:lineRule="exact" w:line="400"/>
        <w:ind w:firstLine="480"/>
      </w:pPr>
      <w:r>
        <w:t>[23] Zheng Z, Wang P, Liu W, et al. Distance-IoU loss: Faster and better learning for bounding box regression[C]//Proceedings of the AAAI Conference on Artificial Intelligence. 2020, 34(07): 12993-13000.</w:t>
      </w:r>
    </w:p>
    <w:p>
      <w:pPr>
        <w:spacing w:lineRule="exact" w:line="400"/>
        <w:ind w:firstLine="480"/>
      </w:pPr>
      <w:r>
        <w:t>[24] He K, Zhang X, Ren S, et al. Deep residual learning for image recognition[C]//Proceedings of the IEEE Conference on Computer Vision and Pattern Recognition (CVPR). 2016: 770-778.</w:t>
      </w:r>
    </w:p>
    <w:p>
      <w:pPr>
        <w:spacing w:lineRule="exact" w:line="400"/>
        <w:ind w:firstLine="480"/>
      </w:pPr>
      <w:r>
        <w:t>[25] Lin T Y, Dollár P, Girshick R, et al. Feature pyramid networks for object detection[C]//Proceedings of the IEEE Conference on Computer Vision and Pattern Recognition (CVPR). 2017: 2117-2125.</w:t>
      </w:r>
    </w:p>
    <w:p>
      <w:pPr>
        <w:spacing w:lineRule="exact" w:line="400"/>
        <w:ind w:firstLine="480"/>
      </w:pPr>
      <w:r>
        <w:t>[26] Liu S, Qi L, Qin H, et al. Path aggregation network for instance segmentation[C]//Proceedings of the IEEE Conference on Computer Vision and Pattern Recognition (CVPR). 2018: 8759-8768.</w:t>
      </w:r>
    </w:p>
    <w:p>
      <w:pPr>
        <w:spacing w:lineRule="exact" w:line="400"/>
        <w:ind w:firstLine="480"/>
      </w:pPr>
      <w:r>
        <w:t>[27] 陈志峰, 李明, 王宇. 基于深度学习的安全帽佩戴检测研究综述[J]. 计算机工程与应用, 2022, 58(10): 1-12.</w:t>
      </w:r>
    </w:p>
    <w:p>
      <w:pPr>
        <w:spacing w:lineRule="exact" w:line="400"/>
        <w:ind w:firstLine="480"/>
      </w:pPr>
      <w:r>
        <w:t>[28] 刘建华, 张伟, 赵鹏. 改进YOLOv5的安全帽检测算法[J]. 计算机应用研究, 2023, 40(5): 1523-1528.</w:t>
      </w:r>
    </w:p>
    <w:p>
      <w:pPr>
        <w:spacing w:lineRule="exact" w:line="400"/>
        <w:ind w:firstLine="480"/>
      </w:pPr>
      <w:r>
        <w:t>[29] 王小明, 李红, 张强. 基于注意力机制的轻量级目标检测算法[J]. 软件学报, 2022, 33(8): 2845-2860.</w:t>
      </w:r>
    </w:p>
    <w:p>
      <w:pPr>
        <w:spacing w:lineRule="exact" w:line="400"/>
        <w:ind w:firstLine="480"/>
      </w:pPr>
      <w:r>
        <w:t>[30] 李华, 王军, 陈涛. 智慧工地安全监测系统设计与实现[J]. 土木工程与管理学报, 2023, 40(2): 45-52.</w:t>
      </w:r>
    </w:p>
    <w:p>
      <w:pPr>
        <w:pStyle w:val="Heading1"/>
        <w:jc w:val="left"/>
      </w:pPr>
      <w:r>
        <w:t>八、开题准备情况</w:t>
      </w:r>
    </w:p>
    <w:p>
      <w:pPr>
        <w:spacing w:lineRule="exact" w:line="400"/>
        <w:ind w:firstLine="480"/>
      </w:pPr>
      <w:r>
        <w:t>1. 文献准备：</w:t>
        <w:br/>
        <w:t xml:space="preserve">   已查阅相关文献30余篇，包括目标检测、YOLO算法、轻量化网络、注意力机制、安全帽检测等方面的论文和技术报告，对研究领域有了较为全面的了解。</w:t>
      </w:r>
    </w:p>
    <w:p>
      <w:pPr>
        <w:spacing w:lineRule="exact" w:line="400"/>
        <w:ind w:firstLine="480"/>
      </w:pPr>
      <w:r>
        <w:t>2. 理论准备：</w:t>
        <w:br/>
        <w:t xml:space="preserve">   学习了深度学习基础理论、卷积神经网络、目标检测算法等相关知识，掌握了YOLO算法的基本原理。</w:t>
      </w:r>
    </w:p>
    <w:p>
      <w:pPr>
        <w:spacing w:lineRule="exact" w:line="400"/>
        <w:ind w:firstLine="480"/>
      </w:pPr>
      <w:r>
        <w:t>3. 技术准备：</w:t>
        <w:br/>
        <w:t xml:space="preserve">   熟悉Python编程，学习了PyTorch框架的使用，了解了PyQt5界面开发技术，具备了开展课题研究的技术基础。</w:t>
      </w:r>
    </w:p>
    <w:p>
      <w:pPr>
        <w:spacing w:lineRule="exact" w:line="400"/>
        <w:ind w:firstLine="480"/>
      </w:pPr>
      <w:r>
        <w:t>4. 环境准备：</w:t>
        <w:br/>
        <w:t xml:space="preserve">   配置了深度学习开发环境，包括CUDA、PyTorch等，准备了用于模型训练的GPU服务器。</w:t>
      </w:r>
    </w:p>
    <w:p>
      <w:pPr>
        <w:spacing w:lineRule="exact" w:line="400"/>
        <w:ind w:firstLine="480"/>
      </w:pPr>
      <w:r>
        <w:t>5. 数据准备：</w:t>
        <w:br/>
        <w:t xml:space="preserve">   已开始收集公开数据集，初步了解了数据标注的方法和工具。</w:t>
      </w:r>
    </w:p>
    <w:p>
      <w:pPr>
        <w:spacing w:lineRule="exact" w:line="400"/>
        <w:ind w:firstLine="480"/>
      </w:pPr>
      <w:r>
        <w:t>6. 方案设计：</w:t>
        <w:br/>
        <w:t xml:space="preserve">   完成了初步的技术方案设计，明确了研究思路和技术路线。</w:t>
      </w:r>
    </w:p>
    <w:p>
      <w:pPr>
        <w:spacing w:lineRule="exact" w:line="400"/>
        <w:ind w:firstLine="480"/>
      </w:pPr>
      <w:r>
        <w:t>通过以上准备工作，已具备开展课题研究的条件，有信心按计划完成研究任务。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