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E89BFE4" w:rsidR="00F25DC3" w:rsidRDefault="00910CED" w:rsidP="00910CED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Joga Fácil - Aplicativo de Reserva de Campos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de Futebol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466BDFCB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3A5EF9">
        <w:rPr>
          <w:b/>
          <w:sz w:val="28"/>
          <w:szCs w:val="28"/>
        </w:rPr>
        <w:t>UC004</w:t>
      </w:r>
      <w:r w:rsidR="00953456">
        <w:rPr>
          <w:b/>
          <w:sz w:val="28"/>
          <w:szCs w:val="28"/>
        </w:rPr>
        <w:t xml:space="preserve"> – </w:t>
      </w:r>
      <w:r w:rsidR="00FA3A16">
        <w:rPr>
          <w:b/>
          <w:sz w:val="28"/>
          <w:szCs w:val="28"/>
        </w:rPr>
        <w:t>Manter</w:t>
      </w:r>
      <w:r w:rsidR="00953456">
        <w:rPr>
          <w:b/>
          <w:sz w:val="28"/>
          <w:szCs w:val="28"/>
        </w:rPr>
        <w:t xml:space="preserve"> Camp</w:t>
      </w:r>
      <w:r w:rsidR="00904F23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10181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1749"/>
        <w:gridCol w:w="4295"/>
        <w:gridCol w:w="3023"/>
      </w:tblGrid>
      <w:tr w:rsidR="00F25DC3" w:rsidRPr="008A7BE8" w14:paraId="7F4F6650" w14:textId="77777777" w:rsidTr="000D0F65">
        <w:trPr>
          <w:trHeight w:val="343"/>
        </w:trPr>
        <w:tc>
          <w:tcPr>
            <w:tcW w:w="10181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0D0F65">
        <w:trPr>
          <w:trHeight w:val="257"/>
        </w:trPr>
        <w:tc>
          <w:tcPr>
            <w:tcW w:w="1114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74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95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023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749" w:type="dxa"/>
            <w:vAlign w:val="center"/>
          </w:tcPr>
          <w:p w14:paraId="0A64F81B" w14:textId="0307D603" w:rsidR="00F25DC3" w:rsidRPr="00196336" w:rsidRDefault="000D0F65" w:rsidP="000D0F65">
            <w:pPr>
              <w:rPr>
                <w:color w:val="auto"/>
              </w:rPr>
            </w:pPr>
            <w:r>
              <w:rPr>
                <w:color w:val="auto"/>
              </w:rPr>
              <w:t>11/10/2018</w:t>
            </w:r>
          </w:p>
        </w:tc>
        <w:tc>
          <w:tcPr>
            <w:tcW w:w="4295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3023" w:type="dxa"/>
            <w:vAlign w:val="center"/>
          </w:tcPr>
          <w:p w14:paraId="2B5B6C5F" w14:textId="36AFBF93" w:rsidR="002A3B63" w:rsidRPr="00196336" w:rsidRDefault="00DC7388" w:rsidP="00196336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035FD" w:rsidRPr="00196336" w14:paraId="67177782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0391D270" w14:textId="77777777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749" w:type="dxa"/>
            <w:vAlign w:val="center"/>
          </w:tcPr>
          <w:p w14:paraId="0C42D6CD" w14:textId="01111212" w:rsidR="009035FD" w:rsidRDefault="009035FD" w:rsidP="000D0F65">
            <w:pPr>
              <w:rPr>
                <w:color w:val="auto"/>
              </w:rPr>
            </w:pPr>
          </w:p>
        </w:tc>
        <w:tc>
          <w:tcPr>
            <w:tcW w:w="4295" w:type="dxa"/>
            <w:vAlign w:val="center"/>
          </w:tcPr>
          <w:p w14:paraId="7B372E37" w14:textId="5F48A5E4" w:rsidR="009035FD" w:rsidRPr="00196336" w:rsidRDefault="009035FD" w:rsidP="000D0F65">
            <w:pPr>
              <w:rPr>
                <w:color w:val="auto"/>
                <w:lang w:eastAsia="en-US"/>
              </w:rPr>
            </w:pPr>
          </w:p>
        </w:tc>
        <w:tc>
          <w:tcPr>
            <w:tcW w:w="3023" w:type="dxa"/>
            <w:vAlign w:val="center"/>
          </w:tcPr>
          <w:p w14:paraId="0EF4F995" w14:textId="02C1C900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</w:tr>
      <w:tr w:rsidR="009035FD" w:rsidRPr="00196336" w14:paraId="4218E408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5ECC5EDC" w14:textId="77777777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749" w:type="dxa"/>
            <w:vAlign w:val="center"/>
          </w:tcPr>
          <w:p w14:paraId="616018E1" w14:textId="3BCC64B9" w:rsidR="009035FD" w:rsidRDefault="009035FD" w:rsidP="000D0F65">
            <w:pPr>
              <w:rPr>
                <w:color w:val="auto"/>
              </w:rPr>
            </w:pPr>
          </w:p>
        </w:tc>
        <w:tc>
          <w:tcPr>
            <w:tcW w:w="4295" w:type="dxa"/>
            <w:vAlign w:val="center"/>
          </w:tcPr>
          <w:p w14:paraId="3EA74C5A" w14:textId="18CAEBFF" w:rsidR="009035FD" w:rsidRPr="00196336" w:rsidRDefault="009035FD" w:rsidP="000D0F65">
            <w:pPr>
              <w:rPr>
                <w:color w:val="auto"/>
                <w:lang w:eastAsia="en-US"/>
              </w:rPr>
            </w:pPr>
          </w:p>
        </w:tc>
        <w:tc>
          <w:tcPr>
            <w:tcW w:w="3023" w:type="dxa"/>
            <w:vAlign w:val="center"/>
          </w:tcPr>
          <w:p w14:paraId="3328DFA7" w14:textId="06EEF8C9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77777777" w:rsidR="00F25DC3" w:rsidRPr="008A7BE8" w:rsidRDefault="00F25DC3" w:rsidP="00F25DC3">
      <w:pPr>
        <w:pStyle w:val="Ttulo"/>
        <w:jc w:val="center"/>
        <w:rPr>
          <w:sz w:val="32"/>
          <w:szCs w:val="32"/>
        </w:rPr>
      </w:pPr>
      <w:r w:rsidRPr="008A7BE8">
        <w:rPr>
          <w:caps w:val="0"/>
          <w:sz w:val="32"/>
          <w:szCs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aps w:val="0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Sumrio"/>
          </w:pPr>
        </w:p>
        <w:p w14:paraId="62034CFD" w14:textId="771D5EFA" w:rsidR="00BD26EA" w:rsidRDefault="00F25DC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532163552" w:history="1">
            <w:r w:rsidR="00BD26EA" w:rsidRPr="00EE346F">
              <w:rPr>
                <w:rStyle w:val="Hyperlink"/>
              </w:rPr>
              <w:t>1. Introdução</w:t>
            </w:r>
            <w:r w:rsidR="00BD26EA">
              <w:rPr>
                <w:webHidden/>
              </w:rPr>
              <w:tab/>
            </w:r>
            <w:r w:rsidR="00BD26EA">
              <w:rPr>
                <w:webHidden/>
              </w:rPr>
              <w:fldChar w:fldCharType="begin"/>
            </w:r>
            <w:r w:rsidR="00BD26EA">
              <w:rPr>
                <w:webHidden/>
              </w:rPr>
              <w:instrText xml:space="preserve"> PAGEREF _Toc532163552 \h </w:instrText>
            </w:r>
            <w:r w:rsidR="00BD26EA">
              <w:rPr>
                <w:webHidden/>
              </w:rPr>
            </w:r>
            <w:r w:rsidR="00BD26EA">
              <w:rPr>
                <w:webHidden/>
              </w:rPr>
              <w:fldChar w:fldCharType="separate"/>
            </w:r>
            <w:r w:rsidR="00BD26EA">
              <w:rPr>
                <w:webHidden/>
              </w:rPr>
              <w:t>4</w:t>
            </w:r>
            <w:r w:rsidR="00BD26EA">
              <w:rPr>
                <w:webHidden/>
              </w:rPr>
              <w:fldChar w:fldCharType="end"/>
            </w:r>
          </w:hyperlink>
        </w:p>
        <w:p w14:paraId="33AD74E1" w14:textId="49599B1B" w:rsidR="00BD26EA" w:rsidRDefault="00A7276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3553" w:history="1">
            <w:r w:rsidR="00BD26EA" w:rsidRPr="00EE346F">
              <w:rPr>
                <w:rStyle w:val="Hyperlink"/>
              </w:rPr>
              <w:t>2. Descrição do Caso de Uso - Cadastrar Campo</w:t>
            </w:r>
            <w:r w:rsidR="00BD26EA">
              <w:rPr>
                <w:webHidden/>
              </w:rPr>
              <w:tab/>
            </w:r>
            <w:r w:rsidR="00BD26EA">
              <w:rPr>
                <w:webHidden/>
              </w:rPr>
              <w:fldChar w:fldCharType="begin"/>
            </w:r>
            <w:r w:rsidR="00BD26EA">
              <w:rPr>
                <w:webHidden/>
              </w:rPr>
              <w:instrText xml:space="preserve"> PAGEREF _Toc532163553 \h </w:instrText>
            </w:r>
            <w:r w:rsidR="00BD26EA">
              <w:rPr>
                <w:webHidden/>
              </w:rPr>
            </w:r>
            <w:r w:rsidR="00BD26EA">
              <w:rPr>
                <w:webHidden/>
              </w:rPr>
              <w:fldChar w:fldCharType="separate"/>
            </w:r>
            <w:r w:rsidR="00BD26EA">
              <w:rPr>
                <w:webHidden/>
              </w:rPr>
              <w:t>4</w:t>
            </w:r>
            <w:r w:rsidR="00BD26EA">
              <w:rPr>
                <w:webHidden/>
              </w:rPr>
              <w:fldChar w:fldCharType="end"/>
            </w:r>
          </w:hyperlink>
        </w:p>
        <w:p w14:paraId="2069B5F4" w14:textId="56E3246C" w:rsidR="00BD26EA" w:rsidRDefault="00A72763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3554" w:history="1">
            <w:r w:rsidR="00BD26EA" w:rsidRPr="00EE346F">
              <w:rPr>
                <w:rStyle w:val="Hyperlink"/>
              </w:rPr>
              <w:t>2.1. Atores</w:t>
            </w:r>
            <w:r w:rsidR="00BD26EA">
              <w:rPr>
                <w:webHidden/>
              </w:rPr>
              <w:tab/>
            </w:r>
            <w:r w:rsidR="00BD26EA">
              <w:rPr>
                <w:webHidden/>
              </w:rPr>
              <w:fldChar w:fldCharType="begin"/>
            </w:r>
            <w:r w:rsidR="00BD26EA">
              <w:rPr>
                <w:webHidden/>
              </w:rPr>
              <w:instrText xml:space="preserve"> PAGEREF _Toc532163554 \h </w:instrText>
            </w:r>
            <w:r w:rsidR="00BD26EA">
              <w:rPr>
                <w:webHidden/>
              </w:rPr>
            </w:r>
            <w:r w:rsidR="00BD26EA">
              <w:rPr>
                <w:webHidden/>
              </w:rPr>
              <w:fldChar w:fldCharType="separate"/>
            </w:r>
            <w:r w:rsidR="00BD26EA">
              <w:rPr>
                <w:webHidden/>
              </w:rPr>
              <w:t>4</w:t>
            </w:r>
            <w:r w:rsidR="00BD26EA">
              <w:rPr>
                <w:webHidden/>
              </w:rPr>
              <w:fldChar w:fldCharType="end"/>
            </w:r>
          </w:hyperlink>
        </w:p>
        <w:p w14:paraId="12761FCB" w14:textId="5813378D" w:rsidR="00BD26EA" w:rsidRDefault="00A72763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3555" w:history="1">
            <w:r w:rsidR="00BD26EA" w:rsidRPr="00EE346F">
              <w:rPr>
                <w:rStyle w:val="Hyperlink"/>
                <w:caps/>
              </w:rPr>
              <w:t>2.2.</w:t>
            </w:r>
            <w:r w:rsidR="00BD26EA" w:rsidRPr="00EE346F">
              <w:rPr>
                <w:rStyle w:val="Hyperlink"/>
              </w:rPr>
              <w:t xml:space="preserve"> Precondições</w:t>
            </w:r>
            <w:r w:rsidR="00BD26EA">
              <w:rPr>
                <w:webHidden/>
              </w:rPr>
              <w:tab/>
            </w:r>
            <w:r w:rsidR="00BD26EA">
              <w:rPr>
                <w:webHidden/>
              </w:rPr>
              <w:fldChar w:fldCharType="begin"/>
            </w:r>
            <w:r w:rsidR="00BD26EA">
              <w:rPr>
                <w:webHidden/>
              </w:rPr>
              <w:instrText xml:space="preserve"> PAGEREF _Toc532163555 \h </w:instrText>
            </w:r>
            <w:r w:rsidR="00BD26EA">
              <w:rPr>
                <w:webHidden/>
              </w:rPr>
            </w:r>
            <w:r w:rsidR="00BD26EA">
              <w:rPr>
                <w:webHidden/>
              </w:rPr>
              <w:fldChar w:fldCharType="separate"/>
            </w:r>
            <w:r w:rsidR="00BD26EA">
              <w:rPr>
                <w:webHidden/>
              </w:rPr>
              <w:t>4</w:t>
            </w:r>
            <w:r w:rsidR="00BD26EA">
              <w:rPr>
                <w:webHidden/>
              </w:rPr>
              <w:fldChar w:fldCharType="end"/>
            </w:r>
          </w:hyperlink>
        </w:p>
        <w:p w14:paraId="58AE7387" w14:textId="353E8597" w:rsidR="00BD26EA" w:rsidRDefault="00A72763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3556" w:history="1">
            <w:r w:rsidR="00BD26EA" w:rsidRPr="00EE346F">
              <w:rPr>
                <w:rStyle w:val="Hyperlink"/>
                <w:caps/>
              </w:rPr>
              <w:t>2.3.</w:t>
            </w:r>
            <w:r w:rsidR="00BD26EA" w:rsidRPr="00EE346F">
              <w:rPr>
                <w:rStyle w:val="Hyperlink"/>
              </w:rPr>
              <w:t xml:space="preserve"> Pós-Condições</w:t>
            </w:r>
            <w:r w:rsidR="00BD26EA">
              <w:rPr>
                <w:webHidden/>
              </w:rPr>
              <w:tab/>
            </w:r>
            <w:r w:rsidR="00BD26EA">
              <w:rPr>
                <w:webHidden/>
              </w:rPr>
              <w:fldChar w:fldCharType="begin"/>
            </w:r>
            <w:r w:rsidR="00BD26EA">
              <w:rPr>
                <w:webHidden/>
              </w:rPr>
              <w:instrText xml:space="preserve"> PAGEREF _Toc532163556 \h </w:instrText>
            </w:r>
            <w:r w:rsidR="00BD26EA">
              <w:rPr>
                <w:webHidden/>
              </w:rPr>
            </w:r>
            <w:r w:rsidR="00BD26EA">
              <w:rPr>
                <w:webHidden/>
              </w:rPr>
              <w:fldChar w:fldCharType="separate"/>
            </w:r>
            <w:r w:rsidR="00BD26EA">
              <w:rPr>
                <w:webHidden/>
              </w:rPr>
              <w:t>4</w:t>
            </w:r>
            <w:r w:rsidR="00BD26EA">
              <w:rPr>
                <w:webHidden/>
              </w:rPr>
              <w:fldChar w:fldCharType="end"/>
            </w:r>
          </w:hyperlink>
        </w:p>
        <w:p w14:paraId="3792F881" w14:textId="082EF1F7" w:rsidR="00BD26EA" w:rsidRDefault="00A72763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3557" w:history="1">
            <w:r w:rsidR="00BD26EA" w:rsidRPr="00EE346F">
              <w:rPr>
                <w:rStyle w:val="Hyperlink"/>
                <w:caps/>
              </w:rPr>
              <w:t>2.4.</w:t>
            </w:r>
            <w:r w:rsidR="00BD26EA" w:rsidRPr="00EE346F">
              <w:rPr>
                <w:rStyle w:val="Hyperlink"/>
              </w:rPr>
              <w:t xml:space="preserve"> Fluxo de Eventos</w:t>
            </w:r>
            <w:r w:rsidR="00BD26EA">
              <w:rPr>
                <w:webHidden/>
              </w:rPr>
              <w:tab/>
            </w:r>
            <w:r w:rsidR="00BD26EA">
              <w:rPr>
                <w:webHidden/>
              </w:rPr>
              <w:fldChar w:fldCharType="begin"/>
            </w:r>
            <w:r w:rsidR="00BD26EA">
              <w:rPr>
                <w:webHidden/>
              </w:rPr>
              <w:instrText xml:space="preserve"> PAGEREF _Toc532163557 \h </w:instrText>
            </w:r>
            <w:r w:rsidR="00BD26EA">
              <w:rPr>
                <w:webHidden/>
              </w:rPr>
            </w:r>
            <w:r w:rsidR="00BD26EA">
              <w:rPr>
                <w:webHidden/>
              </w:rPr>
              <w:fldChar w:fldCharType="separate"/>
            </w:r>
            <w:r w:rsidR="00BD26EA">
              <w:rPr>
                <w:webHidden/>
              </w:rPr>
              <w:t>4</w:t>
            </w:r>
            <w:r w:rsidR="00BD26EA">
              <w:rPr>
                <w:webHidden/>
              </w:rPr>
              <w:fldChar w:fldCharType="end"/>
            </w:r>
          </w:hyperlink>
        </w:p>
        <w:p w14:paraId="1C544D60" w14:textId="7F3ED790" w:rsidR="00BD26EA" w:rsidRDefault="00A72763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3558" w:history="1">
            <w:r w:rsidR="00BD26EA" w:rsidRPr="00EE346F">
              <w:rPr>
                <w:rStyle w:val="Hyperlink"/>
              </w:rPr>
              <w:t>2.4.1. Fluxo Básico</w:t>
            </w:r>
            <w:r w:rsidR="00BD26EA">
              <w:rPr>
                <w:webHidden/>
              </w:rPr>
              <w:tab/>
            </w:r>
            <w:r w:rsidR="00BD26EA">
              <w:rPr>
                <w:webHidden/>
              </w:rPr>
              <w:fldChar w:fldCharType="begin"/>
            </w:r>
            <w:r w:rsidR="00BD26EA">
              <w:rPr>
                <w:webHidden/>
              </w:rPr>
              <w:instrText xml:space="preserve"> PAGEREF _Toc532163558 \h </w:instrText>
            </w:r>
            <w:r w:rsidR="00BD26EA">
              <w:rPr>
                <w:webHidden/>
              </w:rPr>
            </w:r>
            <w:r w:rsidR="00BD26EA">
              <w:rPr>
                <w:webHidden/>
              </w:rPr>
              <w:fldChar w:fldCharType="separate"/>
            </w:r>
            <w:r w:rsidR="00BD26EA">
              <w:rPr>
                <w:webHidden/>
              </w:rPr>
              <w:t>4</w:t>
            </w:r>
            <w:r w:rsidR="00BD26EA">
              <w:rPr>
                <w:webHidden/>
              </w:rPr>
              <w:fldChar w:fldCharType="end"/>
            </w:r>
          </w:hyperlink>
        </w:p>
        <w:p w14:paraId="69290D8D" w14:textId="25457416" w:rsidR="00BD26EA" w:rsidRDefault="00A72763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3559" w:history="1">
            <w:r w:rsidR="00BD26EA" w:rsidRPr="00EE346F">
              <w:rPr>
                <w:rStyle w:val="Hyperlink"/>
              </w:rPr>
              <w:t>2.4.2. Este caso de uso inicia quando o ator solicita na tela de Lista de Campos do Estabelecimento cadastrado no aplicativo ao selecionar o ícone “+”.</w:t>
            </w:r>
            <w:r w:rsidR="00BD26EA">
              <w:rPr>
                <w:webHidden/>
              </w:rPr>
              <w:tab/>
            </w:r>
            <w:r w:rsidR="00BD26EA">
              <w:rPr>
                <w:webHidden/>
              </w:rPr>
              <w:fldChar w:fldCharType="begin"/>
            </w:r>
            <w:r w:rsidR="00BD26EA">
              <w:rPr>
                <w:webHidden/>
              </w:rPr>
              <w:instrText xml:space="preserve"> PAGEREF _Toc532163559 \h </w:instrText>
            </w:r>
            <w:r w:rsidR="00BD26EA">
              <w:rPr>
                <w:webHidden/>
              </w:rPr>
            </w:r>
            <w:r w:rsidR="00BD26EA">
              <w:rPr>
                <w:webHidden/>
              </w:rPr>
              <w:fldChar w:fldCharType="separate"/>
            </w:r>
            <w:r w:rsidR="00BD26EA">
              <w:rPr>
                <w:webHidden/>
              </w:rPr>
              <w:t>5</w:t>
            </w:r>
            <w:r w:rsidR="00BD26EA">
              <w:rPr>
                <w:webHidden/>
              </w:rPr>
              <w:fldChar w:fldCharType="end"/>
            </w:r>
          </w:hyperlink>
        </w:p>
        <w:p w14:paraId="66F9C478" w14:textId="492EC727" w:rsidR="00BD26EA" w:rsidRDefault="00A72763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3560" w:history="1">
            <w:r w:rsidR="00BD26EA" w:rsidRPr="00EE346F">
              <w:rPr>
                <w:rStyle w:val="Hyperlink"/>
              </w:rPr>
              <w:t>2.1.4.1.</w:t>
            </w:r>
            <w:r w:rsidR="00BD26EA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BD26EA" w:rsidRPr="00EE346F">
              <w:rPr>
                <w:rStyle w:val="Hyperlink"/>
              </w:rPr>
              <w:t>Fluxos Alternativos</w:t>
            </w:r>
            <w:r w:rsidR="00BD26EA">
              <w:rPr>
                <w:webHidden/>
              </w:rPr>
              <w:tab/>
            </w:r>
            <w:r w:rsidR="00BD26EA">
              <w:rPr>
                <w:webHidden/>
              </w:rPr>
              <w:fldChar w:fldCharType="begin"/>
            </w:r>
            <w:r w:rsidR="00BD26EA">
              <w:rPr>
                <w:webHidden/>
              </w:rPr>
              <w:instrText xml:space="preserve"> PAGEREF _Toc532163560 \h </w:instrText>
            </w:r>
            <w:r w:rsidR="00BD26EA">
              <w:rPr>
                <w:webHidden/>
              </w:rPr>
            </w:r>
            <w:r w:rsidR="00BD26EA">
              <w:rPr>
                <w:webHidden/>
              </w:rPr>
              <w:fldChar w:fldCharType="separate"/>
            </w:r>
            <w:r w:rsidR="00BD26EA">
              <w:rPr>
                <w:webHidden/>
              </w:rPr>
              <w:t>5</w:t>
            </w:r>
            <w:r w:rsidR="00BD26EA">
              <w:rPr>
                <w:webHidden/>
              </w:rPr>
              <w:fldChar w:fldCharType="end"/>
            </w:r>
          </w:hyperlink>
        </w:p>
        <w:p w14:paraId="16F31F2A" w14:textId="09C8A35B" w:rsidR="00BD26EA" w:rsidRDefault="00A72763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3561" w:history="1">
            <w:r w:rsidR="00BD26EA" w:rsidRPr="00EE346F">
              <w:rPr>
                <w:rStyle w:val="Hyperlink"/>
              </w:rPr>
              <w:t>2.1.4.2.</w:t>
            </w:r>
            <w:r w:rsidR="00BD26EA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BD26EA" w:rsidRPr="00EE346F">
              <w:rPr>
                <w:rStyle w:val="Hyperlink"/>
              </w:rPr>
              <w:t>Fluxos de Exceção</w:t>
            </w:r>
            <w:r w:rsidR="00BD26EA">
              <w:rPr>
                <w:webHidden/>
              </w:rPr>
              <w:tab/>
            </w:r>
            <w:r w:rsidR="00BD26EA">
              <w:rPr>
                <w:webHidden/>
              </w:rPr>
              <w:fldChar w:fldCharType="begin"/>
            </w:r>
            <w:r w:rsidR="00BD26EA">
              <w:rPr>
                <w:webHidden/>
              </w:rPr>
              <w:instrText xml:space="preserve"> PAGEREF _Toc532163561 \h </w:instrText>
            </w:r>
            <w:r w:rsidR="00BD26EA">
              <w:rPr>
                <w:webHidden/>
              </w:rPr>
            </w:r>
            <w:r w:rsidR="00BD26EA">
              <w:rPr>
                <w:webHidden/>
              </w:rPr>
              <w:fldChar w:fldCharType="separate"/>
            </w:r>
            <w:r w:rsidR="00BD26EA">
              <w:rPr>
                <w:webHidden/>
              </w:rPr>
              <w:t>5</w:t>
            </w:r>
            <w:r w:rsidR="00BD26EA">
              <w:rPr>
                <w:webHidden/>
              </w:rPr>
              <w:fldChar w:fldCharType="end"/>
            </w:r>
          </w:hyperlink>
        </w:p>
        <w:p w14:paraId="07FF537F" w14:textId="6D81D2C2" w:rsidR="00BD26EA" w:rsidRDefault="00A72763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3562" w:history="1">
            <w:r w:rsidR="00BD26EA" w:rsidRPr="00EE346F">
              <w:rPr>
                <w:rStyle w:val="Hyperlink"/>
              </w:rPr>
              <w:t>FE1.</w:t>
            </w:r>
            <w:r w:rsidR="00BD26EA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BD26EA" w:rsidRPr="00EE346F">
              <w:rPr>
                <w:rStyle w:val="Hyperlink"/>
              </w:rPr>
              <w:t>Campo de preenchimento obrigatório não informado</w:t>
            </w:r>
            <w:r w:rsidR="00BD26EA">
              <w:rPr>
                <w:webHidden/>
              </w:rPr>
              <w:tab/>
            </w:r>
            <w:r w:rsidR="00BD26EA">
              <w:rPr>
                <w:webHidden/>
              </w:rPr>
              <w:fldChar w:fldCharType="begin"/>
            </w:r>
            <w:r w:rsidR="00BD26EA">
              <w:rPr>
                <w:webHidden/>
              </w:rPr>
              <w:instrText xml:space="preserve"> PAGEREF _Toc532163562 \h </w:instrText>
            </w:r>
            <w:r w:rsidR="00BD26EA">
              <w:rPr>
                <w:webHidden/>
              </w:rPr>
            </w:r>
            <w:r w:rsidR="00BD26EA">
              <w:rPr>
                <w:webHidden/>
              </w:rPr>
              <w:fldChar w:fldCharType="separate"/>
            </w:r>
            <w:r w:rsidR="00BD26EA">
              <w:rPr>
                <w:webHidden/>
              </w:rPr>
              <w:t>5</w:t>
            </w:r>
            <w:r w:rsidR="00BD26EA">
              <w:rPr>
                <w:webHidden/>
              </w:rPr>
              <w:fldChar w:fldCharType="end"/>
            </w:r>
          </w:hyperlink>
        </w:p>
        <w:p w14:paraId="6932DC51" w14:textId="30EC0F56" w:rsidR="00BD26EA" w:rsidRDefault="00A72763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3563" w:history="1">
            <w:r w:rsidR="00BD26EA" w:rsidRPr="00EE346F">
              <w:rPr>
                <w:rStyle w:val="Hyperlink"/>
              </w:rPr>
              <w:t>FE2.</w:t>
            </w:r>
            <w:r w:rsidR="00BD26EA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BD26EA" w:rsidRPr="00EE346F">
              <w:rPr>
                <w:rStyle w:val="Hyperlink"/>
              </w:rPr>
              <w:t>Serviço Indisponível</w:t>
            </w:r>
            <w:r w:rsidR="00BD26EA">
              <w:rPr>
                <w:webHidden/>
              </w:rPr>
              <w:tab/>
            </w:r>
            <w:r w:rsidR="00BD26EA">
              <w:rPr>
                <w:webHidden/>
              </w:rPr>
              <w:fldChar w:fldCharType="begin"/>
            </w:r>
            <w:r w:rsidR="00BD26EA">
              <w:rPr>
                <w:webHidden/>
              </w:rPr>
              <w:instrText xml:space="preserve"> PAGEREF _Toc532163563 \h </w:instrText>
            </w:r>
            <w:r w:rsidR="00BD26EA">
              <w:rPr>
                <w:webHidden/>
              </w:rPr>
            </w:r>
            <w:r w:rsidR="00BD26EA">
              <w:rPr>
                <w:webHidden/>
              </w:rPr>
              <w:fldChar w:fldCharType="separate"/>
            </w:r>
            <w:r w:rsidR="00BD26EA">
              <w:rPr>
                <w:webHidden/>
              </w:rPr>
              <w:t>5</w:t>
            </w:r>
            <w:r w:rsidR="00BD26EA">
              <w:rPr>
                <w:webHidden/>
              </w:rPr>
              <w:fldChar w:fldCharType="end"/>
            </w:r>
          </w:hyperlink>
        </w:p>
        <w:p w14:paraId="5F3AFD92" w14:textId="54B00EF7" w:rsidR="00BD26EA" w:rsidRDefault="00A7276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3564" w:history="1">
            <w:r w:rsidR="00BD26EA" w:rsidRPr="00EE346F">
              <w:rPr>
                <w:rStyle w:val="Hyperlink"/>
              </w:rPr>
              <w:t>3. Pontos de Extensão</w:t>
            </w:r>
            <w:r w:rsidR="00BD26EA">
              <w:rPr>
                <w:webHidden/>
              </w:rPr>
              <w:tab/>
            </w:r>
            <w:r w:rsidR="00BD26EA">
              <w:rPr>
                <w:webHidden/>
              </w:rPr>
              <w:fldChar w:fldCharType="begin"/>
            </w:r>
            <w:r w:rsidR="00BD26EA">
              <w:rPr>
                <w:webHidden/>
              </w:rPr>
              <w:instrText xml:space="preserve"> PAGEREF _Toc532163564 \h </w:instrText>
            </w:r>
            <w:r w:rsidR="00BD26EA">
              <w:rPr>
                <w:webHidden/>
              </w:rPr>
            </w:r>
            <w:r w:rsidR="00BD26EA">
              <w:rPr>
                <w:webHidden/>
              </w:rPr>
              <w:fldChar w:fldCharType="separate"/>
            </w:r>
            <w:r w:rsidR="00BD26EA">
              <w:rPr>
                <w:webHidden/>
              </w:rPr>
              <w:t>5</w:t>
            </w:r>
            <w:r w:rsidR="00BD26EA">
              <w:rPr>
                <w:webHidden/>
              </w:rPr>
              <w:fldChar w:fldCharType="end"/>
            </w:r>
          </w:hyperlink>
        </w:p>
        <w:p w14:paraId="751EA453" w14:textId="554D9A6E" w:rsidR="00BD26EA" w:rsidRDefault="00A7276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3565" w:history="1">
            <w:r w:rsidR="00BD26EA" w:rsidRPr="00EE346F">
              <w:rPr>
                <w:rStyle w:val="Hyperlink"/>
              </w:rPr>
              <w:t>4. Informações Complementares</w:t>
            </w:r>
            <w:r w:rsidR="00BD26EA">
              <w:rPr>
                <w:webHidden/>
              </w:rPr>
              <w:tab/>
            </w:r>
            <w:r w:rsidR="00BD26EA">
              <w:rPr>
                <w:webHidden/>
              </w:rPr>
              <w:fldChar w:fldCharType="begin"/>
            </w:r>
            <w:r w:rsidR="00BD26EA">
              <w:rPr>
                <w:webHidden/>
              </w:rPr>
              <w:instrText xml:space="preserve"> PAGEREF _Toc532163565 \h </w:instrText>
            </w:r>
            <w:r w:rsidR="00BD26EA">
              <w:rPr>
                <w:webHidden/>
              </w:rPr>
            </w:r>
            <w:r w:rsidR="00BD26EA">
              <w:rPr>
                <w:webHidden/>
              </w:rPr>
              <w:fldChar w:fldCharType="separate"/>
            </w:r>
            <w:r w:rsidR="00BD26EA">
              <w:rPr>
                <w:webHidden/>
              </w:rPr>
              <w:t>5</w:t>
            </w:r>
            <w:r w:rsidR="00BD26EA">
              <w:rPr>
                <w:webHidden/>
              </w:rPr>
              <w:fldChar w:fldCharType="end"/>
            </w:r>
          </w:hyperlink>
        </w:p>
        <w:p w14:paraId="3392FFA3" w14:textId="7D53A2AE" w:rsidR="00BD26EA" w:rsidRDefault="00A72763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3566" w:history="1">
            <w:r w:rsidR="00BD26EA" w:rsidRPr="00EE346F">
              <w:rPr>
                <w:rStyle w:val="Hyperlink"/>
              </w:rPr>
              <w:t>4.1. Informações para Reservar Campo</w:t>
            </w:r>
            <w:r w:rsidR="00BD26EA">
              <w:rPr>
                <w:webHidden/>
              </w:rPr>
              <w:tab/>
            </w:r>
            <w:r w:rsidR="00BD26EA">
              <w:rPr>
                <w:webHidden/>
              </w:rPr>
              <w:fldChar w:fldCharType="begin"/>
            </w:r>
            <w:r w:rsidR="00BD26EA">
              <w:rPr>
                <w:webHidden/>
              </w:rPr>
              <w:instrText xml:space="preserve"> PAGEREF _Toc532163566 \h </w:instrText>
            </w:r>
            <w:r w:rsidR="00BD26EA">
              <w:rPr>
                <w:webHidden/>
              </w:rPr>
            </w:r>
            <w:r w:rsidR="00BD26EA">
              <w:rPr>
                <w:webHidden/>
              </w:rPr>
              <w:fldChar w:fldCharType="separate"/>
            </w:r>
            <w:r w:rsidR="00BD26EA">
              <w:rPr>
                <w:webHidden/>
              </w:rPr>
              <w:t>5</w:t>
            </w:r>
            <w:r w:rsidR="00BD26EA">
              <w:rPr>
                <w:webHidden/>
              </w:rPr>
              <w:fldChar w:fldCharType="end"/>
            </w:r>
          </w:hyperlink>
        </w:p>
        <w:p w14:paraId="2965D0E1" w14:textId="02757D7B" w:rsidR="00BD26EA" w:rsidRDefault="00A7276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3567" w:history="1">
            <w:r w:rsidR="00BD26EA" w:rsidRPr="00EE346F">
              <w:rPr>
                <w:rStyle w:val="Hyperlink"/>
              </w:rPr>
              <w:t>5. Referências</w:t>
            </w:r>
            <w:r w:rsidR="00BD26EA">
              <w:rPr>
                <w:webHidden/>
              </w:rPr>
              <w:tab/>
            </w:r>
            <w:r w:rsidR="00BD26EA">
              <w:rPr>
                <w:webHidden/>
              </w:rPr>
              <w:fldChar w:fldCharType="begin"/>
            </w:r>
            <w:r w:rsidR="00BD26EA">
              <w:rPr>
                <w:webHidden/>
              </w:rPr>
              <w:instrText xml:space="preserve"> PAGEREF _Toc532163567 \h </w:instrText>
            </w:r>
            <w:r w:rsidR="00BD26EA">
              <w:rPr>
                <w:webHidden/>
              </w:rPr>
            </w:r>
            <w:r w:rsidR="00BD26EA">
              <w:rPr>
                <w:webHidden/>
              </w:rPr>
              <w:fldChar w:fldCharType="separate"/>
            </w:r>
            <w:r w:rsidR="00BD26EA">
              <w:rPr>
                <w:webHidden/>
              </w:rPr>
              <w:t>6</w:t>
            </w:r>
            <w:r w:rsidR="00BD26EA">
              <w:rPr>
                <w:webHidden/>
              </w:rPr>
              <w:fldChar w:fldCharType="end"/>
            </w:r>
          </w:hyperlink>
        </w:p>
        <w:p w14:paraId="52C37F98" w14:textId="66B8FE5E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C727858" w14:textId="3B742E3C" w:rsidR="00C71A4C" w:rsidRPr="00977E9C" w:rsidRDefault="00977E9C" w:rsidP="000523BC">
      <w:pPr>
        <w:pStyle w:val="Ttulo"/>
        <w:widowControl w:val="0"/>
        <w:spacing w:before="0" w:after="0"/>
        <w:jc w:val="center"/>
        <w:rPr>
          <w:rFonts w:cs="Arial"/>
          <w:caps w:val="0"/>
          <w:sz w:val="32"/>
          <w:szCs w:val="32"/>
        </w:rPr>
      </w:pPr>
      <w:r w:rsidRPr="00977E9C">
        <w:rPr>
          <w:rFonts w:cs="Arial"/>
          <w:caps w:val="0"/>
          <w:sz w:val="32"/>
          <w:szCs w:val="32"/>
        </w:rPr>
        <w:fldChar w:fldCharType="begin"/>
      </w:r>
      <w:r w:rsidRPr="00977E9C">
        <w:rPr>
          <w:rFonts w:cs="Arial"/>
          <w:caps w:val="0"/>
          <w:sz w:val="32"/>
          <w:szCs w:val="32"/>
        </w:rPr>
        <w:instrText xml:space="preserve"> DOCPROPERTY  Keywords  \* MERGEFORMAT </w:instrText>
      </w:r>
      <w:r w:rsidRPr="00977E9C">
        <w:rPr>
          <w:rFonts w:cs="Arial"/>
          <w:caps w:val="0"/>
          <w:sz w:val="32"/>
          <w:szCs w:val="32"/>
        </w:rPr>
        <w:fldChar w:fldCharType="separate"/>
      </w:r>
      <w:r w:rsidR="003A5EF9">
        <w:rPr>
          <w:rFonts w:cs="Arial"/>
          <w:caps w:val="0"/>
          <w:sz w:val="32"/>
          <w:szCs w:val="32"/>
        </w:rPr>
        <w:t>UC004</w:t>
      </w:r>
      <w:r w:rsidR="007E4088">
        <w:rPr>
          <w:rFonts w:cs="Arial"/>
          <w:caps w:val="0"/>
          <w:sz w:val="32"/>
          <w:szCs w:val="32"/>
        </w:rPr>
        <w:t>- Reserva</w:t>
      </w:r>
      <w:r w:rsidR="007F5D71">
        <w:rPr>
          <w:rFonts w:cs="Arial"/>
          <w:caps w:val="0"/>
          <w:sz w:val="32"/>
          <w:szCs w:val="32"/>
        </w:rPr>
        <w:t xml:space="preserve"> camp</w:t>
      </w:r>
      <w:r w:rsidR="00873C78">
        <w:rPr>
          <w:rFonts w:cs="Arial"/>
          <w:caps w:val="0"/>
          <w:sz w:val="32"/>
          <w:szCs w:val="32"/>
        </w:rPr>
        <w:t>o</w:t>
      </w:r>
      <w:r w:rsidRPr="00977E9C">
        <w:rPr>
          <w:rFonts w:cs="Arial"/>
          <w:caps w:val="0"/>
          <w:sz w:val="32"/>
          <w:szCs w:val="32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/>
          <w:szCs w:val="24"/>
        </w:rPr>
      </w:pPr>
      <w:bookmarkStart w:id="0" w:name="_Toc402271785"/>
      <w:bookmarkStart w:id="1" w:name="_Toc532163552"/>
      <w:r w:rsidRPr="001C4983">
        <w:rPr>
          <w:bCs/>
          <w:szCs w:val="24"/>
        </w:rPr>
        <w:t>Introdução</w:t>
      </w:r>
      <w:bookmarkEnd w:id="0"/>
      <w:bookmarkEnd w:id="1"/>
    </w:p>
    <w:p w14:paraId="63B22B35" w14:textId="2E6B59E8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 xml:space="preserve">Este documento visa representar uma unidade funcional coerente provida pelo </w:t>
      </w:r>
      <w:r w:rsidR="003A5EF9">
        <w:rPr>
          <w:rFonts w:ascii="Arial" w:hAnsi="Arial" w:cs="Arial"/>
          <w:sz w:val="20"/>
          <w:lang w:val="pt-BR"/>
        </w:rPr>
        <w:t>aplicativo</w:t>
      </w:r>
      <w:r w:rsidR="00144E8C">
        <w:rPr>
          <w:rFonts w:ascii="Arial" w:hAnsi="Arial" w:cs="Arial"/>
          <w:sz w:val="20"/>
          <w:lang w:val="pt-BR"/>
        </w:rPr>
        <w:t xml:space="preserve"> Joga </w:t>
      </w:r>
      <w:r w:rsidR="00144E8C" w:rsidRPr="00144E8C">
        <w:rPr>
          <w:rFonts w:ascii="Arial" w:hAnsi="Arial" w:cs="Arial"/>
          <w:sz w:val="20"/>
          <w:lang w:val="pt-BR"/>
        </w:rPr>
        <w:t>Fácil</w:t>
      </w:r>
      <w:r w:rsidRPr="002A3B63">
        <w:rPr>
          <w:rFonts w:ascii="Arial" w:hAnsi="Arial" w:cs="Arial"/>
          <w:sz w:val="20"/>
          <w:lang w:val="pt-BR"/>
        </w:rPr>
        <w:t xml:space="preserve">, manifestada por sequências de mensagens intercambiáveis entre o </w:t>
      </w:r>
      <w:r w:rsidR="003A5EF9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 e um ou mais atores.</w:t>
      </w:r>
    </w:p>
    <w:p w14:paraId="45307F4C" w14:textId="0D6839D3" w:rsidR="00C71A4C" w:rsidRPr="00BD26EA" w:rsidRDefault="00B028CF" w:rsidP="00BD26EA">
      <w:pPr>
        <w:pStyle w:val="Ttulo1"/>
      </w:pPr>
      <w:bookmarkStart w:id="2" w:name="_Toc532163553"/>
      <w:r w:rsidRPr="00BD26EA">
        <w:t>Descrição do Caso de Uso</w:t>
      </w:r>
      <w:r w:rsidR="00BD26EA" w:rsidRPr="00BD26EA">
        <w:t xml:space="preserve"> - </w:t>
      </w:r>
      <w:r w:rsidR="00BD26EA">
        <w:t>Cadastrar Campo</w:t>
      </w:r>
      <w:bookmarkEnd w:id="2"/>
    </w:p>
    <w:p w14:paraId="709067CA" w14:textId="5D0CF68D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 xml:space="preserve">que os </w:t>
      </w:r>
      <w:r w:rsidR="007F5D71">
        <w:rPr>
          <w:i w:val="0"/>
          <w:color w:val="auto"/>
          <w:lang w:eastAsia="en-US"/>
        </w:rPr>
        <w:t xml:space="preserve">campos de futebol que estejam </w:t>
      </w:r>
      <w:r w:rsidR="009E1944" w:rsidRPr="009E1944">
        <w:rPr>
          <w:i w:val="0"/>
          <w:color w:val="auto"/>
          <w:lang w:eastAsia="en-US"/>
        </w:rPr>
        <w:t xml:space="preserve">previamente cadastrados possam ser </w:t>
      </w:r>
      <w:r w:rsidR="007F5D71">
        <w:rPr>
          <w:i w:val="0"/>
          <w:color w:val="auto"/>
          <w:lang w:eastAsia="en-US"/>
        </w:rPr>
        <w:t>reservados</w:t>
      </w:r>
      <w:r w:rsidR="009E1944" w:rsidRPr="009E1944">
        <w:rPr>
          <w:i w:val="0"/>
          <w:color w:val="auto"/>
          <w:lang w:eastAsia="en-US"/>
        </w:rPr>
        <w:t xml:space="preserve"> através de um </w:t>
      </w:r>
      <w:r w:rsidR="007F5D71">
        <w:rPr>
          <w:i w:val="0"/>
          <w:color w:val="auto"/>
          <w:lang w:eastAsia="en-US"/>
        </w:rPr>
        <w:t>usuário com perfil de técnico possa efetuar a reserva do campo escolhido.</w:t>
      </w:r>
    </w:p>
    <w:p w14:paraId="1F9E863C" w14:textId="77777777" w:rsidR="009035FD" w:rsidRDefault="009035FD" w:rsidP="00BD26EA">
      <w:pPr>
        <w:pStyle w:val="Ttulo2"/>
        <w:ind w:left="567"/>
      </w:pPr>
      <w:r>
        <w:tab/>
      </w:r>
      <w:bookmarkStart w:id="3" w:name="_Toc532163554"/>
      <w:r>
        <w:t>Atores</w:t>
      </w:r>
      <w:bookmarkEnd w:id="3"/>
    </w:p>
    <w:p w14:paraId="1F906DD0" w14:textId="77777777" w:rsidR="009035FD" w:rsidRDefault="009035FD" w:rsidP="009035FD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02D17904" w14:textId="308F1D90" w:rsidR="009035FD" w:rsidRPr="009035FD" w:rsidRDefault="000C6CFD" w:rsidP="009035FD">
      <w:pPr>
        <w:pStyle w:val="PargrafodaLista"/>
        <w:numPr>
          <w:ilvl w:val="0"/>
          <w:numId w:val="20"/>
        </w:numPr>
        <w:rPr>
          <w:b w:val="0"/>
          <w:lang w:eastAsia="en-US"/>
        </w:rPr>
      </w:pPr>
      <w:r>
        <w:rPr>
          <w:b w:val="0"/>
          <w:lang w:eastAsia="en-US"/>
        </w:rPr>
        <w:t>Proprietário</w:t>
      </w:r>
      <w:r w:rsidR="009035FD" w:rsidRPr="009035FD">
        <w:rPr>
          <w:b w:val="0"/>
          <w:lang w:eastAsia="en-US"/>
        </w:rPr>
        <w:t>;</w:t>
      </w:r>
    </w:p>
    <w:p w14:paraId="391C47A0" w14:textId="77777777" w:rsidR="009035FD" w:rsidRPr="00A374F8" w:rsidRDefault="009035FD" w:rsidP="009035FD">
      <w:pPr>
        <w:rPr>
          <w:lang w:eastAsia="en-US"/>
        </w:rPr>
      </w:pPr>
    </w:p>
    <w:p w14:paraId="1D2A8D70" w14:textId="77777777" w:rsidR="009035FD" w:rsidRDefault="009035FD" w:rsidP="00BD26EA">
      <w:pPr>
        <w:pStyle w:val="Ttulo2"/>
        <w:ind w:left="567"/>
        <w:rPr>
          <w:caps/>
        </w:rPr>
      </w:pPr>
      <w:bookmarkStart w:id="4" w:name="_Toc532163555"/>
      <w:r w:rsidRPr="009F1F67">
        <w:t>Precondições</w:t>
      </w:r>
      <w:bookmarkEnd w:id="4"/>
    </w:p>
    <w:p w14:paraId="0480BCF6" w14:textId="77777777" w:rsidR="009035FD" w:rsidRDefault="009035FD" w:rsidP="009035FD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>
        <w:rPr>
          <w:lang w:eastAsia="en-US"/>
        </w:rPr>
        <w:t xml:space="preserve"> - Estar logado no aplicativo:</w:t>
      </w:r>
    </w:p>
    <w:p w14:paraId="555C7966" w14:textId="4D71807D" w:rsidR="000C6CFD" w:rsidRDefault="009035FD" w:rsidP="009035FD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PRE002</w:t>
      </w:r>
      <w:r>
        <w:rPr>
          <w:lang w:eastAsia="en-US"/>
        </w:rPr>
        <w:t xml:space="preserve"> - Possuir </w:t>
      </w:r>
      <w:r w:rsidR="007E4088">
        <w:rPr>
          <w:lang w:eastAsia="en-US"/>
        </w:rPr>
        <w:t>perfil</w:t>
      </w:r>
      <w:r>
        <w:rPr>
          <w:lang w:eastAsia="en-US"/>
        </w:rPr>
        <w:t xml:space="preserve"> de </w:t>
      </w:r>
      <w:r w:rsidR="000C6CFD">
        <w:rPr>
          <w:lang w:eastAsia="en-US"/>
        </w:rPr>
        <w:t>Proprietário</w:t>
      </w:r>
    </w:p>
    <w:p w14:paraId="59DDD07A" w14:textId="689B0C35" w:rsidR="009035FD" w:rsidRPr="009F1F67" w:rsidRDefault="000C6CFD" w:rsidP="009035FD">
      <w:pPr>
        <w:spacing w:before="120" w:after="120" w:line="360" w:lineRule="auto"/>
        <w:rPr>
          <w:color w:val="auto"/>
          <w:lang w:eastAsia="en-US"/>
        </w:rPr>
      </w:pPr>
      <w:r w:rsidRPr="000C6CFD">
        <w:rPr>
          <w:b/>
          <w:lang w:eastAsia="en-US"/>
        </w:rPr>
        <w:t>PRE003</w:t>
      </w:r>
      <w:r>
        <w:rPr>
          <w:lang w:eastAsia="en-US"/>
        </w:rPr>
        <w:t xml:space="preserve"> – Possui</w:t>
      </w:r>
      <w:r w:rsidR="007E4088">
        <w:rPr>
          <w:lang w:eastAsia="en-US"/>
        </w:rPr>
        <w:t>r Estabelecimentos cadastrados.</w:t>
      </w:r>
    </w:p>
    <w:p w14:paraId="1AD82A83" w14:textId="77777777" w:rsidR="009035FD" w:rsidRPr="009F1F67" w:rsidRDefault="009035FD" w:rsidP="00BD26EA">
      <w:pPr>
        <w:pStyle w:val="Ttulo2"/>
        <w:ind w:left="567"/>
        <w:rPr>
          <w:bCs/>
          <w:caps/>
          <w:szCs w:val="24"/>
        </w:rPr>
      </w:pPr>
      <w:bookmarkStart w:id="5" w:name="_Toc532163556"/>
      <w:r w:rsidRPr="009F1F67">
        <w:rPr>
          <w:bCs/>
          <w:szCs w:val="24"/>
        </w:rPr>
        <w:t>Pós-Condições</w:t>
      </w:r>
      <w:bookmarkEnd w:id="5"/>
    </w:p>
    <w:p w14:paraId="71E39A5C" w14:textId="77777777" w:rsidR="009035FD" w:rsidRPr="00E503AA" w:rsidRDefault="009035FD" w:rsidP="009035FD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43A5B328" w14:textId="77777777" w:rsidR="009035FD" w:rsidRPr="009F1F67" w:rsidRDefault="009035FD" w:rsidP="00BD26EA">
      <w:pPr>
        <w:pStyle w:val="Ttulo2"/>
        <w:ind w:left="567"/>
        <w:rPr>
          <w:caps/>
        </w:rPr>
      </w:pPr>
      <w:bookmarkStart w:id="6" w:name="_Toc532163557"/>
      <w:r w:rsidRPr="009F1F67">
        <w:t>Fluxo de Eventos</w:t>
      </w:r>
      <w:bookmarkEnd w:id="6"/>
    </w:p>
    <w:p w14:paraId="46D6E98F" w14:textId="77777777" w:rsidR="009035FD" w:rsidRDefault="009035FD" w:rsidP="00BD26EA">
      <w:pPr>
        <w:pStyle w:val="Ttulo2"/>
        <w:numPr>
          <w:ilvl w:val="2"/>
          <w:numId w:val="3"/>
        </w:numPr>
        <w:rPr>
          <w:rFonts w:cs="Arial"/>
          <w:sz w:val="22"/>
          <w:szCs w:val="22"/>
        </w:rPr>
      </w:pPr>
      <w:bookmarkStart w:id="7" w:name="_Toc532163558"/>
      <w:r w:rsidRPr="00267280">
        <w:rPr>
          <w:rFonts w:cs="Arial"/>
          <w:sz w:val="22"/>
          <w:szCs w:val="22"/>
        </w:rPr>
        <w:t>Fluxo Básico</w:t>
      </w:r>
      <w:bookmarkEnd w:id="7"/>
    </w:p>
    <w:p w14:paraId="1CE03DF5" w14:textId="40014B69" w:rsidR="00A7700E" w:rsidRPr="00A7700E" w:rsidRDefault="00A7700E" w:rsidP="00A7700E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>FB. Consultar Campos</w:t>
      </w:r>
    </w:p>
    <w:p w14:paraId="4A7F0201" w14:textId="2B24FA01" w:rsidR="00A7700E" w:rsidRDefault="00A7700E" w:rsidP="009035FD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</w:p>
    <w:p w14:paraId="3DCAFF98" w14:textId="0412F71A" w:rsidR="009035FD" w:rsidRPr="003802F6" w:rsidRDefault="000C6CFD" w:rsidP="009035FD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>FB. Cadastrar campos</w:t>
      </w:r>
    </w:p>
    <w:p w14:paraId="2FBC5298" w14:textId="69ED6509" w:rsidR="009035FD" w:rsidRPr="00821ECB" w:rsidRDefault="009035FD" w:rsidP="00BD26EA">
      <w:pPr>
        <w:pStyle w:val="Ttulo2"/>
        <w:numPr>
          <w:ilvl w:val="2"/>
          <w:numId w:val="3"/>
        </w:numPr>
        <w:rPr>
          <w:b w:val="0"/>
        </w:rPr>
      </w:pPr>
      <w:bookmarkStart w:id="8" w:name="_Toc532163559"/>
      <w:r w:rsidRPr="004E73D5">
        <w:t xml:space="preserve">Este caso de </w:t>
      </w:r>
      <w:r w:rsidRPr="00821ECB">
        <w:t xml:space="preserve">uso inicia quando o ator </w:t>
      </w:r>
      <w:r>
        <w:t>solicita</w:t>
      </w:r>
      <w:r w:rsidRPr="00821ECB">
        <w:t xml:space="preserve"> </w:t>
      </w:r>
      <w:r>
        <w:t xml:space="preserve">na tela de </w:t>
      </w:r>
      <w:r w:rsidR="000C6CFD">
        <w:t xml:space="preserve">Lista de </w:t>
      </w:r>
      <w:r w:rsidR="00DC67A7">
        <w:t>Campos</w:t>
      </w:r>
      <w:r>
        <w:t xml:space="preserve"> do </w:t>
      </w:r>
      <w:r w:rsidR="00DC67A7">
        <w:t xml:space="preserve">Estabelecimento cadastrado no </w:t>
      </w:r>
      <w:r>
        <w:t xml:space="preserve">aplicativo </w:t>
      </w:r>
      <w:r w:rsidR="00DC67A7">
        <w:t>a</w:t>
      </w:r>
      <w:r>
        <w:t xml:space="preserve">o </w:t>
      </w:r>
      <w:r w:rsidR="00DC67A7">
        <w:t xml:space="preserve">selecionar o </w:t>
      </w:r>
      <w:r w:rsidR="007E4088">
        <w:t>ícone</w:t>
      </w:r>
      <w:r>
        <w:t xml:space="preserve"> “</w:t>
      </w:r>
      <w:r w:rsidR="000C6CFD">
        <w:t>+</w:t>
      </w:r>
      <w:r>
        <w:t>”</w:t>
      </w:r>
      <w:r w:rsidRPr="00821ECB">
        <w:t>.</w:t>
      </w:r>
      <w:bookmarkEnd w:id="8"/>
    </w:p>
    <w:p w14:paraId="66B96C08" w14:textId="10998E08" w:rsidR="009035FD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 xml:space="preserve">formulário de cadastro de </w:t>
      </w:r>
      <w:r w:rsidR="000C6CFD">
        <w:rPr>
          <w:color w:val="auto"/>
          <w:lang w:eastAsia="en-US"/>
        </w:rPr>
        <w:t>campo</w:t>
      </w:r>
      <w:r w:rsidRPr="00821ECB">
        <w:rPr>
          <w:color w:val="auto"/>
          <w:lang w:eastAsia="en-US"/>
        </w:rPr>
        <w:t>;</w:t>
      </w:r>
      <w:r>
        <w:rPr>
          <w:color w:val="auto"/>
          <w:lang w:eastAsia="en-US"/>
        </w:rPr>
        <w:t xml:space="preserve"> </w:t>
      </w:r>
      <w:r w:rsidR="00A7700E">
        <w:rPr>
          <w:color w:val="auto"/>
          <w:lang w:eastAsia="en-US"/>
        </w:rPr>
        <w:t xml:space="preserve">MSG xx </w:t>
      </w:r>
      <w:r w:rsidR="00A7700E">
        <w:rPr>
          <w:rFonts w:cs="Times New Roman"/>
          <w:color w:val="auto"/>
          <w:lang w:eastAsia="ar-SA"/>
        </w:rPr>
        <w:t>FA1 (Cadastrar Campo), FA2 (Alterar Campo), FA3 (Excluir Campo)</w:t>
      </w:r>
      <w:r w:rsidR="00A7700E">
        <w:rPr>
          <w:color w:val="auto"/>
          <w:lang w:eastAsia="en-US"/>
        </w:rPr>
        <w:t xml:space="preserve"> </w:t>
      </w:r>
    </w:p>
    <w:p w14:paraId="72724E70" w14:textId="5E6990B4" w:rsidR="009035FD" w:rsidRPr="00EE6CD4" w:rsidRDefault="009035FD" w:rsidP="009035FD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 w:rsidR="000C6CFD">
        <w:rPr>
          <w:color w:val="auto"/>
          <w:lang w:eastAsia="en-US"/>
        </w:rPr>
        <w:t>4.5</w:t>
      </w:r>
      <w:r>
        <w:rPr>
          <w:color w:val="auto"/>
          <w:lang w:eastAsia="en-US"/>
        </w:rPr>
        <w:t>.;</w:t>
      </w:r>
    </w:p>
    <w:p w14:paraId="363A0F4D" w14:textId="76093724" w:rsidR="00A7700E" w:rsidRDefault="00A7700E" w:rsidP="00A7700E">
      <w:pPr>
        <w:suppressAutoHyphens/>
        <w:spacing w:before="40" w:after="60"/>
        <w:ind w:left="1701"/>
        <w:rPr>
          <w:color w:val="auto"/>
          <w:lang w:eastAsia="en-US"/>
        </w:rPr>
      </w:pPr>
    </w:p>
    <w:p w14:paraId="5A9566A6" w14:textId="3CCAF220" w:rsidR="00A7700E" w:rsidRDefault="00A7700E" w:rsidP="00A7700E">
      <w:pPr>
        <w:suppressAutoHyphens/>
        <w:spacing w:before="40" w:after="60"/>
        <w:ind w:left="1701"/>
        <w:rPr>
          <w:color w:val="auto"/>
          <w:lang w:eastAsia="en-US"/>
        </w:rPr>
      </w:pPr>
      <w:r>
        <w:rPr>
          <w:color w:val="auto"/>
          <w:lang w:eastAsia="en-US"/>
        </w:rPr>
        <w:lastRenderedPageBreak/>
        <w:t>====== vira FA1</w:t>
      </w:r>
    </w:p>
    <w:p w14:paraId="26380F3B" w14:textId="079690B4" w:rsidR="009035FD" w:rsidRPr="00945F0A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ator informa os dados para preenchimento do formulário e envia dados através do botão “Cadastrar”</w:t>
      </w:r>
      <w:r w:rsidRPr="00945F0A">
        <w:rPr>
          <w:color w:val="auto"/>
          <w:lang w:eastAsia="en-US"/>
        </w:rPr>
        <w:t>;</w:t>
      </w:r>
      <w:r w:rsidRPr="00945F0A">
        <w:rPr>
          <w:b/>
          <w:color w:val="auto"/>
          <w:lang w:eastAsia="en-US"/>
        </w:rPr>
        <w:t xml:space="preserve"> </w:t>
      </w:r>
      <w:r>
        <w:rPr>
          <w:b/>
          <w:color w:val="auto"/>
          <w:lang w:eastAsia="en-US"/>
        </w:rPr>
        <w:t>[</w:t>
      </w:r>
      <w:r w:rsidRPr="006E70A4">
        <w:rPr>
          <w:b/>
          <w:color w:val="auto"/>
          <w:lang w:eastAsia="en-US"/>
        </w:rPr>
        <w:fldChar w:fldCharType="begin"/>
      </w:r>
      <w:r w:rsidRPr="006E70A4">
        <w:rPr>
          <w:b/>
          <w:color w:val="auto"/>
          <w:lang w:eastAsia="en-US"/>
        </w:rPr>
        <w:instrText xml:space="preserve"> REF _Ref451761530 \r \h </w:instrText>
      </w:r>
      <w:r w:rsidRPr="006E70A4">
        <w:rPr>
          <w:b/>
          <w:color w:val="auto"/>
          <w:lang w:eastAsia="en-US"/>
        </w:rPr>
      </w:r>
      <w:r w:rsidRPr="006E70A4">
        <w:rPr>
          <w:b/>
          <w:color w:val="auto"/>
          <w:lang w:eastAsia="en-US"/>
        </w:rPr>
        <w:fldChar w:fldCharType="separate"/>
      </w:r>
      <w:r w:rsidRPr="006E70A4">
        <w:rPr>
          <w:b/>
          <w:color w:val="auto"/>
          <w:lang w:eastAsia="en-US"/>
        </w:rPr>
        <w:t>FA1</w:t>
      </w:r>
      <w:r w:rsidRPr="006E70A4">
        <w:rPr>
          <w:b/>
          <w:color w:val="auto"/>
          <w:lang w:eastAsia="en-US"/>
        </w:rPr>
        <w:fldChar w:fldCharType="end"/>
      </w:r>
      <w:r>
        <w:rPr>
          <w:b/>
          <w:color w:val="auto"/>
          <w:lang w:eastAsia="en-US"/>
        </w:rPr>
        <w:t>]</w:t>
      </w:r>
    </w:p>
    <w:p w14:paraId="4FAD1DAE" w14:textId="27370BD9" w:rsidR="009035FD" w:rsidRPr="00E4742B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valida os dados informados; </w:t>
      </w:r>
    </w:p>
    <w:p w14:paraId="3F586E7C" w14:textId="77777777" w:rsidR="009035FD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recupera </w:t>
      </w:r>
      <w:r>
        <w:rPr>
          <w:color w:val="auto"/>
          <w:lang w:eastAsia="en-US"/>
        </w:rPr>
        <w:t>e persiste as informações de cadastro.</w:t>
      </w:r>
    </w:p>
    <w:p w14:paraId="3E934F75" w14:textId="2A7C1082" w:rsidR="009035FD" w:rsidRPr="00D94BFF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 w:rsidRPr="006F1661">
        <w:rPr>
          <w:b/>
          <w:color w:val="auto"/>
          <w:lang w:eastAsia="en-US"/>
        </w:rPr>
        <w:t xml:space="preserve">. </w:t>
      </w:r>
    </w:p>
    <w:p w14:paraId="345C0F20" w14:textId="6666EE2F" w:rsidR="009035FD" w:rsidRPr="00FD5D6B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acesso para </w:t>
      </w:r>
      <w:r w:rsidR="000C6CFD">
        <w:rPr>
          <w:color w:val="auto"/>
          <w:lang w:eastAsia="en-US"/>
        </w:rPr>
        <w:t>lista de estabelecimento</w:t>
      </w:r>
      <w:r w:rsidRPr="00FD5D6B">
        <w:rPr>
          <w:color w:val="auto"/>
          <w:lang w:eastAsia="en-US"/>
        </w:rPr>
        <w:t xml:space="preserve">; </w:t>
      </w:r>
    </w:p>
    <w:p w14:paraId="4ABD0D60" w14:textId="77777777" w:rsidR="009035FD" w:rsidRPr="00EF6F06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51B6F20B" w14:textId="77777777" w:rsidR="009035FD" w:rsidRPr="00267280" w:rsidRDefault="009035FD" w:rsidP="008A3362">
      <w:pPr>
        <w:pStyle w:val="Ttulo2"/>
        <w:numPr>
          <w:ilvl w:val="2"/>
          <w:numId w:val="3"/>
        </w:numPr>
      </w:pPr>
      <w:bookmarkStart w:id="9" w:name="_Toc532163560"/>
      <w:r w:rsidRPr="00267280">
        <w:t>Fluxos Alternativos</w:t>
      </w:r>
      <w:bookmarkEnd w:id="9"/>
    </w:p>
    <w:p w14:paraId="7DFF0501" w14:textId="3A010227" w:rsidR="009035FD" w:rsidRDefault="00A7700E" w:rsidP="004122DC">
      <w:pPr>
        <w:ind w:left="567"/>
      </w:pPr>
      <w:r>
        <w:t>FA1 Cadastrar Campo</w:t>
      </w:r>
    </w:p>
    <w:p w14:paraId="53BC553A" w14:textId="52E9BA50" w:rsidR="00A7700E" w:rsidRDefault="00A7700E" w:rsidP="004122DC">
      <w:pPr>
        <w:ind w:left="567"/>
      </w:pPr>
    </w:p>
    <w:p w14:paraId="6B9D5EC9" w14:textId="71DB3315" w:rsidR="00A7700E" w:rsidRDefault="00A7700E" w:rsidP="004122DC">
      <w:pPr>
        <w:ind w:left="567"/>
      </w:pPr>
      <w:r>
        <w:t>FA2 xxxx</w:t>
      </w:r>
    </w:p>
    <w:p w14:paraId="0143AE55" w14:textId="77777777" w:rsidR="00A7700E" w:rsidRPr="00837123" w:rsidRDefault="00A7700E" w:rsidP="004122DC">
      <w:pPr>
        <w:ind w:left="567"/>
      </w:pPr>
    </w:p>
    <w:p w14:paraId="3B6FEF8D" w14:textId="77777777" w:rsidR="009035FD" w:rsidRPr="00267280" w:rsidRDefault="009035FD" w:rsidP="007E18D0">
      <w:pPr>
        <w:pStyle w:val="Ttulo2"/>
        <w:numPr>
          <w:ilvl w:val="2"/>
          <w:numId w:val="3"/>
        </w:numPr>
        <w:rPr>
          <w:rFonts w:cs="Arial"/>
          <w:sz w:val="22"/>
          <w:szCs w:val="22"/>
        </w:rPr>
      </w:pPr>
      <w:bookmarkStart w:id="10" w:name="_Toc532163561"/>
      <w:r w:rsidRPr="00267280">
        <w:rPr>
          <w:rFonts w:cs="Arial"/>
          <w:sz w:val="22"/>
          <w:szCs w:val="22"/>
        </w:rPr>
        <w:t>Fluxos de Exceção</w:t>
      </w:r>
      <w:bookmarkEnd w:id="10"/>
    </w:p>
    <w:p w14:paraId="5045B52F" w14:textId="77777777" w:rsidR="009035FD" w:rsidRPr="00EE4B97" w:rsidRDefault="009035FD" w:rsidP="009035FD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11" w:name="_Toc532163562"/>
      <w:r w:rsidRPr="00EE4B97">
        <w:rPr>
          <w:color w:val="auto"/>
          <w:lang w:eastAsia="en-US"/>
        </w:rPr>
        <w:t>Campo de preenchimento obrigatório não informado</w:t>
      </w:r>
      <w:bookmarkEnd w:id="11"/>
    </w:p>
    <w:p w14:paraId="1D44B86C" w14:textId="77777777" w:rsidR="009035FD" w:rsidRPr="00EE4B97" w:rsidRDefault="009035FD" w:rsidP="009035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algum campo de preenchimento obrigatório não tenha sido informado, o </w:t>
      </w:r>
      <w:r>
        <w:rPr>
          <w:i w:val="0"/>
          <w:color w:val="auto"/>
          <w:lang w:eastAsia="en-US"/>
        </w:rPr>
        <w:t>aplicativo</w:t>
      </w:r>
      <w:r w:rsidRPr="00EE4B97">
        <w:rPr>
          <w:i w:val="0"/>
          <w:color w:val="auto"/>
          <w:lang w:eastAsia="en-US"/>
        </w:rPr>
        <w:t xml:space="preserve"> deve realizar os seguintes passos: </w:t>
      </w:r>
    </w:p>
    <w:p w14:paraId="7063D3BC" w14:textId="3E615F79" w:rsidR="009035FD" w:rsidRPr="00A21E9A" w:rsidRDefault="009035FD" w:rsidP="009035FD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>
        <w:rPr>
          <w:color w:val="auto"/>
          <w:lang w:eastAsia="en-US"/>
        </w:rPr>
        <w:t xml:space="preserve"> </w:t>
      </w:r>
    </w:p>
    <w:p w14:paraId="40BEBE98" w14:textId="77777777" w:rsidR="009035FD" w:rsidRPr="00EE4B97" w:rsidRDefault="009035FD" w:rsidP="009035FD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70A2AB40" w14:textId="77777777" w:rsidR="009035FD" w:rsidRDefault="009035FD" w:rsidP="009035FD">
      <w:pPr>
        <w:jc w:val="left"/>
      </w:pPr>
    </w:p>
    <w:p w14:paraId="0C08401A" w14:textId="77777777" w:rsidR="009035FD" w:rsidRPr="00EE4B97" w:rsidRDefault="009035FD" w:rsidP="009035FD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12" w:name="_Toc532163563"/>
      <w:r>
        <w:rPr>
          <w:color w:val="auto"/>
          <w:lang w:eastAsia="en-US"/>
        </w:rPr>
        <w:t>Serviço Indisponível</w:t>
      </w:r>
      <w:bookmarkEnd w:id="12"/>
      <w:r>
        <w:rPr>
          <w:color w:val="auto"/>
          <w:lang w:eastAsia="en-US"/>
        </w:rPr>
        <w:t xml:space="preserve"> </w:t>
      </w:r>
    </w:p>
    <w:p w14:paraId="338FDC25" w14:textId="77777777" w:rsidR="009035FD" w:rsidRPr="00A21E9A" w:rsidRDefault="009035FD" w:rsidP="009035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30FD41D9" w14:textId="471620D5" w:rsidR="009035FD" w:rsidRPr="00A21E9A" w:rsidRDefault="009035FD" w:rsidP="009035FD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7ED3E377" w14:textId="3B564063" w:rsidR="009035FD" w:rsidRDefault="009035FD" w:rsidP="009035FD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 w:rsidR="00FA3A16">
        <w:rPr>
          <w:b w:val="0"/>
          <w:color w:val="auto"/>
          <w:lang w:eastAsia="en-US"/>
        </w:rPr>
        <w:t xml:space="preserve"> </w:t>
      </w:r>
    </w:p>
    <w:p w14:paraId="571CBD7F" w14:textId="77777777" w:rsidR="00742946" w:rsidRDefault="00742946" w:rsidP="00742946">
      <w:pPr>
        <w:pStyle w:val="PargrafodaLista"/>
        <w:numPr>
          <w:ilvl w:val="0"/>
          <w:numId w:val="7"/>
        </w:numPr>
        <w:spacing w:after="120"/>
        <w:ind w:left="1134"/>
        <w:outlineLvl w:val="2"/>
        <w:rPr>
          <w:color w:val="auto"/>
          <w:lang w:eastAsia="en-US"/>
        </w:rPr>
      </w:pPr>
      <w:r>
        <w:rPr>
          <w:color w:val="auto"/>
          <w:lang w:eastAsia="en-US"/>
        </w:rPr>
        <w:t xml:space="preserve">Serviço de Banco de Dados Indisponível </w:t>
      </w:r>
    </w:p>
    <w:p w14:paraId="049EA73B" w14:textId="77777777" w:rsidR="00742946" w:rsidRDefault="00742946" w:rsidP="00742946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No passo </w:t>
      </w:r>
      <w:r>
        <w:rPr>
          <w:b/>
          <w:i w:val="0"/>
          <w:color w:val="auto"/>
          <w:lang w:eastAsia="en-US"/>
        </w:rPr>
        <w:fldChar w:fldCharType="begin"/>
      </w:r>
      <w:r>
        <w:rPr>
          <w:b/>
          <w:i w:val="0"/>
          <w:color w:val="auto"/>
          <w:lang w:eastAsia="en-US"/>
        </w:rPr>
        <w:instrText xml:space="preserve"> REF _Ref451764933 \r \h  \* MERGEFORMAT </w:instrText>
      </w:r>
      <w:r>
        <w:rPr>
          <w:b/>
          <w:i w:val="0"/>
          <w:color w:val="auto"/>
          <w:lang w:eastAsia="en-US"/>
        </w:rPr>
      </w:r>
      <w:r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>
        <w:rPr>
          <w:b/>
          <w:i w:val="0"/>
          <w:color w:val="auto"/>
          <w:lang w:eastAsia="en-US"/>
        </w:rPr>
        <w:fldChar w:fldCharType="end"/>
      </w:r>
      <w:r>
        <w:rPr>
          <w:i w:val="0"/>
          <w:color w:val="auto"/>
          <w:lang w:eastAsia="en-US"/>
        </w:rPr>
        <w:t xml:space="preserve"> do fluxo básico, caso o servidor de banco de dados encontre-se indisponível o aplicativo deve realizar os seguintes passos: </w:t>
      </w:r>
    </w:p>
    <w:p w14:paraId="558230BD" w14:textId="77777777" w:rsidR="00742946" w:rsidRDefault="00742946" w:rsidP="00742946">
      <w:pPr>
        <w:pStyle w:val="PargrafodaLista"/>
        <w:numPr>
          <w:ilvl w:val="0"/>
          <w:numId w:val="30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apresenta a mensagem; </w:t>
      </w:r>
      <w:r>
        <w:rPr>
          <w:color w:val="auto"/>
          <w:lang w:eastAsia="en-US"/>
        </w:rPr>
        <w:t xml:space="preserve">[MSG003]  </w:t>
      </w:r>
    </w:p>
    <w:p w14:paraId="7E94A63D" w14:textId="77777777" w:rsidR="00742946" w:rsidRDefault="00742946" w:rsidP="00742946">
      <w:pPr>
        <w:pStyle w:val="PargrafodaLista"/>
        <w:numPr>
          <w:ilvl w:val="0"/>
          <w:numId w:val="30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>
        <w:rPr>
          <w:color w:val="auto"/>
          <w:lang w:eastAsia="en-US"/>
        </w:rPr>
        <w:fldChar w:fldCharType="begin"/>
      </w:r>
      <w:r>
        <w:rPr>
          <w:color w:val="auto"/>
          <w:lang w:eastAsia="en-US"/>
        </w:rPr>
        <w:instrText xml:space="preserve"> REF _Ref451766472 \r \h  \* MERGEFORMAT </w:instrText>
      </w:r>
      <w:r>
        <w:rPr>
          <w:color w:val="auto"/>
          <w:lang w:eastAsia="en-US"/>
        </w:rPr>
      </w:r>
      <w:r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do fluxo básico</w:t>
      </w: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/>
          <w:szCs w:val="24"/>
        </w:rPr>
      </w:pPr>
      <w:bookmarkStart w:id="13" w:name="_Toc345600501"/>
      <w:bookmarkStart w:id="14" w:name="_Toc532163564"/>
      <w:r w:rsidRPr="00BC288D">
        <w:rPr>
          <w:bCs/>
          <w:szCs w:val="24"/>
        </w:rPr>
        <w:t>Pontos de Extensão</w:t>
      </w:r>
      <w:bookmarkEnd w:id="13"/>
      <w:bookmarkEnd w:id="14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1DD35514" w:rsidR="00CA2F0A" w:rsidRDefault="00CA2F0A" w:rsidP="00CA2F0A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/>
          <w:szCs w:val="24"/>
        </w:rPr>
      </w:pPr>
      <w:bookmarkStart w:id="15" w:name="_Toc455062585"/>
      <w:bookmarkStart w:id="16" w:name="_Toc455137047"/>
      <w:bookmarkStart w:id="17" w:name="_Toc532163565"/>
      <w:r w:rsidRPr="00952F3E">
        <w:rPr>
          <w:bCs/>
          <w:szCs w:val="24"/>
        </w:rPr>
        <w:t>Informações Complementares</w:t>
      </w:r>
      <w:bookmarkEnd w:id="15"/>
      <w:bookmarkEnd w:id="16"/>
      <w:bookmarkEnd w:id="17"/>
    </w:p>
    <w:p w14:paraId="4F73A7BF" w14:textId="77777777" w:rsidR="00F03E5B" w:rsidRPr="00F03E5B" w:rsidRDefault="00F03E5B" w:rsidP="00F03E5B">
      <w:pPr>
        <w:rPr>
          <w:lang w:eastAsia="en-US"/>
        </w:rPr>
      </w:pPr>
    </w:p>
    <w:p w14:paraId="62279EA4" w14:textId="3106CF35" w:rsidR="00CA2F0A" w:rsidRPr="00C13D45" w:rsidRDefault="00CA2F0A" w:rsidP="00BC48DE">
      <w:pPr>
        <w:pStyle w:val="Ttulo2"/>
        <w:numPr>
          <w:ilvl w:val="1"/>
          <w:numId w:val="2"/>
        </w:numPr>
        <w:spacing w:before="120" w:after="120"/>
        <w:ind w:left="0" w:firstLine="0"/>
        <w:jc w:val="both"/>
        <w:rPr>
          <w:rFonts w:cs="Arial"/>
          <w:sz w:val="22"/>
          <w:szCs w:val="22"/>
        </w:rPr>
      </w:pPr>
      <w:bookmarkStart w:id="18" w:name="_Toc455062586"/>
      <w:bookmarkStart w:id="19" w:name="_Toc455137048"/>
      <w:bookmarkStart w:id="20" w:name="_Ref455504037"/>
      <w:bookmarkStart w:id="21" w:name="_Toc532163566"/>
      <w:bookmarkStart w:id="22" w:name="_GoBack"/>
      <w:bookmarkEnd w:id="22"/>
      <w:r w:rsidRPr="00C13D45">
        <w:rPr>
          <w:rFonts w:cs="Arial"/>
          <w:sz w:val="22"/>
          <w:szCs w:val="22"/>
        </w:rPr>
        <w:t>Informações para</w:t>
      </w:r>
      <w:bookmarkEnd w:id="18"/>
      <w:bookmarkEnd w:id="19"/>
      <w:r w:rsidR="00F03E5B">
        <w:rPr>
          <w:rFonts w:cs="Arial"/>
          <w:sz w:val="22"/>
          <w:szCs w:val="22"/>
        </w:rPr>
        <w:t xml:space="preserve"> </w:t>
      </w:r>
      <w:bookmarkEnd w:id="20"/>
      <w:r w:rsidR="00F03E5B">
        <w:rPr>
          <w:rFonts w:cs="Arial"/>
          <w:sz w:val="22"/>
          <w:szCs w:val="22"/>
        </w:rPr>
        <w:t>Reservar Campo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10015623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4B44A10C" w14:textId="0A3FB342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333CA5">
              <w:rPr>
                <w:lang w:eastAsia="en-US"/>
              </w:rPr>
              <w:t>Usuário</w:t>
            </w:r>
            <w:r w:rsidRPr="00D575D8">
              <w:rPr>
                <w:lang w:eastAsia="en-US"/>
              </w:rPr>
              <w:t>.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BB9C764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A547BA" w14:textId="6F1CBE95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333CA5">
              <w:rPr>
                <w:lang w:eastAsia="en-US"/>
              </w:rPr>
              <w:t>à</w:t>
            </w:r>
            <w:r w:rsidR="00E17FA8">
              <w:rPr>
                <w:lang w:eastAsia="en-US"/>
              </w:rPr>
              <w:t xml:space="preserve"> s</w:t>
            </w:r>
            <w:r w:rsidR="00333CA5">
              <w:rPr>
                <w:lang w:eastAsia="en-US"/>
              </w:rPr>
              <w:t>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A050EF8" w14:textId="77777777" w:rsidR="00CA2F0A" w:rsidRPr="00684556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/>
          <w:szCs w:val="24"/>
        </w:rPr>
      </w:pPr>
      <w:bookmarkStart w:id="23" w:name="_Toc532163567"/>
      <w:r w:rsidRPr="00B87E03">
        <w:rPr>
          <w:bCs/>
          <w:szCs w:val="24"/>
        </w:rPr>
        <w:t>Referências</w:t>
      </w:r>
      <w:bookmarkEnd w:id="23"/>
    </w:p>
    <w:p w14:paraId="59729751" w14:textId="77777777" w:rsidR="009F28B0" w:rsidRPr="004A11F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Documento de Visão: </w:t>
      </w:r>
      <w:r>
        <w:rPr>
          <w:color w:val="auto"/>
        </w:rPr>
        <w:t>Joga_facil</w:t>
      </w:r>
      <w:r w:rsidRPr="00B87E03">
        <w:rPr>
          <w:color w:val="auto"/>
        </w:rPr>
        <w:t>_DocumentoVisao;</w:t>
      </w:r>
    </w:p>
    <w:p w14:paraId="1C23F052" w14:textId="77777777" w:rsidR="009F28B0" w:rsidRPr="004A11F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Regras de Negócio: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_RegrasNegocio;</w:t>
      </w:r>
    </w:p>
    <w:p w14:paraId="29C730DD" w14:textId="77777777" w:rsidR="009F28B0" w:rsidRPr="001521A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 xml:space="preserve">Lista de Mensagens: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_ListaMensagens;</w:t>
      </w:r>
    </w:p>
    <w:p w14:paraId="59AA552B" w14:textId="77777777" w:rsidR="009F28B0" w:rsidRDefault="009F28B0" w:rsidP="009F28B0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>
        <w:rPr>
          <w:color w:val="auto"/>
        </w:rPr>
        <w:t>Joga_facil_ModeloCasoUso.</w:t>
      </w:r>
    </w:p>
    <w:sectPr w:rsidR="009F28B0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5817A" w14:textId="77777777" w:rsidR="00A72763" w:rsidRDefault="00A72763">
      <w:r>
        <w:separator/>
      </w:r>
    </w:p>
  </w:endnote>
  <w:endnote w:type="continuationSeparator" w:id="0">
    <w:p w14:paraId="1137022E" w14:textId="77777777" w:rsidR="00A72763" w:rsidRDefault="00A72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A7700E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536D241C" w:rsidR="00A7700E" w:rsidRPr="00937832" w:rsidRDefault="00A7700E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ZULMIRA MONTEIRO XIMENES</w:t>
          </w:r>
        </w:p>
        <w:p w14:paraId="142A3990" w14:textId="66619D05" w:rsidR="00A7700E" w:rsidRPr="00937832" w:rsidRDefault="00A7700E" w:rsidP="00FA3A16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>
            <w:rPr>
              <w:color w:val="auto"/>
            </w:rPr>
            <w:t xml:space="preserve"> Joga_Facil</w:t>
          </w:r>
          <w:r>
            <w:rPr>
              <w:noProof/>
              <w:sz w:val="16"/>
            </w:rPr>
            <w:t xml:space="preserve"> _UC004_ManterCampo.docx</w:t>
          </w:r>
          <w:r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7CD69C3C" w:rsidR="00A7700E" w:rsidRPr="009F5F76" w:rsidRDefault="00A7700E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BC48DE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BC48DE">
            <w:rPr>
              <w:rStyle w:val="Nmerodepgina"/>
              <w:noProof/>
              <w:sz w:val="16"/>
              <w:szCs w:val="16"/>
            </w:rPr>
            <w:t>6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A7700E" w:rsidRDefault="00A770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F5922" w14:textId="77777777" w:rsidR="00A72763" w:rsidRDefault="00A72763">
      <w:r>
        <w:separator/>
      </w:r>
    </w:p>
  </w:footnote>
  <w:footnote w:type="continuationSeparator" w:id="0">
    <w:p w14:paraId="4B30B85A" w14:textId="77777777" w:rsidR="00A72763" w:rsidRDefault="00A72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86"/>
      <w:gridCol w:w="8176"/>
    </w:tblGrid>
    <w:tr w:rsidR="00A7700E" w:rsidRPr="00523DB1" w14:paraId="1281C407" w14:textId="77777777" w:rsidTr="00910CED">
      <w:trPr>
        <w:trHeight w:val="98"/>
      </w:trPr>
      <w:tc>
        <w:tcPr>
          <w:tcW w:w="188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A7700E" w:rsidRDefault="00A7700E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17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91156DA" w14:textId="77777777" w:rsidR="00A7700E" w:rsidRDefault="00A7700E" w:rsidP="00910CE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A9573A1" w14:textId="3BFA14F2" w:rsidR="00A7700E" w:rsidRPr="006E052C" w:rsidRDefault="00A7700E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A7700E" w:rsidRPr="00265B94" w:rsidRDefault="00A7700E" w:rsidP="00265B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24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79"/>
      <w:gridCol w:w="8145"/>
    </w:tblGrid>
    <w:tr w:rsidR="00A7700E" w:rsidRPr="00523DB1" w14:paraId="172A8126" w14:textId="77777777" w:rsidTr="00910CED">
      <w:trPr>
        <w:trHeight w:val="172"/>
      </w:trPr>
      <w:tc>
        <w:tcPr>
          <w:tcW w:w="187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A7700E" w:rsidRDefault="00A7700E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14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0F29612" w14:textId="77777777" w:rsidR="00A7700E" w:rsidRDefault="00A7700E" w:rsidP="00910CE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41B5221" w14:textId="36FD2B71" w:rsidR="00A7700E" w:rsidRPr="006E052C" w:rsidRDefault="00A7700E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A7700E" w:rsidRDefault="00A770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6D2DF1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2487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 w15:restartNumberingAfterBreak="0">
    <w:nsid w:val="1DBF64F2"/>
    <w:multiLevelType w:val="multilevel"/>
    <w:tmpl w:val="B314A8E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1800"/>
      </w:pPr>
      <w:rPr>
        <w:rFonts w:hint="default"/>
      </w:rPr>
    </w:lvl>
  </w:abstractNum>
  <w:abstractNum w:abstractNumId="5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6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DB7AFF"/>
    <w:multiLevelType w:val="hybridMultilevel"/>
    <w:tmpl w:val="ABA8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1D6318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2487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133A1"/>
    <w:multiLevelType w:val="multilevel"/>
    <w:tmpl w:val="157A51B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680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8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7"/>
  </w:num>
  <w:num w:numId="3">
    <w:abstractNumId w:val="17"/>
  </w:num>
  <w:num w:numId="4">
    <w:abstractNumId w:val="17"/>
  </w:num>
  <w:num w:numId="5">
    <w:abstractNumId w:val="8"/>
  </w:num>
  <w:num w:numId="6">
    <w:abstractNumId w:val="3"/>
  </w:num>
  <w:num w:numId="7">
    <w:abstractNumId w:val="0"/>
  </w:num>
  <w:num w:numId="8">
    <w:abstractNumId w:val="16"/>
  </w:num>
  <w:num w:numId="9">
    <w:abstractNumId w:val="7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9"/>
  </w:num>
  <w:num w:numId="15">
    <w:abstractNumId w:val="10"/>
  </w:num>
  <w:num w:numId="16">
    <w:abstractNumId w:val="9"/>
  </w:num>
  <w:num w:numId="17">
    <w:abstractNumId w:val="18"/>
  </w:num>
  <w:num w:numId="18">
    <w:abstractNumId w:val="6"/>
  </w:num>
  <w:num w:numId="19">
    <w:abstractNumId w:val="4"/>
  </w:num>
  <w:num w:numId="20">
    <w:abstractNumId w:val="11"/>
  </w:num>
  <w:num w:numId="21">
    <w:abstractNumId w:val="14"/>
  </w:num>
  <w:num w:numId="22">
    <w:abstractNumId w:val="1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2896"/>
    <w:rsid w:val="00073B70"/>
    <w:rsid w:val="00074B15"/>
    <w:rsid w:val="000766F0"/>
    <w:rsid w:val="0008220C"/>
    <w:rsid w:val="00086E64"/>
    <w:rsid w:val="00094382"/>
    <w:rsid w:val="000A2CCF"/>
    <w:rsid w:val="000A585D"/>
    <w:rsid w:val="000B0C09"/>
    <w:rsid w:val="000B0CB2"/>
    <w:rsid w:val="000C47B0"/>
    <w:rsid w:val="000C6CFD"/>
    <w:rsid w:val="000C71DB"/>
    <w:rsid w:val="000C78B3"/>
    <w:rsid w:val="000C7BD5"/>
    <w:rsid w:val="000C7DC3"/>
    <w:rsid w:val="000D0F65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44E8C"/>
    <w:rsid w:val="001521A9"/>
    <w:rsid w:val="001562B6"/>
    <w:rsid w:val="001571C9"/>
    <w:rsid w:val="00163194"/>
    <w:rsid w:val="00170C30"/>
    <w:rsid w:val="00173ACD"/>
    <w:rsid w:val="00174A72"/>
    <w:rsid w:val="001760A9"/>
    <w:rsid w:val="001768E0"/>
    <w:rsid w:val="00183C3F"/>
    <w:rsid w:val="00196336"/>
    <w:rsid w:val="001A5268"/>
    <w:rsid w:val="001B1E1A"/>
    <w:rsid w:val="001B2B72"/>
    <w:rsid w:val="001B2BEE"/>
    <w:rsid w:val="001B492E"/>
    <w:rsid w:val="001B54E0"/>
    <w:rsid w:val="001B5C31"/>
    <w:rsid w:val="001C1A65"/>
    <w:rsid w:val="001D1C6C"/>
    <w:rsid w:val="001D28A4"/>
    <w:rsid w:val="001D5C9E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091B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5143"/>
    <w:rsid w:val="003A14B9"/>
    <w:rsid w:val="003A2797"/>
    <w:rsid w:val="003A2AA4"/>
    <w:rsid w:val="003A5EF9"/>
    <w:rsid w:val="003A7FE3"/>
    <w:rsid w:val="003B01ED"/>
    <w:rsid w:val="003B0C61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4B4B"/>
    <w:rsid w:val="003E6183"/>
    <w:rsid w:val="003F4A6B"/>
    <w:rsid w:val="004049A1"/>
    <w:rsid w:val="00405C77"/>
    <w:rsid w:val="004060DA"/>
    <w:rsid w:val="004122DC"/>
    <w:rsid w:val="004140EB"/>
    <w:rsid w:val="00414C28"/>
    <w:rsid w:val="00427088"/>
    <w:rsid w:val="00433888"/>
    <w:rsid w:val="00443EA9"/>
    <w:rsid w:val="004458EB"/>
    <w:rsid w:val="0045572E"/>
    <w:rsid w:val="0046351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2069"/>
    <w:rsid w:val="0052243F"/>
    <w:rsid w:val="00523388"/>
    <w:rsid w:val="00525B6B"/>
    <w:rsid w:val="005302E8"/>
    <w:rsid w:val="00531871"/>
    <w:rsid w:val="00543552"/>
    <w:rsid w:val="005479CD"/>
    <w:rsid w:val="00553FD8"/>
    <w:rsid w:val="0055503A"/>
    <w:rsid w:val="0055523C"/>
    <w:rsid w:val="00556F7A"/>
    <w:rsid w:val="00557C10"/>
    <w:rsid w:val="00570750"/>
    <w:rsid w:val="005715ED"/>
    <w:rsid w:val="00584160"/>
    <w:rsid w:val="005859D1"/>
    <w:rsid w:val="00585DDC"/>
    <w:rsid w:val="0059006F"/>
    <w:rsid w:val="005904A1"/>
    <w:rsid w:val="00594CBB"/>
    <w:rsid w:val="005A464D"/>
    <w:rsid w:val="005C2E78"/>
    <w:rsid w:val="005D0488"/>
    <w:rsid w:val="005D778D"/>
    <w:rsid w:val="005E373E"/>
    <w:rsid w:val="005F2F79"/>
    <w:rsid w:val="005F757A"/>
    <w:rsid w:val="0060153A"/>
    <w:rsid w:val="00616C42"/>
    <w:rsid w:val="00635F96"/>
    <w:rsid w:val="00636D4B"/>
    <w:rsid w:val="00640C76"/>
    <w:rsid w:val="00642254"/>
    <w:rsid w:val="006474C8"/>
    <w:rsid w:val="0065203B"/>
    <w:rsid w:val="00672A59"/>
    <w:rsid w:val="00684556"/>
    <w:rsid w:val="006861EB"/>
    <w:rsid w:val="00691E52"/>
    <w:rsid w:val="006922EC"/>
    <w:rsid w:val="00694198"/>
    <w:rsid w:val="006A3880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D6D83"/>
    <w:rsid w:val="006E46C8"/>
    <w:rsid w:val="006F0163"/>
    <w:rsid w:val="0070602A"/>
    <w:rsid w:val="00712F5E"/>
    <w:rsid w:val="00715CFB"/>
    <w:rsid w:val="00717598"/>
    <w:rsid w:val="007239D7"/>
    <w:rsid w:val="00737FE5"/>
    <w:rsid w:val="00742946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89E"/>
    <w:rsid w:val="007A3D2E"/>
    <w:rsid w:val="007B2ED7"/>
    <w:rsid w:val="007B492B"/>
    <w:rsid w:val="007B6A85"/>
    <w:rsid w:val="007C5017"/>
    <w:rsid w:val="007D3ADD"/>
    <w:rsid w:val="007D45A1"/>
    <w:rsid w:val="007D7A2B"/>
    <w:rsid w:val="007E18D0"/>
    <w:rsid w:val="007E4088"/>
    <w:rsid w:val="007E58EE"/>
    <w:rsid w:val="007F1E45"/>
    <w:rsid w:val="007F444A"/>
    <w:rsid w:val="007F499D"/>
    <w:rsid w:val="007F5185"/>
    <w:rsid w:val="007F5D71"/>
    <w:rsid w:val="0081541F"/>
    <w:rsid w:val="00820484"/>
    <w:rsid w:val="00821ECB"/>
    <w:rsid w:val="00823BD7"/>
    <w:rsid w:val="008262D2"/>
    <w:rsid w:val="0082701D"/>
    <w:rsid w:val="00834CC3"/>
    <w:rsid w:val="00837123"/>
    <w:rsid w:val="00841026"/>
    <w:rsid w:val="00847549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3362"/>
    <w:rsid w:val="008A4743"/>
    <w:rsid w:val="008A676D"/>
    <w:rsid w:val="008B02AC"/>
    <w:rsid w:val="008B2513"/>
    <w:rsid w:val="008C0539"/>
    <w:rsid w:val="008C63F0"/>
    <w:rsid w:val="008C76C6"/>
    <w:rsid w:val="008D043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35FD"/>
    <w:rsid w:val="00904F23"/>
    <w:rsid w:val="009060EB"/>
    <w:rsid w:val="00910CED"/>
    <w:rsid w:val="00920FB7"/>
    <w:rsid w:val="0092145B"/>
    <w:rsid w:val="00921721"/>
    <w:rsid w:val="00926C1F"/>
    <w:rsid w:val="00935590"/>
    <w:rsid w:val="00935AB1"/>
    <w:rsid w:val="009410E0"/>
    <w:rsid w:val="009440EA"/>
    <w:rsid w:val="00953456"/>
    <w:rsid w:val="00954685"/>
    <w:rsid w:val="0096358E"/>
    <w:rsid w:val="009643CE"/>
    <w:rsid w:val="0096533F"/>
    <w:rsid w:val="00965A08"/>
    <w:rsid w:val="00967CC4"/>
    <w:rsid w:val="0097179A"/>
    <w:rsid w:val="00971B9B"/>
    <w:rsid w:val="00977C6E"/>
    <w:rsid w:val="00977E9C"/>
    <w:rsid w:val="00981003"/>
    <w:rsid w:val="009873B5"/>
    <w:rsid w:val="009875ED"/>
    <w:rsid w:val="009A07DB"/>
    <w:rsid w:val="009A0D97"/>
    <w:rsid w:val="009A385F"/>
    <w:rsid w:val="009A3C53"/>
    <w:rsid w:val="009A4B01"/>
    <w:rsid w:val="009B6D30"/>
    <w:rsid w:val="009C01D5"/>
    <w:rsid w:val="009D4C76"/>
    <w:rsid w:val="009E1944"/>
    <w:rsid w:val="009E6AEF"/>
    <w:rsid w:val="009F1F67"/>
    <w:rsid w:val="009F1FE3"/>
    <w:rsid w:val="009F28B0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752B"/>
    <w:rsid w:val="00A432C5"/>
    <w:rsid w:val="00A45C97"/>
    <w:rsid w:val="00A5217F"/>
    <w:rsid w:val="00A53F52"/>
    <w:rsid w:val="00A54B22"/>
    <w:rsid w:val="00A54DE6"/>
    <w:rsid w:val="00A6033A"/>
    <w:rsid w:val="00A71D94"/>
    <w:rsid w:val="00A72763"/>
    <w:rsid w:val="00A7700E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14D5"/>
    <w:rsid w:val="00AD5C29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320F"/>
    <w:rsid w:val="00B553B1"/>
    <w:rsid w:val="00B56499"/>
    <w:rsid w:val="00B62522"/>
    <w:rsid w:val="00B6324B"/>
    <w:rsid w:val="00B6490A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C48DE"/>
    <w:rsid w:val="00BD0B45"/>
    <w:rsid w:val="00BD1E7D"/>
    <w:rsid w:val="00BD26EA"/>
    <w:rsid w:val="00BD7F10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6278"/>
    <w:rsid w:val="00D17DCB"/>
    <w:rsid w:val="00D2312A"/>
    <w:rsid w:val="00D23DA6"/>
    <w:rsid w:val="00D46107"/>
    <w:rsid w:val="00D46AFF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76A05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C67A7"/>
    <w:rsid w:val="00DC7388"/>
    <w:rsid w:val="00DD2518"/>
    <w:rsid w:val="00DD3A47"/>
    <w:rsid w:val="00DD4140"/>
    <w:rsid w:val="00DE0290"/>
    <w:rsid w:val="00DE232F"/>
    <w:rsid w:val="00DE586C"/>
    <w:rsid w:val="00DE6020"/>
    <w:rsid w:val="00E03477"/>
    <w:rsid w:val="00E10BBD"/>
    <w:rsid w:val="00E116B7"/>
    <w:rsid w:val="00E144C2"/>
    <w:rsid w:val="00E14541"/>
    <w:rsid w:val="00E175F1"/>
    <w:rsid w:val="00E17FA8"/>
    <w:rsid w:val="00E2525F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5A4B"/>
    <w:rsid w:val="00EA6399"/>
    <w:rsid w:val="00EA76D0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3E5B"/>
    <w:rsid w:val="00F04046"/>
    <w:rsid w:val="00F04529"/>
    <w:rsid w:val="00F047F4"/>
    <w:rsid w:val="00F04A6D"/>
    <w:rsid w:val="00F0590F"/>
    <w:rsid w:val="00F05B1E"/>
    <w:rsid w:val="00F06CBC"/>
    <w:rsid w:val="00F07FA7"/>
    <w:rsid w:val="00F17307"/>
    <w:rsid w:val="00F25DC3"/>
    <w:rsid w:val="00F36C5E"/>
    <w:rsid w:val="00F44456"/>
    <w:rsid w:val="00F44642"/>
    <w:rsid w:val="00F45E2B"/>
    <w:rsid w:val="00F4760B"/>
    <w:rsid w:val="00F52357"/>
    <w:rsid w:val="00F62A71"/>
    <w:rsid w:val="00F64626"/>
    <w:rsid w:val="00F646D4"/>
    <w:rsid w:val="00F6613F"/>
    <w:rsid w:val="00F701D1"/>
    <w:rsid w:val="00F73AC0"/>
    <w:rsid w:val="00F9189A"/>
    <w:rsid w:val="00F91EF2"/>
    <w:rsid w:val="00F9689C"/>
    <w:rsid w:val="00FA3A16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BD26EA"/>
    <w:pPr>
      <w:keepNext/>
      <w:numPr>
        <w:numId w:val="2"/>
      </w:numPr>
      <w:spacing w:before="480" w:after="360"/>
      <w:outlineLvl w:val="0"/>
    </w:pPr>
    <w:rPr>
      <w:b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uiPriority w:val="39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uiPriority w:val="39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uiPriority w:val="39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uiPriority w:val="39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3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9A8D51-5D53-4DF0-B27E-193F027C7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1</Pages>
  <Words>815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5210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367</cp:revision>
  <cp:lastPrinted>2013-07-04T16:36:00Z</cp:lastPrinted>
  <dcterms:created xsi:type="dcterms:W3CDTF">2016-01-11T20:38:00Z</dcterms:created>
  <dcterms:modified xsi:type="dcterms:W3CDTF">2018-12-10T02:50:00Z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