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bookmarkStart w:id="0" w:name="_GoBack"/>
    <w:p w14:paraId="0D4C6A21" w14:textId="31C1DE8F" w:rsidR="00113F93" w:rsidRDefault="00B6188C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  <w:bookmarkEnd w:id="0"/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3711E615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D80617">
        <w:rPr>
          <w:b/>
          <w:sz w:val="28"/>
          <w:szCs w:val="28"/>
        </w:rPr>
        <w:t>UC00</w:t>
      </w:r>
      <w:r w:rsidR="00C36193">
        <w:rPr>
          <w:b/>
          <w:sz w:val="28"/>
          <w:szCs w:val="28"/>
        </w:rPr>
        <w:t>7</w:t>
      </w:r>
      <w:r w:rsidR="00FC22E3">
        <w:rPr>
          <w:b/>
          <w:sz w:val="28"/>
          <w:szCs w:val="28"/>
        </w:rPr>
        <w:t xml:space="preserve"> </w:t>
      </w:r>
      <w:r w:rsidR="00D80617">
        <w:rPr>
          <w:b/>
          <w:sz w:val="28"/>
          <w:szCs w:val="28"/>
        </w:rPr>
        <w:t xml:space="preserve">– </w:t>
      </w:r>
      <w:r w:rsidR="006042C0">
        <w:rPr>
          <w:b/>
          <w:sz w:val="28"/>
          <w:szCs w:val="28"/>
        </w:rPr>
        <w:t>Visualizar informações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F25DC3" w:rsidRPr="008A7BE8" w14:paraId="7F4F6650" w14:textId="77777777" w:rsidTr="00F25DC3">
        <w:trPr>
          <w:trHeight w:val="377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F25DC3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0A64F81B" w14:textId="0D13312F" w:rsidR="00F25DC3" w:rsidRPr="00196336" w:rsidRDefault="00D80617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92145B">
              <w:rPr>
                <w:color w:val="auto"/>
              </w:rPr>
              <w:t>8</w:t>
            </w:r>
            <w:r>
              <w:rPr>
                <w:color w:val="auto"/>
              </w:rPr>
              <w:t>/11/2018</w:t>
            </w:r>
          </w:p>
        </w:tc>
        <w:tc>
          <w:tcPr>
            <w:tcW w:w="4219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2301" w:type="dxa"/>
            <w:vAlign w:val="center"/>
          </w:tcPr>
          <w:p w14:paraId="2B5B6C5F" w14:textId="4DD6215B" w:rsidR="002A3B63" w:rsidRPr="00196336" w:rsidRDefault="00FC22E3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67177782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391D270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0C42D6CD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7B372E37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0EF4F995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21721" w:rsidRPr="00196336" w14:paraId="4218E408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5ECC5EDC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616018E1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3EA74C5A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3328DFA7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ndice"/>
          </w:pPr>
        </w:p>
        <w:p w14:paraId="66BB4824" w14:textId="77777777" w:rsidR="00FC22E3" w:rsidRDefault="00F25DC3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1284784" w:history="1">
            <w:r w:rsidR="00FC22E3" w:rsidRPr="00C87F5F">
              <w:rPr>
                <w:rStyle w:val="Hiperligao"/>
              </w:rPr>
              <w:t>1. Introdução</w:t>
            </w:r>
            <w:r w:rsidR="00FC22E3">
              <w:rPr>
                <w:webHidden/>
              </w:rPr>
              <w:tab/>
            </w:r>
            <w:r w:rsidR="00FC22E3">
              <w:rPr>
                <w:webHidden/>
              </w:rPr>
              <w:fldChar w:fldCharType="begin"/>
            </w:r>
            <w:r w:rsidR="00FC22E3">
              <w:rPr>
                <w:webHidden/>
              </w:rPr>
              <w:instrText xml:space="preserve"> PAGEREF _Toc531284784 \h </w:instrText>
            </w:r>
            <w:r w:rsidR="00FC22E3">
              <w:rPr>
                <w:webHidden/>
              </w:rPr>
            </w:r>
            <w:r w:rsidR="00FC22E3">
              <w:rPr>
                <w:webHidden/>
              </w:rPr>
              <w:fldChar w:fldCharType="separate"/>
            </w:r>
            <w:r w:rsidR="00FC22E3">
              <w:rPr>
                <w:webHidden/>
              </w:rPr>
              <w:t>4</w:t>
            </w:r>
            <w:r w:rsidR="00FC22E3">
              <w:rPr>
                <w:webHidden/>
              </w:rPr>
              <w:fldChar w:fldCharType="end"/>
            </w:r>
          </w:hyperlink>
        </w:p>
        <w:p w14:paraId="39CB795A" w14:textId="77777777" w:rsidR="00FC22E3" w:rsidRDefault="00EF7B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4785" w:history="1">
            <w:r w:rsidR="00FC22E3" w:rsidRPr="00C87F5F">
              <w:rPr>
                <w:rStyle w:val="Hiperligao"/>
              </w:rPr>
              <w:t>2. Descrição do Caso de Uso</w:t>
            </w:r>
            <w:r w:rsidR="00FC22E3">
              <w:rPr>
                <w:webHidden/>
              </w:rPr>
              <w:tab/>
            </w:r>
            <w:r w:rsidR="00FC22E3">
              <w:rPr>
                <w:webHidden/>
              </w:rPr>
              <w:fldChar w:fldCharType="begin"/>
            </w:r>
            <w:r w:rsidR="00FC22E3">
              <w:rPr>
                <w:webHidden/>
              </w:rPr>
              <w:instrText xml:space="preserve"> PAGEREF _Toc531284785 \h </w:instrText>
            </w:r>
            <w:r w:rsidR="00FC22E3">
              <w:rPr>
                <w:webHidden/>
              </w:rPr>
            </w:r>
            <w:r w:rsidR="00FC22E3">
              <w:rPr>
                <w:webHidden/>
              </w:rPr>
              <w:fldChar w:fldCharType="separate"/>
            </w:r>
            <w:r w:rsidR="00FC22E3">
              <w:rPr>
                <w:webHidden/>
              </w:rPr>
              <w:t>4</w:t>
            </w:r>
            <w:r w:rsidR="00FC22E3">
              <w:rPr>
                <w:webHidden/>
              </w:rPr>
              <w:fldChar w:fldCharType="end"/>
            </w:r>
          </w:hyperlink>
        </w:p>
        <w:p w14:paraId="4DFB373A" w14:textId="77777777" w:rsidR="00FC22E3" w:rsidRDefault="00EF7B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4786" w:history="1">
            <w:r w:rsidR="00FC22E3" w:rsidRPr="00C87F5F">
              <w:rPr>
                <w:rStyle w:val="Hiperligao"/>
              </w:rPr>
              <w:t>3. Atores</w:t>
            </w:r>
            <w:r w:rsidR="00FC22E3">
              <w:rPr>
                <w:webHidden/>
              </w:rPr>
              <w:tab/>
            </w:r>
            <w:r w:rsidR="00FC22E3">
              <w:rPr>
                <w:webHidden/>
              </w:rPr>
              <w:fldChar w:fldCharType="begin"/>
            </w:r>
            <w:r w:rsidR="00FC22E3">
              <w:rPr>
                <w:webHidden/>
              </w:rPr>
              <w:instrText xml:space="preserve"> PAGEREF _Toc531284786 \h </w:instrText>
            </w:r>
            <w:r w:rsidR="00FC22E3">
              <w:rPr>
                <w:webHidden/>
              </w:rPr>
            </w:r>
            <w:r w:rsidR="00FC22E3">
              <w:rPr>
                <w:webHidden/>
              </w:rPr>
              <w:fldChar w:fldCharType="separate"/>
            </w:r>
            <w:r w:rsidR="00FC22E3">
              <w:rPr>
                <w:webHidden/>
              </w:rPr>
              <w:t>4</w:t>
            </w:r>
            <w:r w:rsidR="00FC22E3">
              <w:rPr>
                <w:webHidden/>
              </w:rPr>
              <w:fldChar w:fldCharType="end"/>
            </w:r>
          </w:hyperlink>
        </w:p>
        <w:p w14:paraId="39829B7D" w14:textId="77777777" w:rsidR="00FC22E3" w:rsidRDefault="00EF7B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4787" w:history="1">
            <w:r w:rsidR="00FC22E3" w:rsidRPr="00C87F5F">
              <w:rPr>
                <w:rStyle w:val="Hiperligao"/>
              </w:rPr>
              <w:t>4. Precondições</w:t>
            </w:r>
            <w:r w:rsidR="00FC22E3">
              <w:rPr>
                <w:webHidden/>
              </w:rPr>
              <w:tab/>
            </w:r>
            <w:r w:rsidR="00FC22E3">
              <w:rPr>
                <w:webHidden/>
              </w:rPr>
              <w:fldChar w:fldCharType="begin"/>
            </w:r>
            <w:r w:rsidR="00FC22E3">
              <w:rPr>
                <w:webHidden/>
              </w:rPr>
              <w:instrText xml:space="preserve"> PAGEREF _Toc531284787 \h </w:instrText>
            </w:r>
            <w:r w:rsidR="00FC22E3">
              <w:rPr>
                <w:webHidden/>
              </w:rPr>
            </w:r>
            <w:r w:rsidR="00FC22E3">
              <w:rPr>
                <w:webHidden/>
              </w:rPr>
              <w:fldChar w:fldCharType="separate"/>
            </w:r>
            <w:r w:rsidR="00FC22E3">
              <w:rPr>
                <w:webHidden/>
              </w:rPr>
              <w:t>4</w:t>
            </w:r>
            <w:r w:rsidR="00FC22E3">
              <w:rPr>
                <w:webHidden/>
              </w:rPr>
              <w:fldChar w:fldCharType="end"/>
            </w:r>
          </w:hyperlink>
        </w:p>
        <w:p w14:paraId="6293E812" w14:textId="77777777" w:rsidR="00FC22E3" w:rsidRDefault="00EF7B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4788" w:history="1">
            <w:r w:rsidR="00FC22E3" w:rsidRPr="00C87F5F">
              <w:rPr>
                <w:rStyle w:val="Hiperligao"/>
              </w:rPr>
              <w:t>5. Pós-Condições</w:t>
            </w:r>
            <w:r w:rsidR="00FC22E3">
              <w:rPr>
                <w:webHidden/>
              </w:rPr>
              <w:tab/>
            </w:r>
            <w:r w:rsidR="00FC22E3">
              <w:rPr>
                <w:webHidden/>
              </w:rPr>
              <w:fldChar w:fldCharType="begin"/>
            </w:r>
            <w:r w:rsidR="00FC22E3">
              <w:rPr>
                <w:webHidden/>
              </w:rPr>
              <w:instrText xml:space="preserve"> PAGEREF _Toc531284788 \h </w:instrText>
            </w:r>
            <w:r w:rsidR="00FC22E3">
              <w:rPr>
                <w:webHidden/>
              </w:rPr>
            </w:r>
            <w:r w:rsidR="00FC22E3">
              <w:rPr>
                <w:webHidden/>
              </w:rPr>
              <w:fldChar w:fldCharType="separate"/>
            </w:r>
            <w:r w:rsidR="00FC22E3">
              <w:rPr>
                <w:webHidden/>
              </w:rPr>
              <w:t>4</w:t>
            </w:r>
            <w:r w:rsidR="00FC22E3">
              <w:rPr>
                <w:webHidden/>
              </w:rPr>
              <w:fldChar w:fldCharType="end"/>
            </w:r>
          </w:hyperlink>
        </w:p>
        <w:p w14:paraId="5F3AD653" w14:textId="77777777" w:rsidR="00FC22E3" w:rsidRDefault="00EF7B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4789" w:history="1">
            <w:r w:rsidR="00FC22E3" w:rsidRPr="00C87F5F">
              <w:rPr>
                <w:rStyle w:val="Hiperligao"/>
              </w:rPr>
              <w:t>6. Fluxo de Eventos</w:t>
            </w:r>
            <w:r w:rsidR="00FC22E3">
              <w:rPr>
                <w:webHidden/>
              </w:rPr>
              <w:tab/>
            </w:r>
            <w:r w:rsidR="00FC22E3">
              <w:rPr>
                <w:webHidden/>
              </w:rPr>
              <w:fldChar w:fldCharType="begin"/>
            </w:r>
            <w:r w:rsidR="00FC22E3">
              <w:rPr>
                <w:webHidden/>
              </w:rPr>
              <w:instrText xml:space="preserve"> PAGEREF _Toc531284789 \h </w:instrText>
            </w:r>
            <w:r w:rsidR="00FC22E3">
              <w:rPr>
                <w:webHidden/>
              </w:rPr>
            </w:r>
            <w:r w:rsidR="00FC22E3">
              <w:rPr>
                <w:webHidden/>
              </w:rPr>
              <w:fldChar w:fldCharType="separate"/>
            </w:r>
            <w:r w:rsidR="00FC22E3">
              <w:rPr>
                <w:webHidden/>
              </w:rPr>
              <w:t>4</w:t>
            </w:r>
            <w:r w:rsidR="00FC22E3">
              <w:rPr>
                <w:webHidden/>
              </w:rPr>
              <w:fldChar w:fldCharType="end"/>
            </w:r>
          </w:hyperlink>
        </w:p>
        <w:p w14:paraId="6F3D1B8C" w14:textId="77777777" w:rsidR="00FC22E3" w:rsidRDefault="00EF7BCA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4790" w:history="1">
            <w:r w:rsidR="00FC22E3" w:rsidRPr="00C87F5F">
              <w:rPr>
                <w:rStyle w:val="Hiperligao"/>
              </w:rPr>
              <w:t>6.1. Fluxo Básico</w:t>
            </w:r>
            <w:r w:rsidR="00FC22E3">
              <w:rPr>
                <w:webHidden/>
              </w:rPr>
              <w:tab/>
            </w:r>
            <w:r w:rsidR="00FC22E3">
              <w:rPr>
                <w:webHidden/>
              </w:rPr>
              <w:fldChar w:fldCharType="begin"/>
            </w:r>
            <w:r w:rsidR="00FC22E3">
              <w:rPr>
                <w:webHidden/>
              </w:rPr>
              <w:instrText xml:space="preserve"> PAGEREF _Toc531284790 \h </w:instrText>
            </w:r>
            <w:r w:rsidR="00FC22E3">
              <w:rPr>
                <w:webHidden/>
              </w:rPr>
            </w:r>
            <w:r w:rsidR="00FC22E3">
              <w:rPr>
                <w:webHidden/>
              </w:rPr>
              <w:fldChar w:fldCharType="separate"/>
            </w:r>
            <w:r w:rsidR="00FC22E3">
              <w:rPr>
                <w:webHidden/>
              </w:rPr>
              <w:t>4</w:t>
            </w:r>
            <w:r w:rsidR="00FC22E3">
              <w:rPr>
                <w:webHidden/>
              </w:rPr>
              <w:fldChar w:fldCharType="end"/>
            </w:r>
          </w:hyperlink>
        </w:p>
        <w:p w14:paraId="1656AB32" w14:textId="77777777" w:rsidR="00FC22E3" w:rsidRDefault="00EF7BCA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4791" w:history="1">
            <w:r w:rsidR="00FC22E3" w:rsidRPr="00C87F5F">
              <w:rPr>
                <w:rStyle w:val="Hiperligao"/>
              </w:rPr>
              <w:t>6.2. Fluxos Alternativos</w:t>
            </w:r>
            <w:r w:rsidR="00FC22E3">
              <w:rPr>
                <w:webHidden/>
              </w:rPr>
              <w:tab/>
            </w:r>
            <w:r w:rsidR="00FC22E3">
              <w:rPr>
                <w:webHidden/>
              </w:rPr>
              <w:fldChar w:fldCharType="begin"/>
            </w:r>
            <w:r w:rsidR="00FC22E3">
              <w:rPr>
                <w:webHidden/>
              </w:rPr>
              <w:instrText xml:space="preserve"> PAGEREF _Toc531284791 \h </w:instrText>
            </w:r>
            <w:r w:rsidR="00FC22E3">
              <w:rPr>
                <w:webHidden/>
              </w:rPr>
            </w:r>
            <w:r w:rsidR="00FC22E3">
              <w:rPr>
                <w:webHidden/>
              </w:rPr>
              <w:fldChar w:fldCharType="separate"/>
            </w:r>
            <w:r w:rsidR="00FC22E3">
              <w:rPr>
                <w:webHidden/>
              </w:rPr>
              <w:t>4</w:t>
            </w:r>
            <w:r w:rsidR="00FC22E3">
              <w:rPr>
                <w:webHidden/>
              </w:rPr>
              <w:fldChar w:fldCharType="end"/>
            </w:r>
          </w:hyperlink>
        </w:p>
        <w:p w14:paraId="15F24ED8" w14:textId="77777777" w:rsidR="00FC22E3" w:rsidRDefault="00EF7BCA">
          <w:pPr>
            <w:pStyle w:val="ndice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4792" w:history="1">
            <w:r w:rsidR="00FC22E3" w:rsidRPr="00C87F5F">
              <w:rPr>
                <w:rStyle w:val="Hiperligao"/>
              </w:rPr>
              <w:t>Não se aplica.</w:t>
            </w:r>
            <w:r w:rsidR="00FC22E3">
              <w:rPr>
                <w:webHidden/>
              </w:rPr>
              <w:tab/>
            </w:r>
            <w:r w:rsidR="00FC22E3">
              <w:rPr>
                <w:webHidden/>
              </w:rPr>
              <w:fldChar w:fldCharType="begin"/>
            </w:r>
            <w:r w:rsidR="00FC22E3">
              <w:rPr>
                <w:webHidden/>
              </w:rPr>
              <w:instrText xml:space="preserve"> PAGEREF _Toc531284792 \h </w:instrText>
            </w:r>
            <w:r w:rsidR="00FC22E3">
              <w:rPr>
                <w:webHidden/>
              </w:rPr>
            </w:r>
            <w:r w:rsidR="00FC22E3">
              <w:rPr>
                <w:webHidden/>
              </w:rPr>
              <w:fldChar w:fldCharType="separate"/>
            </w:r>
            <w:r w:rsidR="00FC22E3">
              <w:rPr>
                <w:webHidden/>
              </w:rPr>
              <w:t>4</w:t>
            </w:r>
            <w:r w:rsidR="00FC22E3">
              <w:rPr>
                <w:webHidden/>
              </w:rPr>
              <w:fldChar w:fldCharType="end"/>
            </w:r>
          </w:hyperlink>
        </w:p>
        <w:p w14:paraId="0BC7785B" w14:textId="77777777" w:rsidR="00FC22E3" w:rsidRDefault="00EF7BCA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4793" w:history="1">
            <w:r w:rsidR="00FC22E3" w:rsidRPr="00C87F5F">
              <w:rPr>
                <w:rStyle w:val="Hiperligao"/>
              </w:rPr>
              <w:t>6.3. Fluxos de Exceção</w:t>
            </w:r>
            <w:r w:rsidR="00FC22E3">
              <w:rPr>
                <w:webHidden/>
              </w:rPr>
              <w:tab/>
            </w:r>
            <w:r w:rsidR="00FC22E3">
              <w:rPr>
                <w:webHidden/>
              </w:rPr>
              <w:fldChar w:fldCharType="begin"/>
            </w:r>
            <w:r w:rsidR="00FC22E3">
              <w:rPr>
                <w:webHidden/>
              </w:rPr>
              <w:instrText xml:space="preserve"> PAGEREF _Toc531284793 \h </w:instrText>
            </w:r>
            <w:r w:rsidR="00FC22E3">
              <w:rPr>
                <w:webHidden/>
              </w:rPr>
            </w:r>
            <w:r w:rsidR="00FC22E3">
              <w:rPr>
                <w:webHidden/>
              </w:rPr>
              <w:fldChar w:fldCharType="separate"/>
            </w:r>
            <w:r w:rsidR="00FC22E3">
              <w:rPr>
                <w:webHidden/>
              </w:rPr>
              <w:t>4</w:t>
            </w:r>
            <w:r w:rsidR="00FC22E3">
              <w:rPr>
                <w:webHidden/>
              </w:rPr>
              <w:fldChar w:fldCharType="end"/>
            </w:r>
          </w:hyperlink>
        </w:p>
        <w:p w14:paraId="7E610443" w14:textId="77777777" w:rsidR="00FC22E3" w:rsidRDefault="00EF7BCA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4794" w:history="1">
            <w:r w:rsidR="00FC22E3" w:rsidRPr="00C87F5F">
              <w:rPr>
                <w:rStyle w:val="Hiperligao"/>
              </w:rPr>
              <w:t>FE1.</w:t>
            </w:r>
            <w:r w:rsidR="00FC22E3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FC22E3" w:rsidRPr="00C87F5F">
              <w:rPr>
                <w:rStyle w:val="Hiperligao"/>
              </w:rPr>
              <w:t>Aplicativo sem comunicação com backend</w:t>
            </w:r>
            <w:r w:rsidR="00FC22E3">
              <w:rPr>
                <w:webHidden/>
              </w:rPr>
              <w:tab/>
            </w:r>
            <w:r w:rsidR="00FC22E3">
              <w:rPr>
                <w:webHidden/>
              </w:rPr>
              <w:fldChar w:fldCharType="begin"/>
            </w:r>
            <w:r w:rsidR="00FC22E3">
              <w:rPr>
                <w:webHidden/>
              </w:rPr>
              <w:instrText xml:space="preserve"> PAGEREF _Toc531284794 \h </w:instrText>
            </w:r>
            <w:r w:rsidR="00FC22E3">
              <w:rPr>
                <w:webHidden/>
              </w:rPr>
            </w:r>
            <w:r w:rsidR="00FC22E3">
              <w:rPr>
                <w:webHidden/>
              </w:rPr>
              <w:fldChar w:fldCharType="separate"/>
            </w:r>
            <w:r w:rsidR="00FC22E3">
              <w:rPr>
                <w:webHidden/>
              </w:rPr>
              <w:t>4</w:t>
            </w:r>
            <w:r w:rsidR="00FC22E3">
              <w:rPr>
                <w:webHidden/>
              </w:rPr>
              <w:fldChar w:fldCharType="end"/>
            </w:r>
          </w:hyperlink>
        </w:p>
        <w:p w14:paraId="6AED69EF" w14:textId="77777777" w:rsidR="00FC22E3" w:rsidRDefault="00EF7B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4795" w:history="1">
            <w:r w:rsidR="00FC22E3" w:rsidRPr="00C87F5F">
              <w:rPr>
                <w:rStyle w:val="Hiperligao"/>
              </w:rPr>
              <w:t>7. Pontos de Extensão</w:t>
            </w:r>
            <w:r w:rsidR="00FC22E3">
              <w:rPr>
                <w:webHidden/>
              </w:rPr>
              <w:tab/>
            </w:r>
            <w:r w:rsidR="00FC22E3">
              <w:rPr>
                <w:webHidden/>
              </w:rPr>
              <w:fldChar w:fldCharType="begin"/>
            </w:r>
            <w:r w:rsidR="00FC22E3">
              <w:rPr>
                <w:webHidden/>
              </w:rPr>
              <w:instrText xml:space="preserve"> PAGEREF _Toc531284795 \h </w:instrText>
            </w:r>
            <w:r w:rsidR="00FC22E3">
              <w:rPr>
                <w:webHidden/>
              </w:rPr>
            </w:r>
            <w:r w:rsidR="00FC22E3">
              <w:rPr>
                <w:webHidden/>
              </w:rPr>
              <w:fldChar w:fldCharType="separate"/>
            </w:r>
            <w:r w:rsidR="00FC22E3">
              <w:rPr>
                <w:webHidden/>
              </w:rPr>
              <w:t>4</w:t>
            </w:r>
            <w:r w:rsidR="00FC22E3">
              <w:rPr>
                <w:webHidden/>
              </w:rPr>
              <w:fldChar w:fldCharType="end"/>
            </w:r>
          </w:hyperlink>
        </w:p>
        <w:p w14:paraId="3105EFBC" w14:textId="77777777" w:rsidR="00FC22E3" w:rsidRDefault="00EF7B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4796" w:history="1">
            <w:r w:rsidR="00FC22E3" w:rsidRPr="00C87F5F">
              <w:rPr>
                <w:rStyle w:val="Hiperligao"/>
              </w:rPr>
              <w:t>8. Informações Complementares</w:t>
            </w:r>
            <w:r w:rsidR="00FC22E3">
              <w:rPr>
                <w:webHidden/>
              </w:rPr>
              <w:tab/>
            </w:r>
            <w:r w:rsidR="00FC22E3">
              <w:rPr>
                <w:webHidden/>
              </w:rPr>
              <w:fldChar w:fldCharType="begin"/>
            </w:r>
            <w:r w:rsidR="00FC22E3">
              <w:rPr>
                <w:webHidden/>
              </w:rPr>
              <w:instrText xml:space="preserve"> PAGEREF _Toc531284796 \h </w:instrText>
            </w:r>
            <w:r w:rsidR="00FC22E3">
              <w:rPr>
                <w:webHidden/>
              </w:rPr>
            </w:r>
            <w:r w:rsidR="00FC22E3">
              <w:rPr>
                <w:webHidden/>
              </w:rPr>
              <w:fldChar w:fldCharType="separate"/>
            </w:r>
            <w:r w:rsidR="00FC22E3">
              <w:rPr>
                <w:webHidden/>
              </w:rPr>
              <w:t>5</w:t>
            </w:r>
            <w:r w:rsidR="00FC22E3">
              <w:rPr>
                <w:webHidden/>
              </w:rPr>
              <w:fldChar w:fldCharType="end"/>
            </w:r>
          </w:hyperlink>
        </w:p>
        <w:p w14:paraId="4BCAC727" w14:textId="77777777" w:rsidR="00FC22E3" w:rsidRDefault="00EF7BCA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4797" w:history="1">
            <w:r w:rsidR="00FC22E3" w:rsidRPr="00C87F5F">
              <w:rPr>
                <w:rStyle w:val="Hiperligao"/>
              </w:rPr>
              <w:t>8.1. Informações para Autenticar Usuário</w:t>
            </w:r>
            <w:r w:rsidR="00FC22E3">
              <w:rPr>
                <w:webHidden/>
              </w:rPr>
              <w:tab/>
            </w:r>
            <w:r w:rsidR="00FC22E3">
              <w:rPr>
                <w:webHidden/>
              </w:rPr>
              <w:fldChar w:fldCharType="begin"/>
            </w:r>
            <w:r w:rsidR="00FC22E3">
              <w:rPr>
                <w:webHidden/>
              </w:rPr>
              <w:instrText xml:space="preserve"> PAGEREF _Toc531284797 \h </w:instrText>
            </w:r>
            <w:r w:rsidR="00FC22E3">
              <w:rPr>
                <w:webHidden/>
              </w:rPr>
            </w:r>
            <w:r w:rsidR="00FC22E3">
              <w:rPr>
                <w:webHidden/>
              </w:rPr>
              <w:fldChar w:fldCharType="separate"/>
            </w:r>
            <w:r w:rsidR="00FC22E3">
              <w:rPr>
                <w:webHidden/>
              </w:rPr>
              <w:t>5</w:t>
            </w:r>
            <w:r w:rsidR="00FC22E3">
              <w:rPr>
                <w:webHidden/>
              </w:rPr>
              <w:fldChar w:fldCharType="end"/>
            </w:r>
          </w:hyperlink>
        </w:p>
        <w:p w14:paraId="3D47046D" w14:textId="77777777" w:rsidR="00FC22E3" w:rsidRDefault="00EF7B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4798" w:history="1">
            <w:r w:rsidR="00FC22E3" w:rsidRPr="00C87F5F">
              <w:rPr>
                <w:rStyle w:val="Hiperligao"/>
              </w:rPr>
              <w:t>9. Referências</w:t>
            </w:r>
            <w:r w:rsidR="00FC22E3">
              <w:rPr>
                <w:webHidden/>
              </w:rPr>
              <w:tab/>
            </w:r>
            <w:r w:rsidR="00FC22E3">
              <w:rPr>
                <w:webHidden/>
              </w:rPr>
              <w:fldChar w:fldCharType="begin"/>
            </w:r>
            <w:r w:rsidR="00FC22E3">
              <w:rPr>
                <w:webHidden/>
              </w:rPr>
              <w:instrText xml:space="preserve"> PAGEREF _Toc531284798 \h </w:instrText>
            </w:r>
            <w:r w:rsidR="00FC22E3">
              <w:rPr>
                <w:webHidden/>
              </w:rPr>
            </w:r>
            <w:r w:rsidR="00FC22E3">
              <w:rPr>
                <w:webHidden/>
              </w:rPr>
              <w:fldChar w:fldCharType="separate"/>
            </w:r>
            <w:r w:rsidR="00FC22E3">
              <w:rPr>
                <w:webHidden/>
              </w:rPr>
              <w:t>5</w:t>
            </w:r>
            <w:r w:rsidR="00FC22E3">
              <w:rPr>
                <w:webHidden/>
              </w:rPr>
              <w:fldChar w:fldCharType="end"/>
            </w:r>
          </w:hyperlink>
        </w:p>
        <w:p w14:paraId="68819A98" w14:textId="77777777" w:rsidR="00FC22E3" w:rsidRDefault="00EF7BCA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4799" w:history="1">
            <w:r w:rsidR="00FC22E3" w:rsidRPr="00C87F5F">
              <w:rPr>
                <w:rStyle w:val="Hiperligao"/>
              </w:rPr>
              <w:t>10. Aprovações</w:t>
            </w:r>
            <w:r w:rsidR="00FC22E3">
              <w:rPr>
                <w:webHidden/>
              </w:rPr>
              <w:tab/>
            </w:r>
            <w:r w:rsidR="00FC22E3">
              <w:rPr>
                <w:webHidden/>
              </w:rPr>
              <w:fldChar w:fldCharType="begin"/>
            </w:r>
            <w:r w:rsidR="00FC22E3">
              <w:rPr>
                <w:webHidden/>
              </w:rPr>
              <w:instrText xml:space="preserve"> PAGEREF _Toc531284799 \h </w:instrText>
            </w:r>
            <w:r w:rsidR="00FC22E3">
              <w:rPr>
                <w:webHidden/>
              </w:rPr>
            </w:r>
            <w:r w:rsidR="00FC22E3">
              <w:rPr>
                <w:webHidden/>
              </w:rPr>
              <w:fldChar w:fldCharType="separate"/>
            </w:r>
            <w:r w:rsidR="00FC22E3">
              <w:rPr>
                <w:webHidden/>
              </w:rPr>
              <w:t>5</w:t>
            </w:r>
            <w:r w:rsidR="00FC22E3">
              <w:rPr>
                <w:webHidden/>
              </w:rPr>
              <w:fldChar w:fldCharType="end"/>
            </w:r>
          </w:hyperlink>
        </w:p>
        <w:p w14:paraId="52C37F98" w14:textId="77777777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F61B16">
      <w:pPr>
        <w:pStyle w:val="Ttulo"/>
        <w:widowControl w:val="0"/>
        <w:spacing w:before="0" w:after="0"/>
        <w:ind w:left="708" w:hanging="708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3058F0F8" w:rsidR="00C71A4C" w:rsidRPr="00977E9C" w:rsidRDefault="00977E9C" w:rsidP="00F61B16">
      <w:pPr>
        <w:pStyle w:val="Ttulo"/>
        <w:widowControl w:val="0"/>
        <w:spacing w:before="0" w:after="0"/>
        <w:ind w:left="708" w:hanging="708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73C78">
        <w:rPr>
          <w:rFonts w:cs="Arial"/>
          <w:caps w:val="0"/>
          <w:sz w:val="32"/>
          <w:szCs w:val="32"/>
        </w:rPr>
        <w:t>UC00</w:t>
      </w:r>
      <w:r w:rsidR="00D80617">
        <w:rPr>
          <w:rFonts w:cs="Arial"/>
          <w:caps w:val="0"/>
          <w:sz w:val="32"/>
          <w:szCs w:val="32"/>
        </w:rPr>
        <w:t xml:space="preserve">8 – </w:t>
      </w:r>
      <w:r w:rsidR="00F61B16">
        <w:rPr>
          <w:rFonts w:cs="Arial"/>
          <w:caps w:val="0"/>
          <w:sz w:val="32"/>
          <w:szCs w:val="32"/>
        </w:rPr>
        <w:t>Visualizar informações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F61B16">
      <w:pPr>
        <w:ind w:left="708" w:hanging="708"/>
        <w:rPr>
          <w:lang w:eastAsia="en-US"/>
        </w:rPr>
      </w:pPr>
    </w:p>
    <w:p w14:paraId="51CE2F9A" w14:textId="77777777" w:rsidR="000523BC" w:rsidRPr="001C4983" w:rsidRDefault="000523BC" w:rsidP="00F61B16">
      <w:pPr>
        <w:pStyle w:val="Cabealho1"/>
        <w:widowControl w:val="0"/>
        <w:spacing w:before="120" w:after="120" w:line="360" w:lineRule="auto"/>
        <w:ind w:left="708" w:right="567" w:hanging="708"/>
        <w:jc w:val="left"/>
        <w:rPr>
          <w:bCs/>
          <w:caps w:val="0"/>
          <w:szCs w:val="24"/>
        </w:rPr>
      </w:pPr>
      <w:bookmarkStart w:id="1" w:name="_Toc402271785"/>
      <w:bookmarkStart w:id="2" w:name="_Toc531284784"/>
      <w:r w:rsidRPr="001C4983">
        <w:rPr>
          <w:bCs/>
          <w:caps w:val="0"/>
          <w:szCs w:val="24"/>
        </w:rPr>
        <w:t>Introdução</w:t>
      </w:r>
      <w:bookmarkEnd w:id="1"/>
      <w:bookmarkEnd w:id="2"/>
    </w:p>
    <w:p w14:paraId="63B22B35" w14:textId="65BD5291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</w:t>
      </w:r>
      <w:r w:rsidR="00D80617">
        <w:rPr>
          <w:rFonts w:ascii="Arial" w:hAnsi="Arial" w:cs="Arial"/>
          <w:sz w:val="20"/>
          <w:lang w:val="pt-BR"/>
        </w:rPr>
        <w:t>al coerente provida pelo aplicativo Joga 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F61B16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77777777" w:rsidR="00C71A4C" w:rsidRPr="00BC288D" w:rsidRDefault="00B028CF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531284785"/>
      <w:r>
        <w:rPr>
          <w:bCs/>
          <w:caps w:val="0"/>
          <w:szCs w:val="24"/>
        </w:rPr>
        <w:t>Descrição do Caso de Uso</w:t>
      </w:r>
      <w:bookmarkEnd w:id="3"/>
    </w:p>
    <w:p w14:paraId="709067CA" w14:textId="33CCF8D5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usuários previamente cadastrados possam </w:t>
      </w:r>
      <w:r w:rsidR="00FC22E3">
        <w:rPr>
          <w:i w:val="0"/>
          <w:color w:val="auto"/>
          <w:lang w:eastAsia="en-US"/>
        </w:rPr>
        <w:t>v</w:t>
      </w:r>
      <w:r w:rsidR="00F61B16">
        <w:rPr>
          <w:i w:val="0"/>
          <w:color w:val="auto"/>
          <w:lang w:eastAsia="en-US"/>
        </w:rPr>
        <w:t>isualizar informações</w:t>
      </w:r>
      <w:r w:rsidR="00FC22E3">
        <w:rPr>
          <w:i w:val="0"/>
          <w:color w:val="auto"/>
          <w:lang w:eastAsia="en-US"/>
        </w:rPr>
        <w:t xml:space="preserve"> diversas previamente cadastradas</w:t>
      </w:r>
      <w:r w:rsidR="00B028CF" w:rsidRPr="009E1944">
        <w:rPr>
          <w:i w:val="0"/>
          <w:color w:val="auto"/>
          <w:lang w:eastAsia="en-US"/>
        </w:rPr>
        <w:t>.</w:t>
      </w:r>
    </w:p>
    <w:p w14:paraId="6EEAA0C6" w14:textId="77777777" w:rsidR="00C71A4C" w:rsidRPr="00BC288D" w:rsidRDefault="00A254E3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" w:name="_Toc361233828"/>
      <w:bookmarkStart w:id="5" w:name="_Toc531284786"/>
      <w:r w:rsidRPr="0021356A">
        <w:rPr>
          <w:bCs/>
          <w:caps w:val="0"/>
          <w:szCs w:val="24"/>
        </w:rPr>
        <w:t>Atores</w:t>
      </w:r>
      <w:bookmarkEnd w:id="4"/>
      <w:bookmarkEnd w:id="5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A26B774" w14:textId="16A96767" w:rsidR="00C71A4C" w:rsidRDefault="007165AD" w:rsidP="00D46107">
      <w:pPr>
        <w:spacing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Técnico</w:t>
      </w:r>
      <w:r w:rsidR="00BF26E0" w:rsidRPr="002A655D">
        <w:rPr>
          <w:color w:val="auto"/>
          <w:lang w:eastAsia="en-US"/>
        </w:rPr>
        <w:t>;</w:t>
      </w:r>
    </w:p>
    <w:p w14:paraId="79ACB15D" w14:textId="082FB974" w:rsidR="004D580B" w:rsidRDefault="004D580B" w:rsidP="00D46107">
      <w:pPr>
        <w:spacing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Jogador;</w:t>
      </w:r>
    </w:p>
    <w:p w14:paraId="711D32B8" w14:textId="77777777" w:rsidR="004D580B" w:rsidRDefault="004D580B" w:rsidP="00D46107">
      <w:pPr>
        <w:spacing w:line="360" w:lineRule="auto"/>
        <w:rPr>
          <w:color w:val="auto"/>
          <w:lang w:eastAsia="en-US"/>
        </w:rPr>
      </w:pPr>
    </w:p>
    <w:p w14:paraId="004DDD27" w14:textId="77777777" w:rsidR="007165AD" w:rsidRPr="002A655D" w:rsidRDefault="007165AD" w:rsidP="00D46107">
      <w:pPr>
        <w:spacing w:line="360" w:lineRule="auto"/>
        <w:rPr>
          <w:color w:val="auto"/>
          <w:lang w:eastAsia="en-US"/>
        </w:rPr>
      </w:pPr>
    </w:p>
    <w:p w14:paraId="7A58A9CA" w14:textId="78FE092C" w:rsidR="002651C9" w:rsidRPr="009F1F67" w:rsidRDefault="00FE06DA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6" w:name="_Toc361233830"/>
      <w:bookmarkStart w:id="7" w:name="_Toc531284787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6"/>
      <w:bookmarkEnd w:id="7"/>
    </w:p>
    <w:p w14:paraId="38453686" w14:textId="36E037BA" w:rsidR="00821ECB" w:rsidRPr="009F1F67" w:rsidRDefault="00FE79D8" w:rsidP="007165AD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 xml:space="preserve">PRE01 – </w:t>
      </w:r>
      <w:r w:rsidRPr="009F1F67">
        <w:rPr>
          <w:color w:val="auto"/>
          <w:lang w:eastAsia="en-US"/>
        </w:rPr>
        <w:t xml:space="preserve">O usuário deve </w:t>
      </w:r>
      <w:r w:rsidR="007165AD">
        <w:rPr>
          <w:color w:val="auto"/>
          <w:lang w:eastAsia="en-US"/>
        </w:rPr>
        <w:t>estar logado no aplicativo.</w:t>
      </w:r>
    </w:p>
    <w:p w14:paraId="5249919D" w14:textId="19104FAB" w:rsidR="00E84A38" w:rsidRPr="009F1F67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8" w:name="_Toc361233839"/>
      <w:bookmarkStart w:id="9" w:name="_Toc531284788"/>
      <w:r w:rsidRPr="009F1F67">
        <w:rPr>
          <w:bCs/>
          <w:caps w:val="0"/>
          <w:szCs w:val="24"/>
        </w:rPr>
        <w:t>Pós-Condições</w:t>
      </w:r>
      <w:bookmarkEnd w:id="8"/>
      <w:bookmarkEnd w:id="9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0" w:name="_Toc361233832"/>
      <w:bookmarkStart w:id="11" w:name="_Toc531284789"/>
      <w:r w:rsidRPr="009F1F67">
        <w:rPr>
          <w:bCs/>
          <w:caps w:val="0"/>
          <w:szCs w:val="24"/>
        </w:rPr>
        <w:t>Fluxo de Eventos</w:t>
      </w:r>
      <w:bookmarkEnd w:id="10"/>
      <w:bookmarkEnd w:id="11"/>
    </w:p>
    <w:p w14:paraId="366579B3" w14:textId="77777777" w:rsidR="003802F6" w:rsidRDefault="00A254E3" w:rsidP="00F9189A">
      <w:pPr>
        <w:pStyle w:val="Cabealh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2" w:name="_Toc361233833"/>
      <w:bookmarkStart w:id="13" w:name="_Toc531284790"/>
      <w:r w:rsidRPr="00267280">
        <w:rPr>
          <w:rFonts w:cs="Arial"/>
          <w:sz w:val="22"/>
          <w:szCs w:val="22"/>
        </w:rPr>
        <w:t>Fluxo Básico</w:t>
      </w:r>
      <w:bookmarkEnd w:id="12"/>
      <w:bookmarkEnd w:id="13"/>
    </w:p>
    <w:p w14:paraId="73C59F50" w14:textId="7458313A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D17DCB" w:rsidRPr="003802F6">
        <w:rPr>
          <w:rFonts w:cs="Times New Roman"/>
          <w:color w:val="auto"/>
          <w:lang w:eastAsia="ar-SA"/>
        </w:rPr>
        <w:t>Autenticar Usuário</w:t>
      </w:r>
    </w:p>
    <w:p w14:paraId="7F7DC788" w14:textId="5FEC07DE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7165AD">
        <w:rPr>
          <w:color w:val="auto"/>
          <w:lang w:eastAsia="en-US"/>
        </w:rPr>
        <w:t>seleciona o item de menu “</w:t>
      </w:r>
      <w:r w:rsidR="006042C0">
        <w:rPr>
          <w:color w:val="auto"/>
          <w:lang w:eastAsia="en-US"/>
        </w:rPr>
        <w:t>Visualizar informações</w:t>
      </w:r>
      <w:r w:rsidR="007165AD">
        <w:rPr>
          <w:color w:val="auto"/>
          <w:lang w:eastAsia="en-US"/>
        </w:rPr>
        <w:t>” da tela principal</w:t>
      </w:r>
      <w:r w:rsidRPr="00821ECB">
        <w:rPr>
          <w:color w:val="auto"/>
          <w:lang w:eastAsia="en-US"/>
        </w:rPr>
        <w:t>.</w:t>
      </w:r>
    </w:p>
    <w:p w14:paraId="175C95D5" w14:textId="724A0C69" w:rsidR="004E73D5" w:rsidRPr="006042C0" w:rsidRDefault="00821ECB" w:rsidP="00F61B16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4" w:name="_Toc345600495"/>
      <w:bookmarkStart w:id="15" w:name="_Ref452556868"/>
      <w:r w:rsidRPr="006042C0">
        <w:rPr>
          <w:color w:val="auto"/>
          <w:lang w:eastAsia="en-US"/>
        </w:rPr>
        <w:t xml:space="preserve">O </w:t>
      </w:r>
      <w:r w:rsidR="00F61B16">
        <w:rPr>
          <w:color w:val="auto"/>
          <w:lang w:eastAsia="en-US"/>
        </w:rPr>
        <w:t>aplicativo</w:t>
      </w:r>
      <w:r w:rsidRPr="006042C0">
        <w:rPr>
          <w:color w:val="auto"/>
          <w:lang w:eastAsia="en-US"/>
        </w:rPr>
        <w:t xml:space="preserve"> </w:t>
      </w:r>
      <w:r w:rsidR="00AB1F05" w:rsidRPr="006042C0">
        <w:rPr>
          <w:color w:val="auto"/>
          <w:lang w:eastAsia="en-US"/>
        </w:rPr>
        <w:t xml:space="preserve">recupera e </w:t>
      </w:r>
      <w:r w:rsidRPr="006042C0">
        <w:rPr>
          <w:color w:val="auto"/>
          <w:lang w:eastAsia="en-US"/>
        </w:rPr>
        <w:t>apresenta as informações</w:t>
      </w:r>
      <w:bookmarkEnd w:id="14"/>
      <w:r w:rsidR="006042C0" w:rsidRPr="006042C0">
        <w:rPr>
          <w:color w:val="auto"/>
          <w:lang w:eastAsia="en-US"/>
        </w:rPr>
        <w:t xml:space="preserve"> cadastradas para a funcionalidae “Visualizar Informações”</w:t>
      </w:r>
      <w:bookmarkEnd w:id="15"/>
      <w:r w:rsidR="00EE6CD4" w:rsidRPr="006042C0">
        <w:rPr>
          <w:color w:val="auto"/>
          <w:lang w:eastAsia="en-US"/>
        </w:rPr>
        <w:t>;</w:t>
      </w:r>
    </w:p>
    <w:p w14:paraId="55ECD5BC" w14:textId="03BBFF28" w:rsidR="00821ECB" w:rsidRDefault="006042C0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6" w:name="_Ref451766472"/>
      <w:bookmarkStart w:id="17" w:name="_Ref455736755"/>
      <w:r>
        <w:rPr>
          <w:color w:val="auto"/>
          <w:lang w:eastAsia="en-US"/>
        </w:rPr>
        <w:t xml:space="preserve">O </w:t>
      </w:r>
      <w:r w:rsidR="00F61B16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mostra </w:t>
      </w:r>
      <w:r w:rsidR="007D45A1">
        <w:rPr>
          <w:color w:val="auto"/>
          <w:lang w:eastAsia="en-US"/>
        </w:rPr>
        <w:t>os dados</w:t>
      </w:r>
      <w:r w:rsidR="00497777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recuperados</w:t>
      </w:r>
      <w:r w:rsidR="007D45A1">
        <w:rPr>
          <w:color w:val="auto"/>
          <w:lang w:eastAsia="en-US"/>
        </w:rPr>
        <w:t>;</w:t>
      </w:r>
      <w:bookmarkEnd w:id="16"/>
      <w:r w:rsidR="00F05B1E" w:rsidRPr="00F05B1E">
        <w:rPr>
          <w:b/>
          <w:color w:val="auto"/>
          <w:lang w:eastAsia="en-US"/>
        </w:rPr>
        <w:t xml:space="preserve"> </w:t>
      </w:r>
      <w:r w:rsidR="00F05B1E" w:rsidRPr="00B24FCC">
        <w:rPr>
          <w:b/>
          <w:color w:val="auto"/>
          <w:lang w:eastAsia="en-US"/>
        </w:rPr>
        <w:t>(</w:t>
      </w:r>
      <w:r w:rsidR="00F05B1E">
        <w:rPr>
          <w:b/>
          <w:color w:val="auto"/>
          <w:lang w:eastAsia="en-US"/>
        </w:rPr>
        <w:fldChar w:fldCharType="begin"/>
      </w:r>
      <w:r w:rsidR="00F05B1E">
        <w:rPr>
          <w:b/>
          <w:color w:val="auto"/>
          <w:lang w:eastAsia="en-US"/>
        </w:rPr>
        <w:instrText xml:space="preserve"> REF _Ref451761530 \r \h </w:instrText>
      </w:r>
      <w:r w:rsidR="00F05B1E">
        <w:rPr>
          <w:b/>
          <w:color w:val="auto"/>
          <w:lang w:eastAsia="en-US"/>
        </w:rPr>
      </w:r>
      <w:r w:rsidR="00F05B1E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FA1</w:t>
      </w:r>
      <w:r w:rsidR="00F05B1E">
        <w:rPr>
          <w:b/>
          <w:color w:val="auto"/>
          <w:lang w:eastAsia="en-US"/>
        </w:rPr>
        <w:fldChar w:fldCharType="end"/>
      </w:r>
      <w:r w:rsidR="00F05B1E" w:rsidRPr="00B24FCC">
        <w:rPr>
          <w:b/>
          <w:color w:val="auto"/>
          <w:lang w:eastAsia="en-US"/>
        </w:rPr>
        <w:t>)</w:t>
      </w:r>
      <w:bookmarkEnd w:id="17"/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439A4E5D" w14:textId="56111C63" w:rsidR="007165AD" w:rsidRPr="007165AD" w:rsidRDefault="00A254E3" w:rsidP="007165AD">
      <w:pPr>
        <w:pStyle w:val="Cabealho2"/>
        <w:spacing w:before="240" w:after="120"/>
        <w:ind w:left="567" w:firstLine="0"/>
        <w:jc w:val="both"/>
        <w:rPr>
          <w:rFonts w:cs="Arial"/>
          <w:sz w:val="22"/>
          <w:szCs w:val="22"/>
        </w:rPr>
      </w:pPr>
      <w:bookmarkStart w:id="18" w:name="_Toc361233834"/>
      <w:bookmarkStart w:id="19" w:name="_Toc531284791"/>
      <w:r w:rsidRPr="00267280">
        <w:rPr>
          <w:rFonts w:cs="Arial"/>
          <w:sz w:val="22"/>
          <w:szCs w:val="22"/>
        </w:rPr>
        <w:t>Fluxos Alternativos</w:t>
      </w:r>
      <w:bookmarkEnd w:id="18"/>
      <w:bookmarkEnd w:id="19"/>
    </w:p>
    <w:p w14:paraId="376FDC07" w14:textId="661DC3B6" w:rsidR="00FD5D6B" w:rsidRDefault="007165AD" w:rsidP="007165AD">
      <w:pPr>
        <w:pStyle w:val="PargrafodaLista"/>
        <w:spacing w:before="240" w:after="120"/>
        <w:ind w:left="1276"/>
        <w:outlineLvl w:val="2"/>
        <w:rPr>
          <w:b w:val="0"/>
          <w:color w:val="auto"/>
          <w:lang w:eastAsia="en-US"/>
        </w:rPr>
      </w:pPr>
      <w:bookmarkStart w:id="20" w:name="_Toc531284792"/>
      <w:r>
        <w:rPr>
          <w:color w:val="auto"/>
          <w:lang w:eastAsia="en-US"/>
        </w:rPr>
        <w:t>Não se aplica.</w:t>
      </w:r>
      <w:bookmarkEnd w:id="20"/>
    </w:p>
    <w:p w14:paraId="4DCBD4D8" w14:textId="4849E16A" w:rsidR="00E435B7" w:rsidRPr="00A21E9A" w:rsidRDefault="00EB282D" w:rsidP="006042C0">
      <w:pPr>
        <w:pStyle w:val="Cabealho2"/>
        <w:spacing w:before="120" w:after="120"/>
        <w:ind w:left="567" w:firstLine="0"/>
        <w:jc w:val="both"/>
      </w:pPr>
      <w:bookmarkStart w:id="21" w:name="_Toc361233837"/>
      <w:bookmarkStart w:id="22" w:name="_Toc531284793"/>
      <w:r w:rsidRPr="00267280">
        <w:rPr>
          <w:rFonts w:cs="Arial"/>
          <w:sz w:val="22"/>
          <w:szCs w:val="22"/>
        </w:rPr>
        <w:t>Fluxos de Exceção</w:t>
      </w:r>
      <w:bookmarkEnd w:id="21"/>
      <w:bookmarkEnd w:id="22"/>
    </w:p>
    <w:p w14:paraId="0A76377C" w14:textId="57126350" w:rsidR="00F73AC0" w:rsidRPr="00A21E9A" w:rsidRDefault="007A2A99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3" w:name="_Toc531284794"/>
      <w:r>
        <w:rPr>
          <w:color w:val="auto"/>
          <w:lang w:eastAsia="en-US"/>
        </w:rPr>
        <w:t>Aplicativo sem comunicação com backend</w:t>
      </w:r>
      <w:bookmarkEnd w:id="23"/>
    </w:p>
    <w:p w14:paraId="743B37E8" w14:textId="52E099D0" w:rsidR="00F73AC0" w:rsidRPr="00A21E9A" w:rsidRDefault="00F73AC0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="007A2A99">
        <w:rPr>
          <w:i w:val="0"/>
          <w:color w:val="auto"/>
          <w:lang w:eastAsia="en-US"/>
        </w:rPr>
        <w:t xml:space="preserve"> do fluxo básico, caso a comunicação do aplicativo </w:t>
      </w:r>
      <w:r w:rsidRPr="00A21E9A">
        <w:rPr>
          <w:i w:val="0"/>
          <w:color w:val="auto"/>
          <w:lang w:eastAsia="en-US"/>
        </w:rPr>
        <w:t>esteja</w:t>
      </w:r>
      <w:r w:rsidR="007A2A99">
        <w:rPr>
          <w:i w:val="0"/>
          <w:color w:val="auto"/>
          <w:lang w:eastAsia="en-US"/>
        </w:rPr>
        <w:t xml:space="preserve"> instavel</w:t>
      </w:r>
      <w:r w:rsidRPr="00A21E9A">
        <w:rPr>
          <w:i w:val="0"/>
          <w:color w:val="auto"/>
          <w:lang w:eastAsia="en-US"/>
        </w:rPr>
        <w:t xml:space="preserve">: </w:t>
      </w:r>
    </w:p>
    <w:p w14:paraId="1EDCB166" w14:textId="3687EBA8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701"/>
          <w:tab w:val="left" w:pos="1843"/>
        </w:tabs>
        <w:spacing w:before="120" w:after="120" w:line="360" w:lineRule="auto"/>
        <w:ind w:firstLine="54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F61B16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5</w:t>
      </w:r>
      <w:r w:rsidRPr="00A21E9A">
        <w:rPr>
          <w:color w:val="auto"/>
          <w:lang w:eastAsia="en-US"/>
        </w:rPr>
        <w:t>]</w:t>
      </w:r>
    </w:p>
    <w:p w14:paraId="138E621C" w14:textId="1BFEE357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F61B16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4" w:name="_Toc345600501"/>
      <w:bookmarkStart w:id="25" w:name="_Toc531284795"/>
      <w:r w:rsidRPr="00BC288D">
        <w:rPr>
          <w:bCs/>
          <w:caps w:val="0"/>
          <w:szCs w:val="24"/>
        </w:rPr>
        <w:lastRenderedPageBreak/>
        <w:t>Pontos de Extensão</w:t>
      </w:r>
      <w:bookmarkEnd w:id="24"/>
      <w:bookmarkEnd w:id="25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6" w:name="_Toc455062585"/>
      <w:bookmarkStart w:id="27" w:name="_Toc455137047"/>
      <w:bookmarkStart w:id="28" w:name="_Toc531284796"/>
      <w:r w:rsidRPr="00952F3E">
        <w:rPr>
          <w:bCs/>
          <w:caps w:val="0"/>
          <w:szCs w:val="24"/>
        </w:rPr>
        <w:t>Informações Complementares</w:t>
      </w:r>
      <w:bookmarkEnd w:id="26"/>
      <w:bookmarkEnd w:id="27"/>
      <w:bookmarkEnd w:id="28"/>
    </w:p>
    <w:p w14:paraId="37FFA906" w14:textId="4D73812D" w:rsidR="00D46107" w:rsidRPr="00D46107" w:rsidRDefault="00D46107" w:rsidP="00D4610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CC32A7">
        <w:rPr>
          <w:i w:val="0"/>
          <w:color w:val="auto"/>
          <w:lang w:eastAsia="en-US"/>
        </w:rPr>
        <w:t xml:space="preserve">Requisito de Auditoria: </w:t>
      </w:r>
      <w:r>
        <w:rPr>
          <w:i w:val="0"/>
          <w:color w:val="auto"/>
          <w:lang w:eastAsia="en-US"/>
        </w:rPr>
        <w:t xml:space="preserve">O </w:t>
      </w:r>
      <w:r w:rsidR="00F61B16">
        <w:rPr>
          <w:i w:val="0"/>
          <w:color w:val="auto"/>
          <w:lang w:eastAsia="en-US"/>
        </w:rPr>
        <w:t>aplicativo</w:t>
      </w:r>
      <w:r>
        <w:rPr>
          <w:i w:val="0"/>
          <w:color w:val="auto"/>
          <w:lang w:eastAsia="en-US"/>
        </w:rPr>
        <w:t xml:space="preserve"> deve utilizar arquitetura que forneça suporte aos serviços do módulo Auditoria do Controle de Acesso.</w:t>
      </w:r>
    </w:p>
    <w:p w14:paraId="62279EA4" w14:textId="76B8E6A3" w:rsidR="00CA2F0A" w:rsidRPr="00C13D45" w:rsidRDefault="00CA2F0A" w:rsidP="00CA2F0A">
      <w:pPr>
        <w:pStyle w:val="Cabealh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9" w:name="_Toc455062586"/>
      <w:bookmarkStart w:id="30" w:name="_Toc455137048"/>
      <w:bookmarkStart w:id="31" w:name="_Ref455504037"/>
      <w:bookmarkStart w:id="32" w:name="_Toc531284797"/>
      <w:r w:rsidRPr="00C13D45">
        <w:rPr>
          <w:rFonts w:cs="Arial"/>
          <w:sz w:val="22"/>
          <w:szCs w:val="22"/>
        </w:rPr>
        <w:t xml:space="preserve">Informações para </w:t>
      </w:r>
      <w:bookmarkEnd w:id="29"/>
      <w:bookmarkEnd w:id="30"/>
      <w:r w:rsidR="00333CA5">
        <w:rPr>
          <w:rFonts w:cs="Arial"/>
          <w:sz w:val="22"/>
          <w:szCs w:val="22"/>
        </w:rPr>
        <w:t>Autenticar Usuário</w:t>
      </w:r>
      <w:bookmarkEnd w:id="31"/>
      <w:bookmarkEnd w:id="3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7841D13E" w:rsidR="00CA2F0A" w:rsidRDefault="00CA2F0A" w:rsidP="00754D81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4B44A10C" w14:textId="464DA47C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02D8363" w:rsidR="00CA2F0A" w:rsidRDefault="00CA2F0A" w:rsidP="00754D81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30A547BA" w14:textId="1569BEE3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3" w:name="_Toc531284798"/>
      <w:r w:rsidRPr="00B87E03">
        <w:rPr>
          <w:bCs/>
          <w:caps w:val="0"/>
          <w:szCs w:val="24"/>
        </w:rPr>
        <w:t>Referências</w:t>
      </w:r>
      <w:bookmarkEnd w:id="33"/>
    </w:p>
    <w:p w14:paraId="6D3F4636" w14:textId="74651676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Documento de Visão:</w:t>
      </w:r>
      <w:r w:rsidR="00B87E03" w:rsidRPr="00B87E03">
        <w:rPr>
          <w:color w:val="auto"/>
        </w:rPr>
        <w:t xml:space="preserve"> </w:t>
      </w:r>
      <w:r w:rsidR="00C36193">
        <w:rPr>
          <w:color w:val="auto"/>
        </w:rPr>
        <w:t>Joga_facil</w:t>
      </w:r>
      <w:r w:rsidR="00B87E03" w:rsidRPr="00B87E03">
        <w:rPr>
          <w:color w:val="auto"/>
        </w:rPr>
        <w:t>_DocumentoVisao</w:t>
      </w:r>
      <w:r w:rsidRPr="00B87E03">
        <w:rPr>
          <w:color w:val="auto"/>
        </w:rPr>
        <w:t>;</w:t>
      </w:r>
    </w:p>
    <w:p w14:paraId="169F5E44" w14:textId="23EBB828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Regras de Negócio:</w:t>
      </w:r>
      <w:r w:rsidR="00B87E03" w:rsidRPr="00B87E03">
        <w:rPr>
          <w:color w:val="auto"/>
        </w:rPr>
        <w:t xml:space="preserve"> </w:t>
      </w:r>
      <w:r w:rsidR="00C36193">
        <w:rPr>
          <w:color w:val="auto"/>
        </w:rPr>
        <w:t>Joga_facil</w:t>
      </w:r>
      <w:r w:rsidR="00B87E03" w:rsidRPr="00B87E03">
        <w:rPr>
          <w:color w:val="auto"/>
        </w:rPr>
        <w:t>_RegrasNegocio</w:t>
      </w:r>
      <w:r w:rsidRPr="00B87E03">
        <w:rPr>
          <w:color w:val="auto"/>
        </w:rPr>
        <w:t>;</w:t>
      </w:r>
    </w:p>
    <w:p w14:paraId="196F02DA" w14:textId="65DD4320" w:rsidR="007739E5" w:rsidRPr="001521A9" w:rsidRDefault="007739E5" w:rsidP="007A2A99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>Lista de Mensagens:</w:t>
      </w:r>
      <w:r w:rsidR="00B87E03" w:rsidRPr="00B87E03">
        <w:rPr>
          <w:color w:val="auto"/>
        </w:rPr>
        <w:t xml:space="preserve"> </w:t>
      </w:r>
      <w:r w:rsidR="00C36193">
        <w:rPr>
          <w:color w:val="auto"/>
        </w:rPr>
        <w:t>Joga_facil</w:t>
      </w:r>
      <w:r w:rsidR="00B87E03" w:rsidRPr="00B87E03">
        <w:rPr>
          <w:color w:val="auto"/>
        </w:rPr>
        <w:t>_ListaMensagens</w:t>
      </w:r>
      <w:r w:rsidRPr="00B87E03">
        <w:rPr>
          <w:color w:val="auto"/>
        </w:rPr>
        <w:t>;</w:t>
      </w:r>
    </w:p>
    <w:p w14:paraId="31D88A1B" w14:textId="7FDE0A22" w:rsidR="00C36193" w:rsidRDefault="00E81A12" w:rsidP="00C36193">
      <w:pPr>
        <w:numPr>
          <w:ilvl w:val="1"/>
          <w:numId w:val="10"/>
        </w:numPr>
        <w:spacing w:before="120" w:after="120"/>
        <w:ind w:left="568" w:hanging="284"/>
        <w:jc w:val="left"/>
        <w:rPr>
          <w:color w:val="000000" w:themeColor="text1"/>
        </w:rPr>
      </w:pPr>
      <w:r w:rsidRPr="001521A9">
        <w:rPr>
          <w:color w:val="000000" w:themeColor="text1"/>
        </w:rPr>
        <w:t>Especi</w:t>
      </w:r>
      <w:r w:rsidR="00D72ACD" w:rsidRPr="001521A9">
        <w:rPr>
          <w:color w:val="000000" w:themeColor="text1"/>
        </w:rPr>
        <w:t>ficação de Caso de Uso:</w:t>
      </w:r>
      <w:r w:rsidR="00C36193">
        <w:rPr>
          <w:color w:val="000000" w:themeColor="text1"/>
        </w:rPr>
        <w:t xml:space="preserve"> Joga_facil_EspecificaCasoUso</w:t>
      </w:r>
      <w:r w:rsidR="00D72ACD" w:rsidRPr="001521A9">
        <w:rPr>
          <w:color w:val="000000" w:themeColor="text1"/>
        </w:rPr>
        <w:t xml:space="preserve"> </w:t>
      </w:r>
      <w:r w:rsidRPr="001521A9">
        <w:rPr>
          <w:color w:val="000000" w:themeColor="text1"/>
        </w:rPr>
        <w:t>.</w:t>
      </w:r>
    </w:p>
    <w:p w14:paraId="2E17C5D5" w14:textId="5B36F18B" w:rsidR="00174A72" w:rsidRPr="00C36193" w:rsidRDefault="00174A72" w:rsidP="00C36193">
      <w:pPr>
        <w:numPr>
          <w:ilvl w:val="1"/>
          <w:numId w:val="10"/>
        </w:numPr>
        <w:spacing w:before="120" w:after="120"/>
        <w:ind w:left="568" w:hanging="284"/>
        <w:jc w:val="left"/>
        <w:rPr>
          <w:color w:val="000000" w:themeColor="text1"/>
        </w:rPr>
      </w:pPr>
      <w:r w:rsidRPr="00C36193">
        <w:rPr>
          <w:color w:val="auto"/>
        </w:rPr>
        <w:t xml:space="preserve">Modelo de Caso de Uso: </w:t>
      </w:r>
      <w:r w:rsidR="00C36193" w:rsidRPr="00C36193">
        <w:rPr>
          <w:color w:val="auto"/>
        </w:rPr>
        <w:t>Joga_facil_ModeloCasosUso</w:t>
      </w:r>
      <w:r w:rsidR="00737FE5" w:rsidRPr="00C36193">
        <w:rPr>
          <w:color w:val="auto"/>
        </w:rPr>
        <w:t>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361453AE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4D07A7A2" w14:textId="77777777" w:rsidR="00786B4A" w:rsidRPr="00174A72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1BD239F5" w14:textId="75AD21BD" w:rsidR="00E84A38" w:rsidRPr="003B27E2" w:rsidRDefault="00E84A38" w:rsidP="003B27E2">
      <w:pPr>
        <w:pStyle w:val="Cabealho1"/>
        <w:widowControl w:val="0"/>
        <w:spacing w:before="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4" w:name="_Toc402271799"/>
      <w:bookmarkStart w:id="35" w:name="_Toc531284799"/>
      <w:r w:rsidRPr="00B87E03">
        <w:rPr>
          <w:bCs/>
          <w:caps w:val="0"/>
          <w:szCs w:val="24"/>
        </w:rPr>
        <w:t>Aprovações</w:t>
      </w:r>
      <w:bookmarkEnd w:id="34"/>
      <w:bookmarkEnd w:id="35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E84A38" w:rsidRPr="001C4983" w14:paraId="65965BFB" w14:textId="77777777" w:rsidTr="005F757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14:paraId="6B0623C0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E84A38" w:rsidRPr="001C4983" w14:paraId="33D0A3BF" w14:textId="77777777" w:rsidTr="005F757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5453A74A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845AC6F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3F4DD0B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5F757A" w:rsidRPr="001C4983" w14:paraId="3355EFD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6626AB6E" w14:textId="5C717FD9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748B7B0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25FB436A" w14:textId="59AE9B8C" w:rsidR="005F757A" w:rsidRPr="001C4983" w:rsidRDefault="005F757A" w:rsidP="002631AC"/>
        </w:tc>
      </w:tr>
      <w:tr w:rsidR="005F757A" w:rsidRPr="001C4983" w14:paraId="55343B7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02DE8C4F" w14:textId="31B08881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2EB9629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1907A43B" w14:textId="09429083" w:rsidR="005F757A" w:rsidRPr="001C4983" w:rsidRDefault="005F757A" w:rsidP="002631AC"/>
        </w:tc>
      </w:tr>
    </w:tbl>
    <w:p w14:paraId="2B704F85" w14:textId="77777777" w:rsidR="005F757A" w:rsidRPr="006C2EFE" w:rsidRDefault="005F757A" w:rsidP="00786B4A">
      <w:pPr>
        <w:rPr>
          <w:color w:val="auto"/>
          <w:lang w:eastAsia="en-US"/>
        </w:rPr>
      </w:pPr>
    </w:p>
    <w:sectPr w:rsidR="005F757A" w:rsidRPr="006C2EF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26195" w14:textId="77777777" w:rsidR="00EF7BCA" w:rsidRDefault="00EF7BCA">
      <w:r>
        <w:separator/>
      </w:r>
    </w:p>
  </w:endnote>
  <w:endnote w:type="continuationSeparator" w:id="0">
    <w:p w14:paraId="3768D6BE" w14:textId="77777777" w:rsidR="00EF7BCA" w:rsidRDefault="00EF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F61B16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384935C9" w:rsidR="00F61B16" w:rsidRPr="00937832" w:rsidRDefault="00F61B16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5D5F9E4F" w14:textId="2B12F15D" w:rsidR="00F61B16" w:rsidRDefault="00F61B16" w:rsidP="00D80617">
          <w:pPr>
            <w:ind w:right="-108"/>
            <w:rPr>
              <w:sz w:val="16"/>
            </w:rPr>
          </w:pPr>
          <w:r>
            <w:rPr>
              <w:sz w:val="16"/>
            </w:rPr>
            <w:t>Nome do Arquiv</w:t>
          </w:r>
          <w:r w:rsidR="00C36193">
            <w:rPr>
              <w:sz w:val="16"/>
            </w:rPr>
            <w:t xml:space="preserve">o: </w:t>
          </w:r>
          <w:r w:rsidR="00C36193" w:rsidRPr="00C36193">
            <w:rPr>
              <w:sz w:val="16"/>
            </w:rPr>
            <w:t>Joga_Facil_UC007_VisualizarInformações</w:t>
          </w:r>
        </w:p>
        <w:p w14:paraId="142A3990" w14:textId="4276A9DF" w:rsidR="00F61B16" w:rsidRPr="00937832" w:rsidRDefault="00F61B16" w:rsidP="00D80617">
          <w:pPr>
            <w:ind w:right="-108"/>
            <w:rPr>
              <w:sz w:val="16"/>
            </w:rPr>
          </w:pP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77777777" w:rsidR="00F61B16" w:rsidRPr="009F5F76" w:rsidRDefault="00F61B16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A3261F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A3261F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F61B16" w:rsidRDefault="00F61B1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25CFE" w14:textId="77777777" w:rsidR="00EF7BCA" w:rsidRDefault="00EF7BCA">
      <w:r>
        <w:separator/>
      </w:r>
    </w:p>
  </w:footnote>
  <w:footnote w:type="continuationSeparator" w:id="0">
    <w:p w14:paraId="12DCDE62" w14:textId="77777777" w:rsidR="00EF7BCA" w:rsidRDefault="00EF7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F61B16" w:rsidRPr="00523DB1" w14:paraId="1281C407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F61B16" w:rsidRDefault="00F61B16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A9573A1" w14:textId="3BFA14F2" w:rsidR="00F61B16" w:rsidRPr="006E052C" w:rsidRDefault="00F61B16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F61B16" w:rsidRPr="00265B94" w:rsidRDefault="00F61B16" w:rsidP="00265B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F61B16" w:rsidRPr="00523DB1" w14:paraId="172A8126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F61B16" w:rsidRDefault="00F61B16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41B5221" w14:textId="36FD2B71" w:rsidR="00F61B16" w:rsidRPr="006E052C" w:rsidRDefault="00F61B16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F61B16" w:rsidRDefault="00F61B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21441E"/>
    <w:multiLevelType w:val="hybridMultilevel"/>
    <w:tmpl w:val="CDE2E642"/>
    <w:lvl w:ilvl="0" w:tplc="48323970">
      <w:start w:val="1"/>
      <w:numFmt w:val="decimal"/>
      <w:pStyle w:val="Cabealh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5133A1"/>
    <w:multiLevelType w:val="multilevel"/>
    <w:tmpl w:val="157A51B2"/>
    <w:lvl w:ilvl="0">
      <w:start w:val="1"/>
      <w:numFmt w:val="decimal"/>
      <w:pStyle w:val="Cabealh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585D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447C4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2200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80B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1202"/>
    <w:rsid w:val="005A464D"/>
    <w:rsid w:val="005C2E78"/>
    <w:rsid w:val="005D0488"/>
    <w:rsid w:val="005D778D"/>
    <w:rsid w:val="005E373E"/>
    <w:rsid w:val="005F2F79"/>
    <w:rsid w:val="005F757A"/>
    <w:rsid w:val="0060153A"/>
    <w:rsid w:val="006042C0"/>
    <w:rsid w:val="00605029"/>
    <w:rsid w:val="00616C42"/>
    <w:rsid w:val="00635F96"/>
    <w:rsid w:val="00636D4B"/>
    <w:rsid w:val="00640C76"/>
    <w:rsid w:val="006474C8"/>
    <w:rsid w:val="0065203B"/>
    <w:rsid w:val="00672A59"/>
    <w:rsid w:val="00675BAB"/>
    <w:rsid w:val="00684556"/>
    <w:rsid w:val="006861EB"/>
    <w:rsid w:val="00691E52"/>
    <w:rsid w:val="006922EC"/>
    <w:rsid w:val="00694198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65AD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2A99"/>
    <w:rsid w:val="007A3D2E"/>
    <w:rsid w:val="007B2ED7"/>
    <w:rsid w:val="007B492B"/>
    <w:rsid w:val="007D3ADD"/>
    <w:rsid w:val="007D45A1"/>
    <w:rsid w:val="007D4967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261F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499"/>
    <w:rsid w:val="00B6188C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36193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0617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3FD3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EF7BCA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1B16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22E3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Cabealh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Cabealho3">
    <w:name w:val="heading 3"/>
    <w:basedOn w:val="Cabealh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Cabealh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Cabealh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Cabealh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Cabealh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Cabealh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ndice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ndice3">
    <w:name w:val="toc 3"/>
    <w:basedOn w:val="ndice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arte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Tipodeletrapredefinidodopargraf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Tipodeletrapredefinidodopargrafo"/>
    <w:rsid w:val="00427088"/>
  </w:style>
  <w:style w:type="character" w:customStyle="1" w:styleId="TtuloCarter">
    <w:name w:val="Título Caráte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404DF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Tipodeletrapredefinidodopargraf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elha">
    <w:name w:val="Table Grid"/>
    <w:basedOn w:val="Tabelanormal"/>
    <w:uiPriority w:val="59"/>
    <w:rsid w:val="00CA2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3FACEB-C640-42BD-B2E1-66981C1AF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5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3871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9</cp:revision>
  <cp:lastPrinted>2013-07-04T16:36:00Z</cp:lastPrinted>
  <dcterms:created xsi:type="dcterms:W3CDTF">2018-11-29T01:09:00Z</dcterms:created>
  <dcterms:modified xsi:type="dcterms:W3CDTF">2018-12-01T14:22:00Z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