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SIOP Mongolia Mobile App — TestFlight шинэчлэлт, тайлан</w:t>
      </w:r>
    </w:p>
    <w:p>
      <w:r>
        <w:rPr>
          <w:i/>
          <w:iCs/>
          <w:color w:val="888888"/>
        </w:rPr>
        <w:t xml:space="preserve">Огноо: 2026.06.13</w:t>
      </w:r>
    </w:p>
    <w:p>
      <w:pPr>
        <w:pStyle w:val="Heading2"/>
      </w:pPr>
      <w:r>
        <w:t xml:space="preserve">1. Анхны асуудал</w:t>
      </w:r>
    </w:p>
    <w:p>
      <w:r>
        <w:t xml:space="preserve">TestFlight дээр хамгийн сүүлийн шинэчлэлт (Build 35, SIOP App icon болон branded launch screen) харагдахгүй байсан бөгөөд хэрэглэгчид нэвтрэх үед "AuthRetryableFetchException / Failed host lookup: dittsxxflcityahxrfej.supabase.co" гэсэн алдаа гарч байсан.</w:t>
      </w:r>
    </w:p>
    <w:p>
      <w:pPr>
        <w:pStyle w:val="Heading2"/>
      </w:pPr>
      <w:r>
        <w:t xml:space="preserve">2. Үндэс шалтгаан болон засал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Supabase backend түр зуур "pause" болсон байсан </w:t>
      </w:r>
      <w:r>
        <w:t xml:space="preserve">(чөлөөт төлбөртэй project 7 хоног идэвхгүй байсны улмаас DNS алга болсон). Хэрэглэгч Supabase dashboard-аас project-ийг сэргээсэн, ~2 минутын дараа backend дахин ажиллаж эхэлсэн (health-check 200 OK).</w:t>
      </w:r>
    </w:p>
    <w:p>
      <w:pPr>
        <w:pStyle w:val="ListParagraph"/>
        <w:numPr>
          <w:ilvl w:val="0"/>
          <w:numId w:val="2"/>
        </w:numPr>
      </w:pPr>
      <w:r>
        <w:t xml:space="preserve">Аппликейшн дотор raw exception текст (жишээ нь "SocketException: ...") хэрэглэгчид шууд харагдаж байсан. Үүнийг 15 байршилд (15 файлд) шинэ </w:t>
      </w:r>
      <w:r>
        <w:rPr>
          <w:i/>
          <w:iCs/>
        </w:rPr>
        <w:t xml:space="preserve">ErrorView</w:t>
      </w:r>
      <w:r>
        <w:t xml:space="preserve"> widget-аар сольж, хэрэглэгчид ойлгомжтой Монгол мессеж ("Интернэт холболт алдаатай байна." гэх мэт) харагдах болгосон.</w:t>
      </w:r>
    </w:p>
    <w:p>
      <w:pPr>
        <w:pStyle w:val="ListParagraph"/>
        <w:numPr>
          <w:ilvl w:val="0"/>
          <w:numId w:val="2"/>
        </w:numPr>
      </w:pPr>
      <w:r>
        <w:t xml:space="preserve">Бренд солилт (COP17 → SIOP): app title, chatbot мессеж, help page тайлбар зэргийг шинэчилсэн.</w:t>
      </w:r>
    </w:p>
    <w:p>
      <w:pPr>
        <w:pStyle w:val="ListParagraph"/>
        <w:numPr>
          <w:ilvl w:val="0"/>
          <w:numId w:val="2"/>
        </w:numPr>
      </w:pPr>
      <w:r>
        <w:t xml:space="preserve">Бүх өөрчлөлтийг git commit хийсэн: a0eefa5, 22e60d2, e7ae850.</w:t>
      </w:r>
    </w:p>
    <w:p>
      <w:pPr>
        <w:pStyle w:val="Heading2"/>
      </w:pPr>
      <w:r>
        <w:t xml:space="preserve">3. App Store Connect бэлтгэл (Privacy Policy / ToS)</w:t>
      </w:r>
    </w:p>
    <w:p>
      <w:r>
        <w:t xml:space="preserve">SIOP Asia 2026 Congress апп-д зориулсан хоёр хэлтэй (Монгол/Англи) Privacy Policy болон Terms of Service HTML хуудас бэлтгэгдсэн:</w:t>
      </w:r>
    </w:p>
    <w:p>
      <w:pPr>
        <w:pStyle w:val="ListParagraph"/>
        <w:numPr>
          <w:ilvl w:val="0"/>
          <w:numId w:val="2"/>
        </w:numPr>
      </w:pPr>
      <w:r>
        <w:t xml:space="preserve">docs/legal/privacy-policy.html</w:t>
      </w:r>
    </w:p>
    <w:p>
      <w:pPr>
        <w:pStyle w:val="ListParagraph"/>
        <w:numPr>
          <w:ilvl w:val="0"/>
          <w:numId w:val="2"/>
        </w:numPr>
      </w:pPr>
      <w:r>
        <w:t xml:space="preserve">docs/legal/terms-of-service.html</w:t>
      </w:r>
    </w:p>
    <w:p>
      <w:pPr>
        <w:spacing w:before="120"/>
      </w:pPr>
      <w:r>
        <w:t xml:space="preserve">Эдгээр нь congress-ийн албан ёсны мэдээлэлд (</w:t>
      </w:r>
    </w:p>
    <w:p>
      <w:hyperlink w:history="1" r:id="rIdopheooywl_elqa4kovot0">
        <w:r>
          <w:rPr>
            <w:rStyle w:val="Hyperlink"/>
          </w:rPr>
          <w:t xml:space="preserve">https://www.siopasia-congress.org/</w:t>
        </w:r>
      </w:hyperlink>
      <w:r>
        <w:t xml:space="preserve">) үндэслэгдсэн бөгөөд эдгээрийг хост хийх байршил (домэйн) тодорхойлогдох шаардлагатай — App Store Connect-ийн Privacy Policy URL талбарт оруулахын тулд.</w:t>
      </w:r>
    </w:p>
    <w:p>
      <w:pPr>
        <w:pStyle w:val="Heading2"/>
      </w:pPr>
      <w:r>
        <w:t xml:space="preserve">4. Даалгаврын төлөв (App Store Connect бэлтгэл)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Даалгавар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Төлөв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icon болон launch image-ийг SIOP brand-аар солих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Дууссан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Store Connect мета мэдээллийг SIOP rebrand-д тохируулах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Хүлээгдэж байна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Policy / ToS хуудсыг хост хийх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Хэсэгчлэн (контент бэлэн)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Screenshots (6.7" &amp; 5.5") бэлдэх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Хүлээгдэж байна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reviewer-д demo account бэлдэх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Шийдвэр хүлээгдэж байна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 байхгүй feature-уудын UX шийдэх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Дууссан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dSYM symbol upload алдааг засах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Дууссан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 rating + Export compliance асуулга бөглөх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Хариултууд бэлэн, оруулах шаардлагатай</w:t>
            </w:r>
          </w:p>
        </w:tc>
      </w:tr>
    </w:tbl>
    <w:p>
      <w:pPr>
        <w:pStyle w:val="Heading2"/>
      </w:pPr>
      <w:r>
        <w:t xml:space="preserve">5. Дараагийн алхамууд</w:t>
      </w:r>
    </w:p>
    <w:p>
      <w:pPr>
        <w:pStyle w:val="ListParagraph"/>
        <w:numPr>
          <w:ilvl w:val="0"/>
          <w:numId w:val="2"/>
        </w:numPr>
      </w:pPr>
      <w:r>
        <w:t xml:space="preserve">Privacy Policy / ToS-ыг ямар домэйн дээр байршуулах вэ — шийдвэр гаргах (siopasia-congress.org дээр хост хийх боломжтой эсэх).</w:t>
      </w:r>
    </w:p>
    <w:p>
      <w:pPr>
        <w:pStyle w:val="ListParagraph"/>
        <w:numPr>
          <w:ilvl w:val="0"/>
          <w:numId w:val="2"/>
        </w:numPr>
      </w:pPr>
      <w:r>
        <w:t xml:space="preserve">App Store Connect-д App Name, Subtitle, Description, Keywords, Marketing/Support/Privacy URL-уудыг шинэчлэх.</w:t>
      </w:r>
    </w:p>
    <w:p>
      <w:pPr>
        <w:pStyle w:val="ListParagraph"/>
        <w:numPr>
          <w:ilvl w:val="0"/>
          <w:numId w:val="2"/>
        </w:numPr>
      </w:pPr>
      <w:r>
        <w:t xml:space="preserve">6.7" болон 5.5" дэлгэцийн screenshot бэлтгэх.</w:t>
      </w:r>
    </w:p>
    <w:p>
      <w:pPr>
        <w:pStyle w:val="ListParagraph"/>
        <w:numPr>
          <w:ilvl w:val="0"/>
          <w:numId w:val="2"/>
        </w:numPr>
      </w:pPr>
      <w:r>
        <w:t xml:space="preserve">Apple reviewer-д зориулсан demo account/нэвтрэх заавар бэлтгэх (OTP-only auth учраас тусгай шийдэл шаардлагатай).</w:t>
      </w:r>
    </w:p>
    <w:p>
      <w:pPr>
        <w:pStyle w:val="ListParagraph"/>
        <w:numPr>
          <w:ilvl w:val="0"/>
          <w:numId w:val="2"/>
        </w:numPr>
      </w:pPr>
      <w:r>
        <w:t xml:space="preserve">Age Rating болон Export Compliance асуулгыг App Store Connect дээр бөглөх.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63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635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pheooywl_elqa4kovot0" Type="http://schemas.openxmlformats.org/officeDocument/2006/relationships/hyperlink" Target="https://www.siopasia-congress.org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2026-06-12T16:05:42.270Z</dcterms:created>
  <dcterms:modified xsi:type="dcterms:W3CDTF">2026-06-12T16:05:42.271Z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