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HIMPUNAN MAHASISWA JURUSAN INFORMATIKA</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LANGLANGBUANA</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KABINET SERENTENG WANI GENING</w:t>
      </w:r>
    </w:p>
    <w:p>
      <w:pPr>
        <w:jc w:val="center"/>
        <w:rPr>
          <w:rFonts w:ascii="Times New Roman" w:hAnsi="Times New Roman" w:cs="Times New Roman"/>
          <w:sz w:val="28"/>
          <w:szCs w:val="28"/>
          <w:lang w:val="en-US"/>
        </w:rPr>
      </w:pPr>
    </w:p>
    <w:p>
      <w:pPr>
        <w:jc w:val="center"/>
        <w:rPr>
          <w:rFonts w:ascii="Times New Roman" w:hAnsi="Times New Roman" w:cs="Times New Roman"/>
          <w:sz w:val="24"/>
          <w:szCs w:val="24"/>
          <w:lang w:val="en-US"/>
        </w:rPr>
      </w:pPr>
      <w:r>
        <w:rPr>
          <w:rFonts w:ascii="Times New Roman" w:hAnsi="Times New Roman" w:cs="Times New Roman"/>
          <w:sz w:val="24"/>
          <w:szCs w:val="24"/>
          <w:lang w:val="en-US"/>
        </w:rPr>
        <w:t>Berita Acara Kegiatan</w:t>
      </w:r>
    </w:p>
    <w:p>
      <w:pPr>
        <w:jc w:val="cente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Nama kegiatan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Diskusi</w:t>
      </w:r>
      <w:r>
        <w:rPr>
          <w:rFonts w:ascii="Times New Roman" w:hAnsi="Times New Roman" w:cs="Times New Roman"/>
          <w:i/>
          <w:iCs/>
          <w:sz w:val="24"/>
          <w:szCs w:val="24"/>
          <w:lang w:val="en-US"/>
        </w:rPr>
        <w:t>Upgrading</w:t>
      </w:r>
      <w:r>
        <w:rPr>
          <w:rFonts w:ascii="Times New Roman" w:hAnsi="Times New Roman" w:cs="Times New Roman"/>
          <w:sz w:val="24"/>
          <w:szCs w:val="24"/>
          <w:lang w:val="en-US"/>
        </w:rPr>
        <w:t xml:space="preserve"> dan penyematan calon pengurus himpunan susulan</w:t>
      </w:r>
    </w:p>
    <w:p>
      <w:pPr>
        <w:rPr>
          <w:rFonts w:ascii="Times New Roman" w:hAnsi="Times New Roman" w:cs="Times New Roman"/>
          <w:sz w:val="24"/>
          <w:szCs w:val="24"/>
          <w:lang w:val="en-US"/>
        </w:rPr>
      </w:pPr>
      <w:r>
        <w:rPr>
          <w:rFonts w:ascii="Times New Roman" w:hAnsi="Times New Roman" w:cs="Times New Roman"/>
          <w:sz w:val="24"/>
          <w:szCs w:val="24"/>
          <w:lang w:val="en-US"/>
        </w:rPr>
        <w:t>Hari/Tgl kegiatan</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Jum’at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5</w:t>
      </w:r>
      <w:r>
        <w:rPr>
          <w:rFonts w:ascii="Times New Roman" w:hAnsi="Times New Roman" w:cs="Times New Roman"/>
          <w:sz w:val="24"/>
          <w:szCs w:val="24"/>
          <w:lang w:val="en-US"/>
        </w:rPr>
        <w:t xml:space="preserve"> Januari 2024</w:t>
      </w:r>
    </w:p>
    <w:p>
      <w:pPr>
        <w:rPr>
          <w:rFonts w:ascii="Times New Roman" w:hAnsi="Times New Roman" w:cs="Times New Roman"/>
          <w:sz w:val="24"/>
          <w:szCs w:val="24"/>
          <w:lang w:val="en-US"/>
        </w:rPr>
      </w:pPr>
      <w:r>
        <w:rPr>
          <w:rFonts w:ascii="Times New Roman" w:hAnsi="Times New Roman" w:cs="Times New Roman"/>
          <w:sz w:val="24"/>
          <w:szCs w:val="24"/>
          <w:lang w:val="en-US"/>
        </w:rPr>
        <w:t>Tempat kegiatan</w:t>
      </w:r>
      <w:r>
        <w:rPr>
          <w:rFonts w:ascii="Times New Roman" w:hAnsi="Times New Roman" w:cs="Times New Roman"/>
          <w:sz w:val="24"/>
          <w:szCs w:val="24"/>
          <w:lang w:val="en-US"/>
        </w:rPr>
        <w:tab/>
      </w:r>
      <w:r>
        <w:rPr>
          <w:rFonts w:ascii="Times New Roman" w:hAnsi="Times New Roman" w:cs="Times New Roman"/>
          <w:sz w:val="24"/>
          <w:szCs w:val="24"/>
          <w:lang w:val="en-US"/>
        </w:rPr>
        <w:t>: Gedung Jayusman</w:t>
      </w:r>
    </w:p>
    <w:p>
      <w:pPr>
        <w:rPr>
          <w:rFonts w:ascii="Times New Roman" w:hAnsi="Times New Roman" w:cs="Times New Roman"/>
          <w:sz w:val="24"/>
          <w:szCs w:val="24"/>
          <w:lang w:val="en-US"/>
        </w:rPr>
      </w:pPr>
      <w:r>
        <w:rPr>
          <w:rFonts w:ascii="Times New Roman" w:hAnsi="Times New Roman" w:cs="Times New Roman"/>
          <w:sz w:val="24"/>
          <w:szCs w:val="24"/>
          <w:lang w:val="en-US"/>
        </w:rPr>
        <w:tab/>
      </w:r>
    </w:p>
    <w:p>
      <w:pPr>
        <w:rPr>
          <w:rFonts w:ascii="Times New Roman" w:hAnsi="Times New Roman" w:cs="Times New Roman"/>
          <w:sz w:val="24"/>
          <w:szCs w:val="24"/>
          <w:lang w:val="en-US"/>
        </w:rPr>
      </w:pPr>
      <w:r>
        <w:rPr>
          <w:rFonts w:ascii="Times New Roman" w:hAnsi="Times New Roman" w:cs="Times New Roman"/>
          <w:sz w:val="24"/>
          <w:szCs w:val="24"/>
          <w:lang w:val="en-US"/>
        </w:rPr>
        <w:tab/>
      </w:r>
      <w:r>
        <w:rPr>
          <w:rFonts w:hint="default" w:ascii="Times New Roman" w:hAnsi="Times New Roman" w:cs="Times New Roman"/>
          <w:sz w:val="24"/>
          <w:szCs w:val="24"/>
          <w:lang w:val="en-US"/>
        </w:rPr>
        <w:t>Diskusi</w:t>
      </w:r>
      <w:r>
        <w:rPr>
          <w:rFonts w:ascii="Times New Roman" w:hAnsi="Times New Roman" w:cs="Times New Roman"/>
          <w:sz w:val="24"/>
          <w:szCs w:val="24"/>
          <w:lang w:val="en-US"/>
        </w:rPr>
        <w:t xml:space="preserve"> Upgrading dan penyematan pengurus himpunan ini dilaksanakan dengan tujuan agar para calon pengurus himpunan memiliki kualitas yang mumpuni, sehingga nantinya para calon pengurus siap melaksanakan tupoksinya dengan maksimal serta bertanggung jawab.</w:t>
      </w:r>
    </w:p>
    <w:p>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Ada beberapa poin yang diterapkan kepada calon pengurus, diantaranya etika, kepemimpinan, problem solving, dan keorganisasian. Besar harapan, apa yang sudah kami terapkan menjadi bekal untuk para pengurus himpunan.</w:t>
      </w:r>
    </w:p>
    <w:p>
      <w:pPr>
        <w:rPr>
          <w:rFonts w:ascii="Times New Roman" w:hAnsi="Times New Roman" w:cs="Times New Roman"/>
          <w:sz w:val="24"/>
          <w:szCs w:val="24"/>
          <w:lang w:val="en-US"/>
        </w:rPr>
      </w:pPr>
    </w:p>
    <w:p>
      <w:pPr>
        <w:jc w:val="right"/>
        <w:rPr>
          <w:rFonts w:ascii="Times New Roman" w:hAnsi="Times New Roman" w:cs="Times New Roman"/>
          <w:sz w:val="24"/>
          <w:szCs w:val="24"/>
          <w:lang w:val="en-US"/>
        </w:rPr>
      </w:pPr>
      <w:r>
        <w:rPr>
          <w:rFonts w:ascii="Times New Roman" w:hAnsi="Times New Roman" w:cs="Times New Roman"/>
          <w:sz w:val="24"/>
          <w:szCs w:val="24"/>
          <w:lang w:val="en-US"/>
        </w:rPr>
        <w:t>Bandung, 10 Januari 2024</w:t>
      </w:r>
    </w:p>
    <w:p>
      <w:pPr>
        <w:jc w:val="right"/>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Mengetahui,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pPr>
        <w:rPr>
          <w:rFonts w:ascii="Times New Roman" w:hAnsi="Times New Roman" w:cs="Times New Roman"/>
          <w:sz w:val="24"/>
          <w:szCs w:val="24"/>
          <w:lang w:val="en-US"/>
        </w:rPr>
      </w:pPr>
      <w:r>
        <w:rPr>
          <w:rFonts w:ascii="Times New Roman" w:hAnsi="Times New Roman" w:cs="Times New Roman"/>
          <w:sz w:val="24"/>
          <w:szCs w:val="24"/>
          <w:lang w:val="en-US"/>
        </w:rPr>
        <w:t>Ketua HMJIF</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Penanggung Jawab Kegiatan</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bookmarkStart w:id="0" w:name="_GoBack"/>
      <w:bookmarkEnd w:id="0"/>
    </w:p>
    <w:p>
      <w:pPr>
        <w:rPr>
          <w:rFonts w:ascii="Times New Roman" w:hAnsi="Times New Roman" w:cs="Times New Roman"/>
          <w:sz w:val="24"/>
          <w:szCs w:val="24"/>
          <w:lang w:val="en-US"/>
        </w:rPr>
      </w:pPr>
      <w:r>
        <w:rPr>
          <w:rFonts w:ascii="Times New Roman" w:hAnsi="Times New Roman" w:cs="Times New Roman"/>
          <w:sz w:val="24"/>
          <w:szCs w:val="24"/>
          <w:lang w:val="en-US"/>
        </w:rPr>
        <w:t>( Ardhi Yoga Pradopo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Ganjar Pamungkas</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37"/>
    <w:rsid w:val="006846D1"/>
    <w:rsid w:val="006E4537"/>
    <w:rsid w:val="00787B6F"/>
    <w:rsid w:val="008270A2"/>
    <w:rsid w:val="008E040D"/>
    <w:rsid w:val="00952200"/>
    <w:rsid w:val="009736D6"/>
    <w:rsid w:val="00B12E96"/>
    <w:rsid w:val="00DF7F36"/>
    <w:rsid w:val="00EE09D2"/>
    <w:rsid w:val="71B5413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157</Words>
  <Characters>901</Characters>
  <Lines>7</Lines>
  <Paragraphs>2</Paragraphs>
  <TotalTime>19</TotalTime>
  <ScaleCrop>false</ScaleCrop>
  <LinksUpToDate>false</LinksUpToDate>
  <CharactersWithSpaces>1056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2024-02-15T14:31:00Z</dcterms:created>
  <dc:creator>dika ardiansyah</dc:creator>
  <cp:lastModifiedBy>Ganjar Pamungkas A1</cp:lastModifiedBy>
  <dcterms:modified xsi:type="dcterms:W3CDTF">2024-03-26T15:22:22Z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28B691EF87B24CF5B5B970C91051344E_13</vt:lpwstr>
  </property>
</Properties>
</file>