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521B495D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 </w:t>
      </w:r>
      <w:r w:rsidR="00C5471F" w:rsidRPr="00C5471F">
        <w:rPr>
          <w:b/>
          <w:bCs/>
          <w:sz w:val="24"/>
          <w:szCs w:val="24"/>
        </w:rPr>
        <w:t>SKEP/0</w:t>
      </w:r>
      <w:r w:rsidR="00EA1A93">
        <w:rPr>
          <w:b/>
          <w:bCs/>
          <w:sz w:val="24"/>
          <w:szCs w:val="24"/>
        </w:rPr>
        <w:t>2</w:t>
      </w:r>
      <w:r w:rsidR="001C7421">
        <w:rPr>
          <w:b/>
          <w:bCs/>
          <w:sz w:val="24"/>
          <w:szCs w:val="24"/>
        </w:rPr>
        <w:t>1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40AFAB1E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proofErr w:type="spellStart"/>
      <w:r w:rsidR="001C7421">
        <w:rPr>
          <w:b/>
          <w:bCs/>
          <w:sz w:val="24"/>
          <w:szCs w:val="24"/>
        </w:rPr>
        <w:t>Dieka</w:t>
      </w:r>
      <w:proofErr w:type="spellEnd"/>
      <w:r w:rsidR="001C7421">
        <w:rPr>
          <w:b/>
          <w:bCs/>
          <w:sz w:val="24"/>
          <w:szCs w:val="24"/>
        </w:rPr>
        <w:t xml:space="preserve"> </w:t>
      </w:r>
      <w:proofErr w:type="spellStart"/>
      <w:r w:rsidR="001C7421">
        <w:rPr>
          <w:b/>
          <w:bCs/>
          <w:sz w:val="24"/>
          <w:szCs w:val="24"/>
        </w:rPr>
        <w:t>Septiani</w:t>
      </w:r>
      <w:proofErr w:type="spellEnd"/>
      <w:r w:rsidR="001C7421">
        <w:rPr>
          <w:b/>
          <w:bCs/>
          <w:sz w:val="24"/>
          <w:szCs w:val="24"/>
        </w:rPr>
        <w:t xml:space="preserve"> </w:t>
      </w:r>
      <w:proofErr w:type="spellStart"/>
      <w:r w:rsidR="001C7421">
        <w:rPr>
          <w:b/>
          <w:bCs/>
          <w:sz w:val="24"/>
          <w:szCs w:val="24"/>
        </w:rPr>
        <w:t>Safitri</w:t>
      </w:r>
      <w:proofErr w:type="spellEnd"/>
    </w:p>
    <w:p w14:paraId="462C93C9" w14:textId="0DB90676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680A04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1C7421">
        <w:rPr>
          <w:b/>
          <w:bCs/>
          <w:sz w:val="24"/>
          <w:szCs w:val="24"/>
        </w:rPr>
        <w:t>13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486F856" w14:textId="3B9CDC12" w:rsidR="00F45A08" w:rsidRPr="00262684" w:rsidRDefault="00F45A08" w:rsidP="00300501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300501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C02D7">
        <w:rPr>
          <w:b/>
          <w:bCs/>
          <w:sz w:val="24"/>
          <w:szCs w:val="24"/>
        </w:rPr>
        <w:t>Kaderisasi</w:t>
      </w:r>
      <w:proofErr w:type="spellEnd"/>
      <w:r w:rsidR="00300501">
        <w:rPr>
          <w:b/>
          <w:bCs/>
          <w:sz w:val="24"/>
          <w:szCs w:val="24"/>
        </w:rPr>
        <w:t xml:space="preserve">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1321" w14:textId="77777777" w:rsidR="00A15390" w:rsidRDefault="00A15390">
      <w:r>
        <w:separator/>
      </w:r>
    </w:p>
  </w:endnote>
  <w:endnote w:type="continuationSeparator" w:id="0">
    <w:p w14:paraId="3436239B" w14:textId="77777777" w:rsidR="00A15390" w:rsidRDefault="00A1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A15390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5A14" w14:textId="77777777" w:rsidR="00A15390" w:rsidRDefault="00A15390">
      <w:r>
        <w:separator/>
      </w:r>
    </w:p>
  </w:footnote>
  <w:footnote w:type="continuationSeparator" w:id="0">
    <w:p w14:paraId="602AD49B" w14:textId="77777777" w:rsidR="00A15390" w:rsidRDefault="00A15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15390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A15390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A15390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A15390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5755C"/>
    <w:rsid w:val="000723BE"/>
    <w:rsid w:val="00072F5B"/>
    <w:rsid w:val="000D26DB"/>
    <w:rsid w:val="000D4C51"/>
    <w:rsid w:val="001004A3"/>
    <w:rsid w:val="001159B1"/>
    <w:rsid w:val="0014703F"/>
    <w:rsid w:val="001B1149"/>
    <w:rsid w:val="001C7421"/>
    <w:rsid w:val="001F1C89"/>
    <w:rsid w:val="001F5E60"/>
    <w:rsid w:val="002046B5"/>
    <w:rsid w:val="00262684"/>
    <w:rsid w:val="00300501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680A04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15390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A1A93"/>
    <w:rsid w:val="00EB33AB"/>
    <w:rsid w:val="00EB68FD"/>
    <w:rsid w:val="00F13124"/>
    <w:rsid w:val="00F41D61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2024-01-25T09:32:00Z</dcterms:created>
  <dcterms:modified xsi:type="dcterms:W3CDTF">2024-01-25T09:32:00Z</dcterms:modified>
</cp:coreProperties>
</file>