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D9" w:rsidRPr="00BB75AA" w:rsidRDefault="00E519D9" w:rsidP="00E519D9">
      <w:pPr>
        <w:tabs>
          <w:tab w:val="left" w:pos="2880"/>
          <w:tab w:val="left" w:pos="3600"/>
        </w:tabs>
        <w:spacing w:line="240" w:lineRule="exact"/>
        <w:ind w:right="-360"/>
        <w:rPr>
          <w:rFonts w:ascii="Arial" w:hAnsi="Arial" w:cs="Arial"/>
          <w:b/>
          <w:sz w:val="24"/>
          <w:szCs w:val="24"/>
        </w:rPr>
      </w:pPr>
      <w:r>
        <w:rPr>
          <w:noProof/>
        </w:rPr>
        <w:drawing>
          <wp:anchor distT="0" distB="0" distL="114300" distR="114300" simplePos="0" relativeHeight="251660288" behindDoc="1" locked="0" layoutInCell="1" allowOverlap="1">
            <wp:simplePos x="0" y="0"/>
            <wp:positionH relativeFrom="column">
              <wp:posOffset>4469130</wp:posOffset>
            </wp:positionH>
            <wp:positionV relativeFrom="paragraph">
              <wp:posOffset>-85725</wp:posOffset>
            </wp:positionV>
            <wp:extent cx="1301750" cy="1623060"/>
            <wp:effectExtent l="19050" t="0" r="0" b="0"/>
            <wp:wrapNone/>
            <wp:docPr id="2" name="Picture 2" descr="faiq gambar ukuran passpo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iq gambar ukuran passport 2"/>
                    <pic:cNvPicPr>
                      <a:picLocks noChangeAspect="1" noChangeArrowheads="1"/>
                    </pic:cNvPicPr>
                  </pic:nvPicPr>
                  <pic:blipFill>
                    <a:blip r:embed="rId7"/>
                    <a:srcRect/>
                    <a:stretch>
                      <a:fillRect/>
                    </a:stretch>
                  </pic:blipFill>
                  <pic:spPr bwMode="auto">
                    <a:xfrm>
                      <a:off x="0" y="0"/>
                      <a:ext cx="1301750" cy="1623060"/>
                    </a:xfrm>
                    <a:prstGeom prst="rect">
                      <a:avLst/>
                    </a:prstGeom>
                    <a:noFill/>
                    <a:ln w="9525">
                      <a:noFill/>
                      <a:miter lim="800000"/>
                      <a:headEnd/>
                      <a:tailEnd/>
                    </a:ln>
                  </pic:spPr>
                </pic:pic>
              </a:graphicData>
            </a:graphic>
          </wp:anchor>
        </w:drawing>
      </w:r>
      <w:r>
        <w:rPr>
          <w:rFonts w:ascii="Arial" w:hAnsi="Arial" w:cs="Arial"/>
          <w:b/>
          <w:noProof/>
          <w:sz w:val="24"/>
          <w:szCs w:val="24"/>
          <w:lang w:eastAsia="zh-TW"/>
        </w:rPr>
        <w:t>FAIQ SYAHMI</w:t>
      </w:r>
      <w:r w:rsidRPr="00BB75AA">
        <w:rPr>
          <w:rFonts w:ascii="Arial" w:hAnsi="Arial" w:cs="Arial"/>
          <w:b/>
          <w:sz w:val="24"/>
          <w:szCs w:val="24"/>
        </w:rPr>
        <w:t xml:space="preserve"> BIN MUSTAFAR</w:t>
      </w:r>
      <w:r w:rsidRPr="00BB75AA">
        <w:rPr>
          <w:snapToGrid w:val="0"/>
          <w:color w:val="000000"/>
          <w:w w:val="0"/>
          <w:sz w:val="24"/>
          <w:szCs w:val="24"/>
          <w:u w:color="000000"/>
          <w:bdr w:val="none" w:sz="0" w:space="0" w:color="000000"/>
          <w:shd w:val="clear" w:color="000000" w:fill="000000"/>
        </w:rPr>
        <w:t xml:space="preserve"> </w:t>
      </w:r>
    </w:p>
    <w:p w:rsidR="00E519D9" w:rsidRPr="00BB75AA" w:rsidRDefault="00F44402" w:rsidP="00E519D9">
      <w:pPr>
        <w:tabs>
          <w:tab w:val="left" w:pos="2880"/>
          <w:tab w:val="left" w:pos="3600"/>
        </w:tabs>
        <w:spacing w:line="240" w:lineRule="exact"/>
        <w:ind w:right="-360"/>
        <w:rPr>
          <w:rFonts w:ascii="Arial" w:hAnsi="Arial" w:cs="Arial"/>
          <w:b/>
          <w:sz w:val="22"/>
          <w:szCs w:val="22"/>
        </w:rPr>
      </w:pPr>
      <w:r>
        <w:rPr>
          <w:rFonts w:ascii="Arial" w:hAnsi="Arial"/>
          <w:sz w:val="22"/>
          <w:szCs w:val="22"/>
        </w:rPr>
        <w:t xml:space="preserve">Field </w:t>
      </w:r>
      <w:r w:rsidR="00E519D9">
        <w:rPr>
          <w:rFonts w:ascii="Arial" w:hAnsi="Arial"/>
          <w:sz w:val="22"/>
          <w:szCs w:val="22"/>
        </w:rPr>
        <w:t>Engineer (Electric/Electronic).</w:t>
      </w:r>
    </w:p>
    <w:p w:rsidR="00E519D9" w:rsidRDefault="00E519D9" w:rsidP="00E519D9">
      <w:pPr>
        <w:pStyle w:val="BodyTextIndent"/>
        <w:tabs>
          <w:tab w:val="clear" w:pos="2268"/>
          <w:tab w:val="clear" w:pos="2835"/>
          <w:tab w:val="left" w:pos="6270"/>
        </w:tabs>
        <w:ind w:left="0" w:firstLine="0"/>
        <w:rPr>
          <w:sz w:val="24"/>
        </w:rPr>
      </w:pPr>
      <w:r>
        <w:rPr>
          <w:sz w:val="24"/>
        </w:rPr>
        <w:t xml:space="preserve"> </w:t>
      </w:r>
      <w:r>
        <w:rPr>
          <w:sz w:val="24"/>
        </w:rPr>
        <w:tab/>
        <w:t xml:space="preserve">  </w:t>
      </w:r>
    </w:p>
    <w:p w:rsidR="00E519D9" w:rsidRPr="00D471FC" w:rsidRDefault="00E519D9" w:rsidP="00E519D9">
      <w:pPr>
        <w:pStyle w:val="BodyTextIndent"/>
        <w:ind w:left="0" w:firstLine="0"/>
        <w:rPr>
          <w:b/>
          <w:sz w:val="18"/>
          <w:szCs w:val="18"/>
          <w:u w:val="single"/>
        </w:rPr>
      </w:pPr>
      <w:r w:rsidRPr="00D471FC">
        <w:rPr>
          <w:b/>
          <w:sz w:val="18"/>
          <w:szCs w:val="18"/>
          <w:u w:val="single"/>
        </w:rPr>
        <w:t>Personal Details</w:t>
      </w:r>
    </w:p>
    <w:p w:rsidR="00E519D9" w:rsidRPr="00D471FC" w:rsidRDefault="00E519D9" w:rsidP="00E519D9">
      <w:pPr>
        <w:pStyle w:val="BodyTextIndent"/>
        <w:tabs>
          <w:tab w:val="clear" w:pos="2835"/>
          <w:tab w:val="left" w:pos="1985"/>
        </w:tabs>
        <w:ind w:left="0" w:firstLine="0"/>
        <w:rPr>
          <w:sz w:val="18"/>
          <w:szCs w:val="18"/>
        </w:rPr>
      </w:pPr>
      <w:r w:rsidRPr="00D471FC">
        <w:rPr>
          <w:sz w:val="18"/>
          <w:szCs w:val="18"/>
        </w:rPr>
        <w:t>Nationality</w:t>
      </w:r>
      <w:r w:rsidRPr="00D471FC">
        <w:rPr>
          <w:sz w:val="18"/>
          <w:szCs w:val="18"/>
        </w:rPr>
        <w:tab/>
        <w:t>:</w:t>
      </w:r>
      <w:r w:rsidRPr="00D471FC">
        <w:rPr>
          <w:sz w:val="18"/>
          <w:szCs w:val="18"/>
        </w:rPr>
        <w:tab/>
        <w:t>Malaysian</w:t>
      </w:r>
    </w:p>
    <w:p w:rsidR="00E519D9" w:rsidRPr="00D471FC" w:rsidRDefault="00E519D9" w:rsidP="00E519D9">
      <w:pPr>
        <w:pStyle w:val="BodyTextIndent"/>
        <w:tabs>
          <w:tab w:val="clear" w:pos="2835"/>
          <w:tab w:val="left" w:pos="1985"/>
        </w:tabs>
        <w:rPr>
          <w:sz w:val="18"/>
          <w:szCs w:val="18"/>
        </w:rPr>
      </w:pPr>
      <w:r w:rsidRPr="00D471FC">
        <w:rPr>
          <w:sz w:val="18"/>
          <w:szCs w:val="18"/>
        </w:rPr>
        <w:t>Date of Birth</w:t>
      </w:r>
      <w:r w:rsidRPr="00D471FC">
        <w:rPr>
          <w:sz w:val="18"/>
          <w:szCs w:val="18"/>
        </w:rPr>
        <w:tab/>
        <w:t>:</w:t>
      </w:r>
      <w:r w:rsidRPr="00D471FC">
        <w:rPr>
          <w:sz w:val="18"/>
          <w:szCs w:val="18"/>
        </w:rPr>
        <w:tab/>
        <w:t>7 April 1987</w:t>
      </w:r>
    </w:p>
    <w:p w:rsidR="00E519D9" w:rsidRPr="00D471FC" w:rsidRDefault="00E519D9" w:rsidP="00E519D9">
      <w:pPr>
        <w:pStyle w:val="BodyTextIndent"/>
        <w:tabs>
          <w:tab w:val="clear" w:pos="2835"/>
          <w:tab w:val="left" w:pos="1985"/>
          <w:tab w:val="center" w:pos="4559"/>
        </w:tabs>
        <w:rPr>
          <w:sz w:val="18"/>
          <w:szCs w:val="18"/>
        </w:rPr>
      </w:pPr>
      <w:r>
        <w:rPr>
          <w:sz w:val="18"/>
          <w:szCs w:val="18"/>
        </w:rPr>
        <w:t>Height</w:t>
      </w:r>
      <w:r>
        <w:rPr>
          <w:sz w:val="18"/>
          <w:szCs w:val="18"/>
        </w:rPr>
        <w:tab/>
        <w:t>:</w:t>
      </w:r>
      <w:r>
        <w:rPr>
          <w:sz w:val="18"/>
          <w:szCs w:val="18"/>
        </w:rPr>
        <w:tab/>
        <w:t>162</w:t>
      </w:r>
      <w:r w:rsidRPr="00D471FC">
        <w:rPr>
          <w:sz w:val="18"/>
          <w:szCs w:val="18"/>
        </w:rPr>
        <w:t xml:space="preserve"> cm</w:t>
      </w:r>
    </w:p>
    <w:p w:rsidR="00E519D9" w:rsidRDefault="002C6645" w:rsidP="00E519D9">
      <w:pPr>
        <w:pStyle w:val="BodyTextIndent"/>
        <w:tabs>
          <w:tab w:val="clear" w:pos="2835"/>
          <w:tab w:val="left" w:pos="1985"/>
        </w:tabs>
        <w:rPr>
          <w:sz w:val="18"/>
          <w:szCs w:val="18"/>
        </w:rPr>
      </w:pPr>
      <w:r>
        <w:rPr>
          <w:sz w:val="18"/>
          <w:szCs w:val="18"/>
        </w:rPr>
        <w:t>Weight</w:t>
      </w:r>
      <w:r>
        <w:rPr>
          <w:sz w:val="18"/>
          <w:szCs w:val="18"/>
        </w:rPr>
        <w:tab/>
        <w:t>:</w:t>
      </w:r>
      <w:r>
        <w:rPr>
          <w:sz w:val="18"/>
          <w:szCs w:val="18"/>
        </w:rPr>
        <w:tab/>
        <w:t xml:space="preserve"> 83</w:t>
      </w:r>
      <w:r w:rsidR="00E519D9" w:rsidRPr="00D471FC">
        <w:rPr>
          <w:sz w:val="18"/>
          <w:szCs w:val="18"/>
        </w:rPr>
        <w:t xml:space="preserve"> kg</w:t>
      </w:r>
    </w:p>
    <w:p w:rsidR="00143428" w:rsidRPr="00D471FC" w:rsidRDefault="00143428" w:rsidP="00E519D9">
      <w:pPr>
        <w:pStyle w:val="BodyTextIndent"/>
        <w:tabs>
          <w:tab w:val="clear" w:pos="2835"/>
          <w:tab w:val="left" w:pos="1985"/>
        </w:tabs>
        <w:rPr>
          <w:sz w:val="18"/>
          <w:szCs w:val="18"/>
        </w:rPr>
      </w:pPr>
      <w:r>
        <w:t xml:space="preserve">Marital Status              : </w:t>
      </w:r>
      <w:r w:rsidR="00CE5B4F">
        <w:t xml:space="preserve">   </w:t>
      </w:r>
      <w:r>
        <w:t>Married</w:t>
      </w:r>
    </w:p>
    <w:p w:rsidR="00E519D9" w:rsidRPr="00D471FC" w:rsidRDefault="00E519D9" w:rsidP="00E519D9">
      <w:pPr>
        <w:pStyle w:val="BodyTextIndent"/>
        <w:tabs>
          <w:tab w:val="clear" w:pos="2835"/>
          <w:tab w:val="left" w:pos="1985"/>
        </w:tabs>
        <w:rPr>
          <w:color w:val="000000"/>
          <w:sz w:val="18"/>
          <w:szCs w:val="18"/>
        </w:rPr>
      </w:pPr>
      <w:r>
        <w:rPr>
          <w:color w:val="000000"/>
          <w:sz w:val="18"/>
          <w:szCs w:val="18"/>
        </w:rPr>
        <w:t>Passport No.</w:t>
      </w:r>
      <w:r>
        <w:rPr>
          <w:color w:val="000000"/>
          <w:sz w:val="18"/>
          <w:szCs w:val="18"/>
        </w:rPr>
        <w:tab/>
        <w:t>:</w:t>
      </w:r>
      <w:r>
        <w:rPr>
          <w:color w:val="000000"/>
          <w:sz w:val="18"/>
          <w:szCs w:val="18"/>
        </w:rPr>
        <w:tab/>
        <w:t xml:space="preserve"> A28347469</w:t>
      </w:r>
    </w:p>
    <w:p w:rsidR="00E519D9" w:rsidRPr="00D471FC" w:rsidRDefault="00E519D9" w:rsidP="00E519D9">
      <w:pPr>
        <w:pStyle w:val="BodyTextIndent"/>
        <w:tabs>
          <w:tab w:val="clear" w:pos="2835"/>
          <w:tab w:val="left" w:pos="1985"/>
        </w:tabs>
        <w:rPr>
          <w:color w:val="000000"/>
          <w:sz w:val="18"/>
          <w:szCs w:val="18"/>
        </w:rPr>
      </w:pPr>
      <w:r w:rsidRPr="00D471FC">
        <w:rPr>
          <w:color w:val="000000"/>
          <w:sz w:val="18"/>
          <w:szCs w:val="18"/>
        </w:rPr>
        <w:t>Date/P</w:t>
      </w:r>
      <w:r>
        <w:rPr>
          <w:color w:val="000000"/>
          <w:sz w:val="18"/>
          <w:szCs w:val="18"/>
        </w:rPr>
        <w:t>lace of Issue</w:t>
      </w:r>
      <w:r>
        <w:rPr>
          <w:color w:val="000000"/>
          <w:sz w:val="18"/>
          <w:szCs w:val="18"/>
        </w:rPr>
        <w:tab/>
        <w:t>:</w:t>
      </w:r>
      <w:r>
        <w:rPr>
          <w:color w:val="000000"/>
          <w:sz w:val="18"/>
          <w:szCs w:val="18"/>
        </w:rPr>
        <w:tab/>
        <w:t xml:space="preserve"> Putrajaya,Selangor</w:t>
      </w:r>
    </w:p>
    <w:p w:rsidR="002E73F6" w:rsidRDefault="00E519D9" w:rsidP="002E73F6">
      <w:pPr>
        <w:pStyle w:val="BodyTextIndent"/>
        <w:tabs>
          <w:tab w:val="clear" w:pos="2835"/>
          <w:tab w:val="left" w:pos="1985"/>
        </w:tabs>
        <w:rPr>
          <w:color w:val="000000"/>
          <w:sz w:val="18"/>
          <w:szCs w:val="18"/>
        </w:rPr>
      </w:pPr>
      <w:r w:rsidRPr="00D471FC">
        <w:rPr>
          <w:color w:val="000000"/>
          <w:sz w:val="18"/>
          <w:szCs w:val="18"/>
        </w:rPr>
        <w:t>Date of Expiry</w:t>
      </w:r>
      <w:r w:rsidRPr="00D471FC">
        <w:rPr>
          <w:color w:val="000000"/>
          <w:sz w:val="18"/>
          <w:szCs w:val="18"/>
        </w:rPr>
        <w:tab/>
        <w:t>:</w:t>
      </w:r>
      <w:r w:rsidRPr="00D471FC">
        <w:rPr>
          <w:color w:val="000000"/>
          <w:sz w:val="18"/>
          <w:szCs w:val="18"/>
        </w:rPr>
        <w:tab/>
        <w:t xml:space="preserve"> </w:t>
      </w:r>
      <w:r>
        <w:rPr>
          <w:color w:val="000000"/>
          <w:sz w:val="18"/>
          <w:szCs w:val="18"/>
        </w:rPr>
        <w:t>29 March 2018</w:t>
      </w:r>
    </w:p>
    <w:p w:rsidR="00E519D9" w:rsidRPr="00B874F4" w:rsidRDefault="002E73F6" w:rsidP="00E519D9">
      <w:pPr>
        <w:pStyle w:val="BodyTextIndent"/>
        <w:tabs>
          <w:tab w:val="clear" w:pos="2835"/>
          <w:tab w:val="left" w:pos="1985"/>
        </w:tabs>
        <w:rPr>
          <w:color w:val="000000"/>
          <w:sz w:val="18"/>
          <w:szCs w:val="18"/>
        </w:rPr>
      </w:pPr>
      <w:r>
        <w:rPr>
          <w:color w:val="000000"/>
          <w:sz w:val="18"/>
          <w:szCs w:val="18"/>
        </w:rPr>
        <w:t xml:space="preserve">Phone                    </w:t>
      </w:r>
      <w:r>
        <w:rPr>
          <w:color w:val="000000"/>
          <w:sz w:val="18"/>
          <w:szCs w:val="18"/>
        </w:rPr>
        <w:tab/>
        <w:t>:     0109085579</w:t>
      </w:r>
    </w:p>
    <w:p w:rsidR="00E519D9" w:rsidRPr="00D471FC" w:rsidRDefault="00E519D9" w:rsidP="00E519D9">
      <w:pPr>
        <w:pStyle w:val="BodyTextIndent"/>
        <w:ind w:left="0" w:firstLine="0"/>
        <w:rPr>
          <w:sz w:val="18"/>
          <w:szCs w:val="18"/>
        </w:rPr>
      </w:pPr>
    </w:p>
    <w:p w:rsidR="00E519D9" w:rsidRPr="00D471FC" w:rsidRDefault="00E519D9" w:rsidP="00E519D9">
      <w:pPr>
        <w:pStyle w:val="BodyTextIndent"/>
        <w:ind w:left="0" w:firstLine="0"/>
        <w:rPr>
          <w:b/>
          <w:sz w:val="18"/>
          <w:szCs w:val="18"/>
          <w:u w:val="single"/>
        </w:rPr>
      </w:pPr>
      <w:r w:rsidRPr="00D471FC">
        <w:rPr>
          <w:b/>
          <w:sz w:val="18"/>
          <w:szCs w:val="18"/>
          <w:u w:val="single"/>
        </w:rPr>
        <w:t xml:space="preserve">Qualifications/Publication </w:t>
      </w:r>
    </w:p>
    <w:p w:rsidR="00E519D9" w:rsidRPr="00D471FC" w:rsidRDefault="00E519D9" w:rsidP="00E519D9">
      <w:pPr>
        <w:pStyle w:val="BodyTextIndent"/>
        <w:tabs>
          <w:tab w:val="clear" w:pos="2835"/>
          <w:tab w:val="left" w:pos="1985"/>
        </w:tabs>
        <w:ind w:left="0" w:firstLine="0"/>
        <w:rPr>
          <w:sz w:val="18"/>
          <w:szCs w:val="18"/>
        </w:rPr>
      </w:pPr>
      <w:r w:rsidRPr="00D471FC">
        <w:rPr>
          <w:sz w:val="18"/>
          <w:szCs w:val="18"/>
        </w:rPr>
        <w:t>2008-2010</w:t>
      </w:r>
      <w:r w:rsidRPr="00D471FC">
        <w:rPr>
          <w:sz w:val="18"/>
          <w:szCs w:val="18"/>
        </w:rPr>
        <w:tab/>
        <w:t>:</w:t>
      </w:r>
      <w:r w:rsidRPr="00D471FC">
        <w:rPr>
          <w:sz w:val="18"/>
          <w:szCs w:val="18"/>
        </w:rPr>
        <w:tab/>
        <w:t>Diploma in Electronics Technology (Industrial)</w:t>
      </w:r>
    </w:p>
    <w:p w:rsidR="00E519D9" w:rsidRDefault="00E519D9" w:rsidP="00E519D9">
      <w:pPr>
        <w:pStyle w:val="BodyTextIndent"/>
        <w:tabs>
          <w:tab w:val="clear" w:pos="2835"/>
          <w:tab w:val="left" w:pos="1985"/>
        </w:tabs>
        <w:rPr>
          <w:sz w:val="18"/>
          <w:szCs w:val="18"/>
          <w:lang w:val="fr-FR"/>
        </w:rPr>
      </w:pPr>
      <w:r w:rsidRPr="00D471FC">
        <w:rPr>
          <w:sz w:val="18"/>
          <w:szCs w:val="18"/>
        </w:rPr>
        <w:tab/>
      </w:r>
      <w:r w:rsidRPr="00D471FC">
        <w:rPr>
          <w:sz w:val="18"/>
          <w:szCs w:val="18"/>
        </w:rPr>
        <w:tab/>
      </w:r>
      <w:r w:rsidRPr="00D471FC">
        <w:rPr>
          <w:sz w:val="18"/>
          <w:szCs w:val="18"/>
          <w:lang w:val="fr-FR"/>
        </w:rPr>
        <w:t>(German-Malaysian Institute, Bangi, Selangor, Malaysia)</w:t>
      </w:r>
    </w:p>
    <w:p w:rsidR="00E519D9" w:rsidRDefault="00017F61" w:rsidP="00E519D9">
      <w:pPr>
        <w:pStyle w:val="BodyTextIndent"/>
        <w:tabs>
          <w:tab w:val="clear" w:pos="2835"/>
          <w:tab w:val="left" w:pos="1985"/>
        </w:tabs>
        <w:rPr>
          <w:sz w:val="18"/>
          <w:szCs w:val="18"/>
          <w:lang w:val="fr-FR"/>
        </w:rPr>
      </w:pPr>
      <w:r>
        <w:rPr>
          <w:sz w:val="18"/>
          <w:szCs w:val="18"/>
          <w:lang w:val="fr-FR"/>
        </w:rPr>
        <w:t>CGPA</w:t>
      </w:r>
      <w:r w:rsidR="002A18A3">
        <w:rPr>
          <w:sz w:val="18"/>
          <w:szCs w:val="18"/>
          <w:lang w:val="fr-FR"/>
        </w:rPr>
        <w:t xml:space="preserve">      </w:t>
      </w:r>
      <w:r>
        <w:rPr>
          <w:sz w:val="18"/>
          <w:szCs w:val="18"/>
          <w:lang w:val="fr-FR"/>
        </w:rPr>
        <w:t xml:space="preserve">                       </w:t>
      </w:r>
      <w:r w:rsidR="002A18A3">
        <w:rPr>
          <w:sz w:val="18"/>
          <w:szCs w:val="18"/>
          <w:lang w:val="fr-FR"/>
        </w:rPr>
        <w:t xml:space="preserve"> : </w:t>
      </w:r>
      <w:r w:rsidR="000567B8">
        <w:rPr>
          <w:sz w:val="18"/>
          <w:szCs w:val="18"/>
          <w:lang w:val="fr-FR"/>
        </w:rPr>
        <w:t xml:space="preserve">   </w:t>
      </w:r>
      <w:r w:rsidR="002A18A3">
        <w:rPr>
          <w:sz w:val="18"/>
          <w:szCs w:val="18"/>
          <w:lang w:val="fr-FR"/>
        </w:rPr>
        <w:t xml:space="preserve"> </w:t>
      </w:r>
      <w:r w:rsidR="000567B8">
        <w:rPr>
          <w:sz w:val="18"/>
          <w:szCs w:val="18"/>
          <w:lang w:val="fr-FR"/>
        </w:rPr>
        <w:t>2.93</w:t>
      </w:r>
    </w:p>
    <w:p w:rsidR="00E519D9" w:rsidRPr="00D471FC" w:rsidRDefault="00E519D9" w:rsidP="00E519D9">
      <w:pPr>
        <w:pStyle w:val="BodyTextIndent"/>
        <w:tabs>
          <w:tab w:val="clear" w:pos="2835"/>
          <w:tab w:val="left" w:pos="1985"/>
        </w:tabs>
        <w:ind w:left="0" w:firstLine="0"/>
        <w:rPr>
          <w:rFonts w:cs="Arial"/>
          <w:b/>
          <w:sz w:val="18"/>
          <w:szCs w:val="18"/>
          <w:u w:val="single"/>
        </w:rPr>
      </w:pPr>
    </w:p>
    <w:p w:rsidR="00E519D9" w:rsidRDefault="00E519D9" w:rsidP="00E519D9">
      <w:pPr>
        <w:pStyle w:val="BodyTextIndent"/>
        <w:tabs>
          <w:tab w:val="clear" w:pos="2835"/>
          <w:tab w:val="left" w:pos="1985"/>
        </w:tabs>
        <w:ind w:left="0" w:firstLine="0"/>
        <w:rPr>
          <w:rFonts w:cs="Arial"/>
          <w:b/>
          <w:sz w:val="18"/>
          <w:szCs w:val="18"/>
          <w:u w:val="single"/>
        </w:rPr>
      </w:pPr>
      <w:r w:rsidRPr="00D471FC">
        <w:rPr>
          <w:rFonts w:cs="Arial"/>
          <w:b/>
          <w:sz w:val="18"/>
          <w:szCs w:val="18"/>
          <w:u w:val="single"/>
        </w:rPr>
        <w:t>Employment History:</w:t>
      </w:r>
    </w:p>
    <w:p w:rsidR="00602BD8" w:rsidRDefault="00602BD8" w:rsidP="00E519D9">
      <w:pPr>
        <w:pStyle w:val="BodyTextIndent"/>
        <w:tabs>
          <w:tab w:val="clear" w:pos="2835"/>
          <w:tab w:val="left" w:pos="1985"/>
        </w:tabs>
        <w:ind w:left="0" w:firstLine="0"/>
        <w:rPr>
          <w:rFonts w:cs="Arial"/>
          <w:b/>
          <w:sz w:val="18"/>
          <w:szCs w:val="18"/>
          <w:u w:val="single"/>
        </w:rPr>
      </w:pPr>
    </w:p>
    <w:p w:rsidR="00FF2C03" w:rsidRDefault="00FF2C03" w:rsidP="00E519D9">
      <w:pPr>
        <w:pStyle w:val="BodyTextIndent"/>
        <w:tabs>
          <w:tab w:val="clear" w:pos="2835"/>
          <w:tab w:val="left" w:pos="1985"/>
        </w:tabs>
        <w:ind w:left="0" w:firstLine="0"/>
        <w:rPr>
          <w:rFonts w:cs="Arial"/>
          <w:sz w:val="18"/>
          <w:szCs w:val="18"/>
        </w:rPr>
      </w:pPr>
    </w:p>
    <w:tbl>
      <w:tblPr>
        <w:tblW w:w="10760" w:type="dxa"/>
        <w:tblInd w:w="-157" w:type="dxa"/>
        <w:tblLayout w:type="fixed"/>
        <w:tblCellMar>
          <w:left w:w="0" w:type="dxa"/>
          <w:right w:w="0" w:type="dxa"/>
        </w:tblCellMar>
        <w:tblLook w:val="0000"/>
      </w:tblPr>
      <w:tblGrid>
        <w:gridCol w:w="2559"/>
        <w:gridCol w:w="1745"/>
        <w:gridCol w:w="6456"/>
      </w:tblGrid>
      <w:tr w:rsidR="00FF2C03" w:rsidRPr="003343FD" w:rsidTr="00220435">
        <w:tc>
          <w:tcPr>
            <w:tcW w:w="2495" w:type="dxa"/>
            <w:tcBorders>
              <w:top w:val="nil"/>
              <w:left w:val="nil"/>
              <w:bottom w:val="nil"/>
              <w:right w:val="nil"/>
            </w:tcBorders>
            <w:tcMar>
              <w:top w:w="170" w:type="dxa"/>
              <w:left w:w="113" w:type="dxa"/>
              <w:bottom w:w="170" w:type="dxa"/>
            </w:tcMar>
          </w:tcPr>
          <w:p w:rsidR="00FF2C03" w:rsidRPr="00AC2E60" w:rsidRDefault="0066004D" w:rsidP="00AC2E60">
            <w:pPr>
              <w:widowControl w:val="0"/>
              <w:autoSpaceDE w:val="0"/>
              <w:autoSpaceDN w:val="0"/>
              <w:adjustRightInd w:val="0"/>
              <w:spacing w:line="240" w:lineRule="atLeast"/>
              <w:ind w:left="113" w:right="284"/>
              <w:rPr>
                <w:rFonts w:ascii="Arial" w:hAnsi="Arial" w:cs="Arial"/>
                <w:color w:val="000000" w:themeColor="text1"/>
                <w:sz w:val="18"/>
                <w:szCs w:val="18"/>
              </w:rPr>
            </w:pPr>
            <w:r>
              <w:rPr>
                <w:rFonts w:ascii="Arial" w:hAnsi="Arial" w:cs="Arial"/>
                <w:color w:val="000000" w:themeColor="text1"/>
              </w:rPr>
              <w:t>Sep</w:t>
            </w:r>
            <w:r w:rsidR="008277DB">
              <w:rPr>
                <w:rFonts w:ascii="Arial" w:hAnsi="Arial" w:cs="Arial"/>
                <w:color w:val="000000" w:themeColor="text1"/>
              </w:rPr>
              <w:t xml:space="preserve"> 201</w:t>
            </w:r>
            <w:r>
              <w:rPr>
                <w:rFonts w:ascii="Arial" w:hAnsi="Arial" w:cs="Arial"/>
                <w:color w:val="000000" w:themeColor="text1"/>
              </w:rPr>
              <w:t>2</w:t>
            </w:r>
            <w:r w:rsidR="008277DB">
              <w:rPr>
                <w:rFonts w:ascii="Arial" w:hAnsi="Arial" w:cs="Arial"/>
                <w:color w:val="000000" w:themeColor="text1"/>
              </w:rPr>
              <w:t xml:space="preserve"> - </w:t>
            </w:r>
            <w:r w:rsidR="00C67C91">
              <w:rPr>
                <w:rFonts w:ascii="Arial" w:hAnsi="Arial" w:cs="Arial"/>
                <w:color w:val="000000" w:themeColor="text1"/>
              </w:rPr>
              <w:t>Nov</w:t>
            </w:r>
            <w:r w:rsidR="00FF2C03" w:rsidRPr="003343FD">
              <w:rPr>
                <w:rFonts w:ascii="Arial" w:hAnsi="Arial" w:cs="Arial"/>
                <w:color w:val="000000" w:themeColor="text1"/>
              </w:rPr>
              <w:t xml:space="preserve"> 2015</w:t>
            </w:r>
            <w:r w:rsidR="00D3442D">
              <w:rPr>
                <w:rFonts w:ascii="Arial" w:hAnsi="Arial" w:cs="Arial"/>
                <w:color w:val="000000" w:themeColor="text1"/>
                <w:sz w:val="18"/>
                <w:szCs w:val="18"/>
              </w:rPr>
              <w:br/>
            </w:r>
            <w:r w:rsidR="00D1123F">
              <w:rPr>
                <w:rFonts w:ascii="Arial" w:hAnsi="Arial" w:cs="Arial"/>
                <w:color w:val="000000" w:themeColor="text1"/>
                <w:sz w:val="18"/>
                <w:szCs w:val="18"/>
              </w:rPr>
              <w:t xml:space="preserve"> </w:t>
            </w:r>
            <w:r w:rsidR="00D3442D">
              <w:rPr>
                <w:rFonts w:ascii="Arial" w:hAnsi="Arial" w:cs="Arial"/>
                <w:color w:val="000000" w:themeColor="text1"/>
                <w:sz w:val="18"/>
                <w:szCs w:val="18"/>
              </w:rPr>
              <w:t>( 3 year 2</w:t>
            </w:r>
            <w:r w:rsidR="00FF2C03" w:rsidRPr="003343FD">
              <w:rPr>
                <w:rFonts w:ascii="Arial" w:hAnsi="Arial" w:cs="Arial"/>
                <w:color w:val="000000" w:themeColor="text1"/>
                <w:sz w:val="18"/>
                <w:szCs w:val="18"/>
              </w:rPr>
              <w:t xml:space="preserve"> months</w:t>
            </w:r>
            <w:r w:rsidR="00AC2E60">
              <w:rPr>
                <w:rFonts w:ascii="Arial" w:hAnsi="Arial" w:cs="Arial"/>
                <w:color w:val="000000" w:themeColor="text1"/>
                <w:sz w:val="18"/>
                <w:szCs w:val="18"/>
              </w:rPr>
              <w:t xml:space="preserve"> </w:t>
            </w:r>
            <w:r w:rsidR="00FF2C03" w:rsidRPr="003343FD">
              <w:rPr>
                <w:rFonts w:ascii="Arial" w:hAnsi="Arial" w:cs="Arial"/>
                <w:color w:val="000000" w:themeColor="text1"/>
                <w:sz w:val="18"/>
                <w:szCs w:val="18"/>
              </w:rPr>
              <w:t>)</w:t>
            </w:r>
          </w:p>
        </w:tc>
        <w:tc>
          <w:tcPr>
            <w:tcW w:w="7995" w:type="dxa"/>
            <w:gridSpan w:val="2"/>
            <w:tcBorders>
              <w:top w:val="nil"/>
              <w:left w:val="nil"/>
              <w:bottom w:val="nil"/>
              <w:right w:val="nil"/>
            </w:tcBorders>
          </w:tcPr>
          <w:p w:rsidR="00FF2C03" w:rsidRPr="003343FD" w:rsidRDefault="00FF2C03" w:rsidP="00CB16B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b/>
                <w:bCs/>
                <w:color w:val="000000" w:themeColor="text1"/>
                <w:sz w:val="24"/>
                <w:szCs w:val="24"/>
              </w:rPr>
              <w:t>Field Engineer of Survey system</w:t>
            </w:r>
            <w:r w:rsidRPr="003343FD">
              <w:rPr>
                <w:rFonts w:ascii="Arial" w:hAnsi="Arial" w:cs="Arial"/>
                <w:color w:val="000000" w:themeColor="text1"/>
              </w:rPr>
              <w:br/>
              <w:t>Geocam Seawork Sdn. Bhd. | Selangor, Malaysia</w:t>
            </w: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1701"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sz w:val="18"/>
                <w:szCs w:val="18"/>
              </w:rPr>
              <w:t>Industry</w:t>
            </w:r>
          </w:p>
        </w:tc>
        <w:tc>
          <w:tcPr>
            <w:tcW w:w="6294"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rPr>
              <w:t>Oil / Gas / Petroleum</w:t>
            </w: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1701"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sz w:val="18"/>
                <w:szCs w:val="18"/>
              </w:rPr>
              <w:t>Specialization</w:t>
            </w:r>
          </w:p>
        </w:tc>
        <w:tc>
          <w:tcPr>
            <w:tcW w:w="6294"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rPr>
              <w:t xml:space="preserve">Engineering </w:t>
            </w:r>
            <w:r w:rsidR="009C638A">
              <w:rPr>
                <w:rFonts w:ascii="Arial" w:hAnsi="Arial" w:cs="Arial"/>
                <w:color w:val="000000" w:themeColor="text1"/>
              </w:rPr>
              <w:t>–</w:t>
            </w:r>
            <w:r w:rsidRPr="003343FD">
              <w:rPr>
                <w:rFonts w:ascii="Arial" w:hAnsi="Arial" w:cs="Arial"/>
                <w:color w:val="000000" w:themeColor="text1"/>
              </w:rPr>
              <w:t xml:space="preserve"> Electrical</w:t>
            </w:r>
            <w:r w:rsidR="00A83514">
              <w:rPr>
                <w:rFonts w:ascii="Arial" w:hAnsi="Arial" w:cs="Arial"/>
                <w:color w:val="000000" w:themeColor="text1"/>
              </w:rPr>
              <w:t xml:space="preserve"> &amp; </w:t>
            </w:r>
            <w:r w:rsidR="009C638A">
              <w:rPr>
                <w:rFonts w:ascii="Arial" w:hAnsi="Arial" w:cs="Arial"/>
                <w:color w:val="000000" w:themeColor="text1"/>
              </w:rPr>
              <w:t>Electronic</w:t>
            </w: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1701"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sz w:val="18"/>
                <w:szCs w:val="18"/>
              </w:rPr>
              <w:t>Role</w:t>
            </w:r>
          </w:p>
        </w:tc>
        <w:tc>
          <w:tcPr>
            <w:tcW w:w="6294" w:type="dxa"/>
            <w:tcBorders>
              <w:top w:val="nil"/>
              <w:left w:val="nil"/>
              <w:bottom w:val="nil"/>
              <w:right w:val="nil"/>
            </w:tcBorders>
          </w:tcPr>
          <w:p w:rsidR="00FF2C03" w:rsidRPr="003343FD" w:rsidRDefault="00FF2C03" w:rsidP="00760CAB">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rPr>
              <w:t>Electr</w:t>
            </w:r>
            <w:r w:rsidR="00760CAB">
              <w:rPr>
                <w:rFonts w:ascii="Arial" w:hAnsi="Arial" w:cs="Arial"/>
                <w:color w:val="000000" w:themeColor="text1"/>
              </w:rPr>
              <w:t>onic</w:t>
            </w:r>
            <w:r w:rsidRPr="003343FD">
              <w:rPr>
                <w:rFonts w:ascii="Arial" w:hAnsi="Arial" w:cs="Arial"/>
                <w:color w:val="000000" w:themeColor="text1"/>
              </w:rPr>
              <w:t xml:space="preserve"> Engineer</w:t>
            </w:r>
            <w:r w:rsidR="003343FD" w:rsidRPr="003343FD">
              <w:rPr>
                <w:rFonts w:ascii="Arial" w:hAnsi="Arial" w:cs="Arial"/>
                <w:color w:val="000000" w:themeColor="text1"/>
              </w:rPr>
              <w:t xml:space="preserve"> of survey system.</w:t>
            </w: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1701"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sz w:val="18"/>
                <w:szCs w:val="18"/>
              </w:rPr>
              <w:t>Position Level</w:t>
            </w:r>
          </w:p>
        </w:tc>
        <w:tc>
          <w:tcPr>
            <w:tcW w:w="6294"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Arial" w:hAnsi="Arial" w:cs="Arial"/>
                <w:color w:val="000000" w:themeColor="text1"/>
              </w:rPr>
              <w:t>Junior Executive</w:t>
            </w: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1701"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p>
        </w:tc>
        <w:tc>
          <w:tcPr>
            <w:tcW w:w="6294" w:type="dxa"/>
            <w:tcBorders>
              <w:top w:val="nil"/>
              <w:left w:val="nil"/>
              <w:bottom w:val="nil"/>
              <w:right w:val="nil"/>
            </w:tcBorders>
          </w:tcPr>
          <w:p w:rsidR="00FF2C03" w:rsidRPr="003343FD" w:rsidRDefault="00FF2C03" w:rsidP="0066004D">
            <w:pPr>
              <w:widowControl w:val="0"/>
              <w:autoSpaceDE w:val="0"/>
              <w:autoSpaceDN w:val="0"/>
              <w:adjustRightInd w:val="0"/>
              <w:spacing w:line="240" w:lineRule="atLeast"/>
              <w:ind w:right="284"/>
              <w:rPr>
                <w:rFonts w:ascii="Times New Roman" w:hAnsi="Times New Roman"/>
                <w:color w:val="000000" w:themeColor="text1"/>
              </w:rPr>
            </w:pPr>
          </w:p>
        </w:tc>
      </w:tr>
      <w:tr w:rsidR="00FF2C03" w:rsidRPr="003343FD" w:rsidTr="00220435">
        <w:tc>
          <w:tcPr>
            <w:tcW w:w="2495" w:type="dxa"/>
            <w:tcBorders>
              <w:top w:val="nil"/>
              <w:left w:val="nil"/>
              <w:bottom w:val="nil"/>
              <w:right w:val="nil"/>
            </w:tcBorders>
          </w:tcPr>
          <w:p w:rsidR="00FF2C03" w:rsidRPr="003343FD" w:rsidRDefault="00FF2C03" w:rsidP="00843D47">
            <w:pPr>
              <w:widowControl w:val="0"/>
              <w:autoSpaceDE w:val="0"/>
              <w:autoSpaceDN w:val="0"/>
              <w:adjustRightInd w:val="0"/>
              <w:spacing w:line="240" w:lineRule="atLeast"/>
              <w:ind w:left="113" w:right="284"/>
              <w:rPr>
                <w:rFonts w:ascii="Times New Roman" w:hAnsi="Times New Roman"/>
                <w:color w:val="000000" w:themeColor="text1"/>
              </w:rPr>
            </w:pPr>
            <w:r w:rsidRPr="003343FD">
              <w:rPr>
                <w:rFonts w:ascii="Times New Roman" w:hAnsi="Times New Roman"/>
                <w:color w:val="000000" w:themeColor="text1"/>
              </w:rPr>
              <w:t> </w:t>
            </w:r>
          </w:p>
        </w:tc>
        <w:tc>
          <w:tcPr>
            <w:tcW w:w="7995" w:type="dxa"/>
            <w:gridSpan w:val="2"/>
            <w:tcBorders>
              <w:top w:val="nil"/>
              <w:left w:val="nil"/>
              <w:bottom w:val="nil"/>
              <w:right w:val="nil"/>
            </w:tcBorders>
            <w:tcMar>
              <w:top w:w="170" w:type="dxa"/>
            </w:tcMar>
          </w:tcPr>
          <w:p w:rsidR="009930D6" w:rsidRDefault="00FF2C03" w:rsidP="00843D47">
            <w:pPr>
              <w:widowControl w:val="0"/>
              <w:autoSpaceDE w:val="0"/>
              <w:autoSpaceDN w:val="0"/>
              <w:adjustRightInd w:val="0"/>
              <w:spacing w:line="240" w:lineRule="atLeast"/>
              <w:ind w:left="113" w:right="284"/>
              <w:rPr>
                <w:rFonts w:ascii="Arial" w:hAnsi="Arial" w:cs="Arial"/>
                <w:color w:val="000000" w:themeColor="text1"/>
                <w:sz w:val="18"/>
                <w:szCs w:val="18"/>
              </w:rPr>
            </w:pPr>
            <w:r w:rsidRPr="003343FD">
              <w:rPr>
                <w:rFonts w:ascii="Arial" w:hAnsi="Arial" w:cs="Arial"/>
                <w:color w:val="000000" w:themeColor="text1"/>
                <w:sz w:val="18"/>
                <w:szCs w:val="18"/>
              </w:rPr>
              <w:t>Involved duty:</w:t>
            </w:r>
            <w:r w:rsidRPr="003343FD">
              <w:rPr>
                <w:rFonts w:ascii="Arial" w:hAnsi="Arial" w:cs="Arial"/>
                <w:color w:val="000000" w:themeColor="text1"/>
                <w:sz w:val="18"/>
                <w:szCs w:val="18"/>
              </w:rPr>
              <w:br/>
              <w:t xml:space="preserve"> - running bench test of survey equipment before release for installation on board vessel.</w:t>
            </w:r>
            <w:r w:rsidRPr="003343FD">
              <w:rPr>
                <w:rFonts w:ascii="Arial" w:hAnsi="Arial" w:cs="Arial"/>
                <w:color w:val="000000" w:themeColor="text1"/>
                <w:sz w:val="18"/>
                <w:szCs w:val="18"/>
              </w:rPr>
              <w:br/>
              <w:t xml:space="preserve"> - troubleshooting and maintenance of survey equipment and electrical wiring.</w:t>
            </w:r>
            <w:r w:rsidRPr="003343FD">
              <w:rPr>
                <w:rFonts w:ascii="Arial" w:hAnsi="Arial" w:cs="Arial"/>
                <w:color w:val="000000" w:themeColor="text1"/>
                <w:sz w:val="18"/>
                <w:szCs w:val="18"/>
              </w:rPr>
              <w:br/>
              <w:t xml:space="preserve"> - responsible on radio telemetry between anchor handling tug boat and rig or work barge.</w:t>
            </w:r>
          </w:p>
          <w:p w:rsidR="00FF2C03" w:rsidRDefault="007054E0" w:rsidP="009930D6">
            <w:pPr>
              <w:widowControl w:val="0"/>
              <w:autoSpaceDE w:val="0"/>
              <w:autoSpaceDN w:val="0"/>
              <w:adjustRightInd w:val="0"/>
              <w:spacing w:line="240" w:lineRule="atLeast"/>
              <w:ind w:right="284"/>
              <w:rPr>
                <w:rFonts w:ascii="Arial" w:hAnsi="Arial" w:cs="Arial"/>
                <w:color w:val="000000" w:themeColor="text1"/>
                <w:sz w:val="18"/>
                <w:szCs w:val="18"/>
              </w:rPr>
            </w:pPr>
            <w:r>
              <w:rPr>
                <w:rFonts w:ascii="Arial" w:hAnsi="Arial" w:cs="Arial"/>
                <w:color w:val="000000" w:themeColor="text1"/>
                <w:sz w:val="18"/>
                <w:szCs w:val="18"/>
              </w:rPr>
              <w:t xml:space="preserve">  </w:t>
            </w:r>
            <w:r w:rsidR="00A97EAA">
              <w:rPr>
                <w:rFonts w:ascii="Arial" w:hAnsi="Arial" w:cs="Arial"/>
                <w:color w:val="000000" w:themeColor="text1"/>
                <w:sz w:val="18"/>
                <w:szCs w:val="18"/>
              </w:rPr>
              <w:t xml:space="preserve"> -  responsible for Lan networking.</w:t>
            </w:r>
            <w:r w:rsidR="00FF2C03" w:rsidRPr="009930D6">
              <w:rPr>
                <w:rFonts w:ascii="Arial" w:hAnsi="Arial" w:cs="Arial"/>
                <w:color w:val="000000" w:themeColor="text1"/>
                <w:sz w:val="18"/>
                <w:szCs w:val="18"/>
              </w:rPr>
              <w:br/>
            </w:r>
            <w:r w:rsidR="009930D6" w:rsidRPr="009930D6">
              <w:rPr>
                <w:rFonts w:ascii="Arial" w:hAnsi="Arial" w:cs="Arial"/>
                <w:color w:val="000000" w:themeColor="text1"/>
                <w:sz w:val="18"/>
                <w:szCs w:val="18"/>
              </w:rPr>
              <w:t xml:space="preserve"> </w:t>
            </w:r>
            <w:r w:rsidR="00FF2C03" w:rsidRPr="009930D6">
              <w:rPr>
                <w:rFonts w:ascii="Arial" w:hAnsi="Arial" w:cs="Arial"/>
                <w:color w:val="000000" w:themeColor="text1"/>
                <w:sz w:val="18"/>
                <w:szCs w:val="18"/>
              </w:rPr>
              <w:t xml:space="preserve"> </w:t>
            </w:r>
            <w:r w:rsidR="009930D6" w:rsidRPr="009930D6">
              <w:rPr>
                <w:rFonts w:ascii="Arial" w:hAnsi="Arial" w:cs="Arial"/>
                <w:color w:val="000000" w:themeColor="text1"/>
                <w:sz w:val="18"/>
                <w:szCs w:val="18"/>
              </w:rPr>
              <w:t xml:space="preserve"> </w:t>
            </w:r>
            <w:r w:rsidR="00FF2C03" w:rsidRPr="009930D6">
              <w:rPr>
                <w:rFonts w:ascii="Arial" w:hAnsi="Arial" w:cs="Arial"/>
                <w:color w:val="000000" w:themeColor="text1"/>
                <w:sz w:val="18"/>
                <w:szCs w:val="18"/>
              </w:rPr>
              <w:t>-</w:t>
            </w:r>
            <w:r w:rsidR="009930D6">
              <w:rPr>
                <w:rFonts w:ascii="Arial" w:hAnsi="Arial" w:cs="Arial"/>
                <w:color w:val="000000" w:themeColor="text1"/>
                <w:sz w:val="18"/>
                <w:szCs w:val="18"/>
              </w:rPr>
              <w:t xml:space="preserve"> </w:t>
            </w:r>
            <w:r w:rsidR="00FF2C03" w:rsidRPr="009930D6">
              <w:rPr>
                <w:rFonts w:ascii="Arial" w:hAnsi="Arial" w:cs="Arial"/>
                <w:color w:val="000000" w:themeColor="text1"/>
                <w:sz w:val="18"/>
                <w:szCs w:val="18"/>
              </w:rPr>
              <w:t xml:space="preserve"> monitoring the movement of work barge or rig while anchor handling job in progress.</w:t>
            </w:r>
            <w:r w:rsidR="00FF2C03" w:rsidRPr="009930D6">
              <w:rPr>
                <w:rFonts w:ascii="Arial" w:hAnsi="Arial" w:cs="Arial"/>
                <w:color w:val="000000" w:themeColor="text1"/>
                <w:sz w:val="18"/>
                <w:szCs w:val="18"/>
              </w:rPr>
              <w:br/>
              <w:t xml:space="preserve"> </w:t>
            </w:r>
            <w:r w:rsidR="009930D6" w:rsidRPr="009930D6">
              <w:rPr>
                <w:rFonts w:ascii="Arial" w:hAnsi="Arial" w:cs="Arial"/>
                <w:color w:val="000000" w:themeColor="text1"/>
                <w:sz w:val="18"/>
                <w:szCs w:val="18"/>
              </w:rPr>
              <w:t xml:space="preserve">  </w:t>
            </w:r>
            <w:r w:rsidR="00FF2C03" w:rsidRPr="009930D6">
              <w:rPr>
                <w:rFonts w:ascii="Arial" w:hAnsi="Arial" w:cs="Arial"/>
                <w:color w:val="000000" w:themeColor="text1"/>
                <w:sz w:val="18"/>
                <w:szCs w:val="18"/>
              </w:rPr>
              <w:t>-</w:t>
            </w:r>
            <w:r w:rsidR="009930D6">
              <w:rPr>
                <w:rFonts w:ascii="Arial" w:hAnsi="Arial" w:cs="Arial"/>
                <w:color w:val="000000" w:themeColor="text1"/>
                <w:sz w:val="18"/>
                <w:szCs w:val="18"/>
              </w:rPr>
              <w:t xml:space="preserve"> </w:t>
            </w:r>
            <w:r w:rsidR="00FF2C03" w:rsidRPr="009930D6">
              <w:rPr>
                <w:rFonts w:ascii="Arial" w:hAnsi="Arial" w:cs="Arial"/>
                <w:color w:val="000000" w:themeColor="text1"/>
                <w:sz w:val="18"/>
                <w:szCs w:val="18"/>
              </w:rPr>
              <w:t xml:space="preserve"> responsible to support marine captain for anchor handling job.</w:t>
            </w:r>
          </w:p>
          <w:p w:rsidR="005754FD" w:rsidRDefault="0066004D" w:rsidP="009930D6">
            <w:pPr>
              <w:widowControl w:val="0"/>
              <w:autoSpaceDE w:val="0"/>
              <w:autoSpaceDN w:val="0"/>
              <w:adjustRightInd w:val="0"/>
              <w:spacing w:line="240" w:lineRule="atLeast"/>
              <w:ind w:right="284"/>
              <w:rPr>
                <w:rFonts w:ascii="Arial" w:hAnsi="Arial" w:cs="Arial"/>
                <w:color w:val="000000" w:themeColor="text1"/>
                <w:sz w:val="18"/>
                <w:szCs w:val="18"/>
              </w:rPr>
            </w:pPr>
            <w:r>
              <w:rPr>
                <w:rFonts w:ascii="Arial" w:hAnsi="Arial" w:cs="Arial"/>
                <w:color w:val="000000" w:themeColor="text1"/>
                <w:sz w:val="18"/>
                <w:szCs w:val="18"/>
              </w:rPr>
              <w:t xml:space="preserve">    - </w:t>
            </w:r>
            <w:r w:rsidR="005754FD" w:rsidRPr="00C62324">
              <w:rPr>
                <w:rFonts w:ascii="Arial" w:hAnsi="Arial" w:cs="Arial"/>
                <w:color w:val="000000" w:themeColor="text1"/>
                <w:sz w:val="18"/>
                <w:szCs w:val="18"/>
              </w:rPr>
              <w:t>Ma</w:t>
            </w:r>
            <w:r w:rsidR="005754FD">
              <w:rPr>
                <w:rFonts w:ascii="Arial" w:hAnsi="Arial" w:cs="Arial"/>
                <w:color w:val="000000" w:themeColor="text1"/>
                <w:sz w:val="18"/>
                <w:szCs w:val="18"/>
              </w:rPr>
              <w:t xml:space="preserve">intenance survey equipment, </w:t>
            </w:r>
            <w:r w:rsidR="005754FD" w:rsidRPr="00C62324">
              <w:rPr>
                <w:rFonts w:ascii="Arial" w:hAnsi="Arial" w:cs="Arial"/>
                <w:color w:val="000000" w:themeColor="text1"/>
                <w:sz w:val="18"/>
                <w:szCs w:val="18"/>
              </w:rPr>
              <w:t xml:space="preserve">sonar sensor, Mobilizing and demobilizing survey </w:t>
            </w:r>
          </w:p>
          <w:p w:rsidR="005754FD" w:rsidRDefault="005754FD" w:rsidP="009930D6">
            <w:pPr>
              <w:widowControl w:val="0"/>
              <w:autoSpaceDE w:val="0"/>
              <w:autoSpaceDN w:val="0"/>
              <w:adjustRightInd w:val="0"/>
              <w:spacing w:line="240" w:lineRule="atLeast"/>
              <w:ind w:right="284"/>
              <w:rPr>
                <w:rFonts w:ascii="Arial" w:hAnsi="Arial" w:cs="Arial"/>
                <w:color w:val="000000" w:themeColor="text1"/>
                <w:sz w:val="18"/>
                <w:szCs w:val="18"/>
              </w:rPr>
            </w:pPr>
            <w:r>
              <w:rPr>
                <w:rFonts w:ascii="Arial" w:hAnsi="Arial" w:cs="Arial"/>
                <w:color w:val="000000" w:themeColor="text1"/>
                <w:sz w:val="18"/>
                <w:szCs w:val="18"/>
              </w:rPr>
              <w:t xml:space="preserve">      </w:t>
            </w:r>
            <w:r w:rsidRPr="00C62324">
              <w:rPr>
                <w:rFonts w:ascii="Arial" w:hAnsi="Arial" w:cs="Arial"/>
                <w:color w:val="000000" w:themeColor="text1"/>
                <w:sz w:val="18"/>
                <w:szCs w:val="18"/>
              </w:rPr>
              <w:t xml:space="preserve">equipment on site, On board vessel and operating the survey equipment and electrical </w:t>
            </w:r>
          </w:p>
          <w:p w:rsidR="0066004D" w:rsidRDefault="005754FD" w:rsidP="009930D6">
            <w:pPr>
              <w:widowControl w:val="0"/>
              <w:autoSpaceDE w:val="0"/>
              <w:autoSpaceDN w:val="0"/>
              <w:adjustRightInd w:val="0"/>
              <w:spacing w:line="240" w:lineRule="atLeast"/>
              <w:ind w:right="284"/>
              <w:rPr>
                <w:rFonts w:ascii="Arial" w:hAnsi="Arial" w:cs="Arial"/>
                <w:color w:val="000000" w:themeColor="text1"/>
                <w:sz w:val="18"/>
                <w:szCs w:val="18"/>
              </w:rPr>
            </w:pPr>
            <w:r>
              <w:rPr>
                <w:rFonts w:ascii="Arial" w:hAnsi="Arial" w:cs="Arial"/>
                <w:color w:val="000000" w:themeColor="text1"/>
                <w:sz w:val="18"/>
                <w:szCs w:val="18"/>
              </w:rPr>
              <w:t xml:space="preserve">      </w:t>
            </w:r>
            <w:r w:rsidRPr="00C62324">
              <w:rPr>
                <w:rFonts w:ascii="Arial" w:hAnsi="Arial" w:cs="Arial"/>
                <w:color w:val="000000" w:themeColor="text1"/>
                <w:sz w:val="18"/>
                <w:szCs w:val="18"/>
              </w:rPr>
              <w:t>installation of the equipment.</w:t>
            </w:r>
          </w:p>
          <w:p w:rsidR="005754FD" w:rsidRPr="009930D6" w:rsidRDefault="005754FD" w:rsidP="009930D6">
            <w:pPr>
              <w:widowControl w:val="0"/>
              <w:autoSpaceDE w:val="0"/>
              <w:autoSpaceDN w:val="0"/>
              <w:adjustRightInd w:val="0"/>
              <w:spacing w:line="240" w:lineRule="atLeast"/>
              <w:ind w:right="284"/>
              <w:rPr>
                <w:rFonts w:ascii="Arial" w:hAnsi="Arial" w:cs="Arial"/>
                <w:color w:val="000000" w:themeColor="text1"/>
                <w:sz w:val="18"/>
                <w:szCs w:val="18"/>
              </w:rPr>
            </w:pPr>
          </w:p>
          <w:p w:rsidR="009930D6" w:rsidRDefault="009930D6" w:rsidP="009930D6">
            <w:pPr>
              <w:pStyle w:val="ListParagraph"/>
              <w:widowControl w:val="0"/>
              <w:autoSpaceDE w:val="0"/>
              <w:autoSpaceDN w:val="0"/>
              <w:adjustRightInd w:val="0"/>
              <w:spacing w:line="240" w:lineRule="atLeast"/>
              <w:ind w:left="473" w:right="284"/>
              <w:rPr>
                <w:rFonts w:ascii="Times New Roman" w:hAnsi="Times New Roman"/>
                <w:color w:val="000000" w:themeColor="text1"/>
              </w:rPr>
            </w:pPr>
          </w:p>
          <w:p w:rsidR="007442A8" w:rsidRDefault="007442A8" w:rsidP="009930D6">
            <w:pPr>
              <w:pStyle w:val="ListParagraph"/>
              <w:widowControl w:val="0"/>
              <w:autoSpaceDE w:val="0"/>
              <w:autoSpaceDN w:val="0"/>
              <w:adjustRightInd w:val="0"/>
              <w:spacing w:line="240" w:lineRule="atLeast"/>
              <w:ind w:left="473" w:right="284"/>
              <w:rPr>
                <w:rFonts w:ascii="Times New Roman" w:hAnsi="Times New Roman"/>
                <w:color w:val="000000" w:themeColor="text1"/>
              </w:rPr>
            </w:pPr>
          </w:p>
          <w:p w:rsidR="007442A8" w:rsidRDefault="007442A8" w:rsidP="009930D6">
            <w:pPr>
              <w:pStyle w:val="ListParagraph"/>
              <w:widowControl w:val="0"/>
              <w:autoSpaceDE w:val="0"/>
              <w:autoSpaceDN w:val="0"/>
              <w:adjustRightInd w:val="0"/>
              <w:spacing w:line="240" w:lineRule="atLeast"/>
              <w:ind w:left="473" w:right="284"/>
              <w:rPr>
                <w:rFonts w:ascii="Times New Roman" w:hAnsi="Times New Roman"/>
                <w:color w:val="000000" w:themeColor="text1"/>
              </w:rPr>
            </w:pPr>
          </w:p>
          <w:p w:rsidR="007442A8" w:rsidRPr="005D41BC" w:rsidRDefault="007442A8" w:rsidP="005D41BC">
            <w:pPr>
              <w:widowControl w:val="0"/>
              <w:autoSpaceDE w:val="0"/>
              <w:autoSpaceDN w:val="0"/>
              <w:adjustRightInd w:val="0"/>
              <w:spacing w:line="240" w:lineRule="atLeast"/>
              <w:ind w:right="284"/>
              <w:rPr>
                <w:rFonts w:ascii="Times New Roman" w:hAnsi="Times New Roman"/>
                <w:color w:val="000000" w:themeColor="text1"/>
              </w:rPr>
            </w:pPr>
          </w:p>
        </w:tc>
      </w:tr>
    </w:tbl>
    <w:tbl>
      <w:tblPr>
        <w:tblpPr w:leftFromText="180" w:rightFromText="180" w:vertAnchor="text" w:horzAnchor="margin" w:tblpY="-348"/>
        <w:tblW w:w="10425" w:type="dxa"/>
        <w:tblLayout w:type="fixed"/>
        <w:tblCellMar>
          <w:left w:w="0" w:type="dxa"/>
          <w:right w:w="0" w:type="dxa"/>
        </w:tblCellMar>
        <w:tblLook w:val="0000"/>
      </w:tblPr>
      <w:tblGrid>
        <w:gridCol w:w="2430"/>
        <w:gridCol w:w="1701"/>
        <w:gridCol w:w="6294"/>
      </w:tblGrid>
      <w:tr w:rsidR="00220435" w:rsidRPr="00823B8A" w:rsidTr="005D41BC">
        <w:tc>
          <w:tcPr>
            <w:tcW w:w="2430" w:type="dxa"/>
            <w:tcBorders>
              <w:top w:val="nil"/>
              <w:left w:val="nil"/>
              <w:bottom w:val="nil"/>
              <w:right w:val="nil"/>
            </w:tcBorders>
            <w:tcMar>
              <w:left w:w="113" w:type="dxa"/>
              <w:bottom w:w="170" w:type="dxa"/>
            </w:tcMar>
          </w:tcPr>
          <w:p w:rsidR="00220435" w:rsidRPr="00823B8A" w:rsidRDefault="0065371C" w:rsidP="005D41BC">
            <w:pPr>
              <w:widowControl w:val="0"/>
              <w:autoSpaceDE w:val="0"/>
              <w:autoSpaceDN w:val="0"/>
              <w:adjustRightInd w:val="0"/>
              <w:spacing w:line="240" w:lineRule="atLeast"/>
              <w:ind w:right="284"/>
              <w:rPr>
                <w:rFonts w:ascii="Times New Roman" w:hAnsi="Times New Roman"/>
                <w:color w:val="000000" w:themeColor="text1"/>
              </w:rPr>
            </w:pPr>
            <w:r>
              <w:rPr>
                <w:rFonts w:ascii="Arial" w:hAnsi="Arial" w:cs="Arial"/>
                <w:color w:val="000000" w:themeColor="text1"/>
              </w:rPr>
              <w:lastRenderedPageBreak/>
              <w:t>Dec</w:t>
            </w:r>
            <w:r w:rsidR="00220435" w:rsidRPr="00823B8A">
              <w:rPr>
                <w:rFonts w:ascii="Arial" w:hAnsi="Arial" w:cs="Arial"/>
                <w:color w:val="000000" w:themeColor="text1"/>
              </w:rPr>
              <w:t xml:space="preserve"> 201</w:t>
            </w:r>
            <w:r>
              <w:rPr>
                <w:rFonts w:ascii="Arial" w:hAnsi="Arial" w:cs="Arial"/>
                <w:color w:val="000000" w:themeColor="text1"/>
              </w:rPr>
              <w:t>0</w:t>
            </w:r>
            <w:r w:rsidR="00220435" w:rsidRPr="00823B8A">
              <w:rPr>
                <w:rFonts w:ascii="Arial" w:hAnsi="Arial" w:cs="Arial"/>
                <w:color w:val="000000" w:themeColor="text1"/>
              </w:rPr>
              <w:t xml:space="preserve"> - Aug 2012</w:t>
            </w:r>
            <w:r w:rsidR="00220435" w:rsidRPr="00823B8A">
              <w:rPr>
                <w:rFonts w:ascii="Arial" w:hAnsi="Arial" w:cs="Arial"/>
                <w:color w:val="000000" w:themeColor="text1"/>
                <w:sz w:val="18"/>
                <w:szCs w:val="18"/>
              </w:rPr>
              <w:br/>
              <w:t>(</w:t>
            </w:r>
            <w:r w:rsidR="004A2C14">
              <w:rPr>
                <w:rFonts w:ascii="Arial" w:hAnsi="Arial" w:cs="Arial"/>
                <w:color w:val="000000" w:themeColor="text1"/>
              </w:rPr>
              <w:t>1 year 8</w:t>
            </w:r>
            <w:r w:rsidRPr="00E44C73">
              <w:rPr>
                <w:rFonts w:ascii="Arial" w:hAnsi="Arial" w:cs="Arial"/>
                <w:color w:val="000000" w:themeColor="text1"/>
              </w:rPr>
              <w:t xml:space="preserve"> months </w:t>
            </w:r>
            <w:r w:rsidR="00220435" w:rsidRPr="00823B8A">
              <w:rPr>
                <w:rFonts w:ascii="Arial" w:hAnsi="Arial" w:cs="Arial"/>
                <w:color w:val="000000" w:themeColor="text1"/>
                <w:sz w:val="18"/>
                <w:szCs w:val="18"/>
              </w:rPr>
              <w:t>)</w:t>
            </w:r>
          </w:p>
        </w:tc>
        <w:tc>
          <w:tcPr>
            <w:tcW w:w="7995" w:type="dxa"/>
            <w:gridSpan w:val="2"/>
            <w:tcBorders>
              <w:top w:val="nil"/>
              <w:left w:val="nil"/>
              <w:bottom w:val="nil"/>
              <w:right w:val="nil"/>
            </w:tcBorders>
          </w:tcPr>
          <w:p w:rsidR="00220435" w:rsidRPr="00823B8A" w:rsidRDefault="00220435" w:rsidP="00604B44">
            <w:pPr>
              <w:widowControl w:val="0"/>
              <w:autoSpaceDE w:val="0"/>
              <w:autoSpaceDN w:val="0"/>
              <w:adjustRightInd w:val="0"/>
              <w:spacing w:line="240" w:lineRule="atLeast"/>
              <w:ind w:left="113" w:right="284"/>
              <w:rPr>
                <w:rFonts w:ascii="Times New Roman" w:hAnsi="Times New Roman"/>
                <w:color w:val="000000" w:themeColor="text1"/>
              </w:rPr>
            </w:pPr>
            <w:r w:rsidRPr="00823B8A">
              <w:rPr>
                <w:rFonts w:ascii="Arial" w:hAnsi="Arial" w:cs="Arial"/>
                <w:b/>
                <w:bCs/>
                <w:color w:val="000000" w:themeColor="text1"/>
                <w:sz w:val="24"/>
                <w:szCs w:val="24"/>
              </w:rPr>
              <w:t>Technician</w:t>
            </w:r>
            <w:r w:rsidR="00F67356">
              <w:rPr>
                <w:rFonts w:ascii="Arial" w:hAnsi="Arial" w:cs="Arial"/>
                <w:color w:val="000000" w:themeColor="text1"/>
              </w:rPr>
              <w:br/>
              <w:t>JNR</w:t>
            </w:r>
            <w:r w:rsidRPr="00823B8A">
              <w:rPr>
                <w:rFonts w:ascii="Arial" w:hAnsi="Arial" w:cs="Arial"/>
                <w:color w:val="000000" w:themeColor="text1"/>
              </w:rPr>
              <w:t xml:space="preserve"> Automation Engineering Sdn. Bhd.</w:t>
            </w:r>
          </w:p>
        </w:tc>
      </w:tr>
      <w:tr w:rsidR="00220435" w:rsidRPr="00823B8A" w:rsidTr="005D41BC">
        <w:tc>
          <w:tcPr>
            <w:tcW w:w="2430"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left="113" w:right="284"/>
              <w:rPr>
                <w:rFonts w:ascii="Times New Roman" w:hAnsi="Times New Roman"/>
                <w:color w:val="000000" w:themeColor="text1"/>
              </w:rPr>
            </w:pPr>
            <w:r w:rsidRPr="00823B8A">
              <w:rPr>
                <w:rFonts w:ascii="Times New Roman" w:hAnsi="Times New Roman"/>
                <w:color w:val="000000" w:themeColor="text1"/>
              </w:rPr>
              <w:t> </w:t>
            </w:r>
          </w:p>
        </w:tc>
        <w:tc>
          <w:tcPr>
            <w:tcW w:w="1701" w:type="dxa"/>
            <w:tcBorders>
              <w:top w:val="nil"/>
              <w:left w:val="nil"/>
              <w:bottom w:val="nil"/>
              <w:right w:val="nil"/>
            </w:tcBorders>
          </w:tcPr>
          <w:p w:rsidR="00220435" w:rsidRPr="00823B8A" w:rsidRDefault="00220435" w:rsidP="00604B44">
            <w:pPr>
              <w:widowControl w:val="0"/>
              <w:autoSpaceDE w:val="0"/>
              <w:autoSpaceDN w:val="0"/>
              <w:adjustRightInd w:val="0"/>
              <w:spacing w:line="240" w:lineRule="atLeast"/>
              <w:ind w:left="203" w:right="284"/>
              <w:rPr>
                <w:rFonts w:ascii="Times New Roman" w:hAnsi="Times New Roman"/>
                <w:color w:val="000000" w:themeColor="text1"/>
              </w:rPr>
            </w:pPr>
            <w:r w:rsidRPr="00823B8A">
              <w:rPr>
                <w:rFonts w:ascii="Arial" w:hAnsi="Arial" w:cs="Arial"/>
                <w:color w:val="000000" w:themeColor="text1"/>
                <w:sz w:val="18"/>
                <w:szCs w:val="18"/>
              </w:rPr>
              <w:t>Industry</w:t>
            </w:r>
          </w:p>
        </w:tc>
        <w:tc>
          <w:tcPr>
            <w:tcW w:w="6294"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right="284"/>
              <w:rPr>
                <w:rFonts w:ascii="Times New Roman" w:hAnsi="Times New Roman"/>
                <w:color w:val="000000" w:themeColor="text1"/>
              </w:rPr>
            </w:pPr>
            <w:r>
              <w:rPr>
                <w:rFonts w:ascii="Arial" w:hAnsi="Arial" w:cs="Arial"/>
                <w:color w:val="000000" w:themeColor="text1"/>
              </w:rPr>
              <w:t>Electrical,</w:t>
            </w:r>
            <w:r w:rsidRPr="00823B8A">
              <w:rPr>
                <w:rFonts w:ascii="Arial" w:hAnsi="Arial" w:cs="Arial"/>
                <w:color w:val="000000" w:themeColor="text1"/>
              </w:rPr>
              <w:t>Electronics</w:t>
            </w:r>
            <w:r>
              <w:rPr>
                <w:rFonts w:ascii="Arial" w:hAnsi="Arial" w:cs="Arial"/>
                <w:color w:val="000000" w:themeColor="text1"/>
              </w:rPr>
              <w:t xml:space="preserve"> &amp; Automation</w:t>
            </w:r>
          </w:p>
        </w:tc>
      </w:tr>
      <w:tr w:rsidR="00220435" w:rsidRPr="00823B8A" w:rsidTr="005D41BC">
        <w:tc>
          <w:tcPr>
            <w:tcW w:w="2430"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left="113" w:right="284"/>
              <w:rPr>
                <w:rFonts w:ascii="Times New Roman" w:hAnsi="Times New Roman"/>
                <w:color w:val="000000" w:themeColor="text1"/>
              </w:rPr>
            </w:pPr>
            <w:r w:rsidRPr="00823B8A">
              <w:rPr>
                <w:rFonts w:ascii="Times New Roman" w:hAnsi="Times New Roman"/>
                <w:color w:val="000000" w:themeColor="text1"/>
              </w:rPr>
              <w:t> </w:t>
            </w:r>
          </w:p>
        </w:tc>
        <w:tc>
          <w:tcPr>
            <w:tcW w:w="1701" w:type="dxa"/>
            <w:tcBorders>
              <w:top w:val="nil"/>
              <w:left w:val="nil"/>
              <w:bottom w:val="nil"/>
              <w:right w:val="nil"/>
            </w:tcBorders>
          </w:tcPr>
          <w:p w:rsidR="00220435" w:rsidRPr="00823B8A" w:rsidRDefault="00220435" w:rsidP="00604B44">
            <w:pPr>
              <w:widowControl w:val="0"/>
              <w:autoSpaceDE w:val="0"/>
              <w:autoSpaceDN w:val="0"/>
              <w:adjustRightInd w:val="0"/>
              <w:spacing w:line="240" w:lineRule="atLeast"/>
              <w:ind w:left="203" w:right="284"/>
              <w:rPr>
                <w:rFonts w:ascii="Times New Roman" w:hAnsi="Times New Roman"/>
                <w:color w:val="000000" w:themeColor="text1"/>
              </w:rPr>
            </w:pPr>
            <w:r w:rsidRPr="00823B8A">
              <w:rPr>
                <w:rFonts w:ascii="Arial" w:hAnsi="Arial" w:cs="Arial"/>
                <w:color w:val="000000" w:themeColor="text1"/>
                <w:sz w:val="18"/>
                <w:szCs w:val="18"/>
              </w:rPr>
              <w:t>Specialization</w:t>
            </w:r>
          </w:p>
        </w:tc>
        <w:tc>
          <w:tcPr>
            <w:tcW w:w="6294"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right="284"/>
              <w:rPr>
                <w:rFonts w:ascii="Times New Roman" w:hAnsi="Times New Roman"/>
                <w:color w:val="000000" w:themeColor="text1"/>
              </w:rPr>
            </w:pPr>
            <w:r w:rsidRPr="00823B8A">
              <w:rPr>
                <w:rFonts w:ascii="Arial" w:hAnsi="Arial" w:cs="Arial"/>
                <w:color w:val="000000" w:themeColor="text1"/>
              </w:rPr>
              <w:t>Engineering - Electrical</w:t>
            </w:r>
          </w:p>
        </w:tc>
      </w:tr>
      <w:tr w:rsidR="00220435" w:rsidRPr="00823B8A" w:rsidTr="005D41BC">
        <w:tc>
          <w:tcPr>
            <w:tcW w:w="2430"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left="113" w:right="284"/>
              <w:rPr>
                <w:rFonts w:ascii="Times New Roman" w:hAnsi="Times New Roman"/>
                <w:color w:val="000000" w:themeColor="text1"/>
              </w:rPr>
            </w:pPr>
            <w:r w:rsidRPr="00823B8A">
              <w:rPr>
                <w:rFonts w:ascii="Times New Roman" w:hAnsi="Times New Roman"/>
                <w:color w:val="000000" w:themeColor="text1"/>
              </w:rPr>
              <w:t> </w:t>
            </w:r>
          </w:p>
        </w:tc>
        <w:tc>
          <w:tcPr>
            <w:tcW w:w="1701" w:type="dxa"/>
            <w:tcBorders>
              <w:top w:val="nil"/>
              <w:left w:val="nil"/>
              <w:bottom w:val="nil"/>
              <w:right w:val="nil"/>
            </w:tcBorders>
          </w:tcPr>
          <w:p w:rsidR="00220435" w:rsidRPr="00823B8A" w:rsidRDefault="00220435" w:rsidP="00604B44">
            <w:pPr>
              <w:widowControl w:val="0"/>
              <w:autoSpaceDE w:val="0"/>
              <w:autoSpaceDN w:val="0"/>
              <w:adjustRightInd w:val="0"/>
              <w:spacing w:line="240" w:lineRule="atLeast"/>
              <w:ind w:left="203" w:right="284"/>
              <w:rPr>
                <w:rFonts w:ascii="Times New Roman" w:hAnsi="Times New Roman"/>
                <w:color w:val="000000" w:themeColor="text1"/>
              </w:rPr>
            </w:pPr>
            <w:r w:rsidRPr="00823B8A">
              <w:rPr>
                <w:rFonts w:ascii="Arial" w:hAnsi="Arial" w:cs="Arial"/>
                <w:color w:val="000000" w:themeColor="text1"/>
                <w:sz w:val="18"/>
                <w:szCs w:val="18"/>
              </w:rPr>
              <w:t>Role</w:t>
            </w:r>
          </w:p>
        </w:tc>
        <w:tc>
          <w:tcPr>
            <w:tcW w:w="6294"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right="284"/>
              <w:rPr>
                <w:rFonts w:ascii="Times New Roman" w:hAnsi="Times New Roman"/>
                <w:color w:val="000000" w:themeColor="text1"/>
              </w:rPr>
            </w:pPr>
            <w:r w:rsidRPr="00823B8A">
              <w:rPr>
                <w:rFonts w:ascii="Arial" w:hAnsi="Arial" w:cs="Arial"/>
                <w:color w:val="000000" w:themeColor="text1"/>
              </w:rPr>
              <w:t>Electrical Technician/Support</w:t>
            </w:r>
          </w:p>
        </w:tc>
      </w:tr>
      <w:tr w:rsidR="00220435" w:rsidRPr="00823B8A" w:rsidTr="005D41BC">
        <w:tc>
          <w:tcPr>
            <w:tcW w:w="2430"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left="113" w:right="284"/>
              <w:rPr>
                <w:rFonts w:ascii="Times New Roman" w:hAnsi="Times New Roman"/>
                <w:color w:val="000000" w:themeColor="text1"/>
              </w:rPr>
            </w:pPr>
            <w:r w:rsidRPr="00823B8A">
              <w:rPr>
                <w:rFonts w:ascii="Times New Roman" w:hAnsi="Times New Roman"/>
                <w:color w:val="000000" w:themeColor="text1"/>
              </w:rPr>
              <w:t> </w:t>
            </w:r>
          </w:p>
        </w:tc>
        <w:tc>
          <w:tcPr>
            <w:tcW w:w="1701" w:type="dxa"/>
            <w:tcBorders>
              <w:top w:val="nil"/>
              <w:left w:val="nil"/>
              <w:bottom w:val="nil"/>
              <w:right w:val="nil"/>
            </w:tcBorders>
          </w:tcPr>
          <w:p w:rsidR="00220435" w:rsidRPr="00823B8A" w:rsidRDefault="00220435" w:rsidP="00604B44">
            <w:pPr>
              <w:widowControl w:val="0"/>
              <w:autoSpaceDE w:val="0"/>
              <w:autoSpaceDN w:val="0"/>
              <w:adjustRightInd w:val="0"/>
              <w:spacing w:line="240" w:lineRule="atLeast"/>
              <w:ind w:left="203" w:right="284"/>
              <w:rPr>
                <w:rFonts w:ascii="Times New Roman" w:hAnsi="Times New Roman"/>
                <w:color w:val="000000" w:themeColor="text1"/>
              </w:rPr>
            </w:pPr>
            <w:r w:rsidRPr="00823B8A">
              <w:rPr>
                <w:rFonts w:ascii="Arial" w:hAnsi="Arial" w:cs="Arial"/>
                <w:color w:val="000000" w:themeColor="text1"/>
                <w:sz w:val="18"/>
                <w:szCs w:val="18"/>
              </w:rPr>
              <w:t>Position Level</w:t>
            </w:r>
          </w:p>
        </w:tc>
        <w:tc>
          <w:tcPr>
            <w:tcW w:w="6294" w:type="dxa"/>
            <w:tcBorders>
              <w:top w:val="nil"/>
              <w:left w:val="nil"/>
              <w:bottom w:val="nil"/>
              <w:right w:val="nil"/>
            </w:tcBorders>
          </w:tcPr>
          <w:p w:rsidR="00220435" w:rsidRPr="00823B8A" w:rsidRDefault="00220435" w:rsidP="005D41BC">
            <w:pPr>
              <w:widowControl w:val="0"/>
              <w:autoSpaceDE w:val="0"/>
              <w:autoSpaceDN w:val="0"/>
              <w:adjustRightInd w:val="0"/>
              <w:spacing w:line="240" w:lineRule="atLeast"/>
              <w:ind w:right="284"/>
              <w:rPr>
                <w:rFonts w:ascii="Times New Roman" w:hAnsi="Times New Roman"/>
                <w:color w:val="000000" w:themeColor="text1"/>
              </w:rPr>
            </w:pPr>
            <w:r w:rsidRPr="00823B8A">
              <w:rPr>
                <w:rFonts w:ascii="Arial" w:hAnsi="Arial" w:cs="Arial"/>
                <w:color w:val="000000" w:themeColor="text1"/>
              </w:rPr>
              <w:t>Non-Executive</w:t>
            </w:r>
          </w:p>
        </w:tc>
      </w:tr>
      <w:tr w:rsidR="00220435" w:rsidRPr="00823B8A" w:rsidTr="005D41BC">
        <w:trPr>
          <w:trHeight w:val="1063"/>
        </w:trPr>
        <w:tc>
          <w:tcPr>
            <w:tcW w:w="2430" w:type="dxa"/>
            <w:tcBorders>
              <w:top w:val="nil"/>
              <w:left w:val="nil"/>
              <w:bottom w:val="nil"/>
              <w:right w:val="nil"/>
            </w:tcBorders>
          </w:tcPr>
          <w:p w:rsidR="00220435" w:rsidRPr="00E44C73" w:rsidRDefault="00220435" w:rsidP="005D41BC">
            <w:pPr>
              <w:widowControl w:val="0"/>
              <w:autoSpaceDE w:val="0"/>
              <w:autoSpaceDN w:val="0"/>
              <w:adjustRightInd w:val="0"/>
              <w:spacing w:line="240" w:lineRule="atLeast"/>
              <w:ind w:left="113" w:right="284"/>
              <w:rPr>
                <w:rFonts w:ascii="Arial" w:hAnsi="Arial" w:cs="Arial"/>
                <w:color w:val="000000" w:themeColor="text1"/>
              </w:rPr>
            </w:pPr>
            <w:r w:rsidRPr="00E44C73">
              <w:rPr>
                <w:rFonts w:ascii="Arial" w:hAnsi="Arial" w:cs="Arial"/>
                <w:color w:val="000000" w:themeColor="text1"/>
              </w:rPr>
              <w:t> </w:t>
            </w:r>
          </w:p>
        </w:tc>
        <w:tc>
          <w:tcPr>
            <w:tcW w:w="7995" w:type="dxa"/>
            <w:gridSpan w:val="2"/>
            <w:tcBorders>
              <w:top w:val="nil"/>
              <w:left w:val="nil"/>
              <w:bottom w:val="nil"/>
              <w:right w:val="nil"/>
            </w:tcBorders>
            <w:tcMar>
              <w:top w:w="170" w:type="dxa"/>
            </w:tcMar>
          </w:tcPr>
          <w:p w:rsidR="00220435" w:rsidRDefault="00220435" w:rsidP="00604B44">
            <w:pPr>
              <w:widowControl w:val="0"/>
              <w:autoSpaceDE w:val="0"/>
              <w:autoSpaceDN w:val="0"/>
              <w:adjustRightInd w:val="0"/>
              <w:spacing w:line="240" w:lineRule="atLeast"/>
              <w:ind w:left="203" w:right="284"/>
              <w:rPr>
                <w:rFonts w:ascii="Arial" w:hAnsi="Arial" w:cs="Arial"/>
                <w:color w:val="000000" w:themeColor="text1"/>
                <w:sz w:val="18"/>
                <w:szCs w:val="18"/>
              </w:rPr>
            </w:pPr>
            <w:r w:rsidRPr="00823B8A">
              <w:rPr>
                <w:rFonts w:ascii="Arial" w:hAnsi="Arial" w:cs="Arial"/>
                <w:color w:val="000000" w:themeColor="text1"/>
                <w:sz w:val="18"/>
                <w:szCs w:val="18"/>
              </w:rPr>
              <w:t>Involve in custom machine building, Electrical control wiring, PLC installation, Motor Installation, Pneumatic and hydraulic installation.</w:t>
            </w:r>
          </w:p>
          <w:p w:rsidR="00220435" w:rsidRDefault="00220435" w:rsidP="00604B44">
            <w:pPr>
              <w:widowControl w:val="0"/>
              <w:autoSpaceDE w:val="0"/>
              <w:autoSpaceDN w:val="0"/>
              <w:adjustRightInd w:val="0"/>
              <w:spacing w:line="240" w:lineRule="atLeast"/>
              <w:ind w:left="203" w:right="284"/>
              <w:rPr>
                <w:rFonts w:ascii="Arial" w:hAnsi="Arial" w:cs="Arial"/>
                <w:color w:val="000000" w:themeColor="text1"/>
                <w:sz w:val="18"/>
                <w:szCs w:val="18"/>
              </w:rPr>
            </w:pPr>
          </w:p>
          <w:p w:rsidR="00220435" w:rsidRPr="00823B8A" w:rsidRDefault="00220435" w:rsidP="00604B44">
            <w:pPr>
              <w:widowControl w:val="0"/>
              <w:autoSpaceDE w:val="0"/>
              <w:autoSpaceDN w:val="0"/>
              <w:adjustRightInd w:val="0"/>
              <w:spacing w:line="240" w:lineRule="atLeast"/>
              <w:ind w:left="203" w:right="284"/>
              <w:rPr>
                <w:rFonts w:ascii="Times New Roman" w:hAnsi="Times New Roman"/>
                <w:color w:val="000000" w:themeColor="text1"/>
              </w:rPr>
            </w:pPr>
          </w:p>
        </w:tc>
      </w:tr>
    </w:tbl>
    <w:p w:rsidR="005D10B9" w:rsidRDefault="005D10B9"/>
    <w:tbl>
      <w:tblPr>
        <w:tblW w:w="10490" w:type="dxa"/>
        <w:tblInd w:w="113" w:type="dxa"/>
        <w:tblLayout w:type="fixed"/>
        <w:tblCellMar>
          <w:left w:w="0" w:type="dxa"/>
          <w:right w:w="0" w:type="dxa"/>
        </w:tblCellMar>
        <w:tblLook w:val="0000"/>
      </w:tblPr>
      <w:tblGrid>
        <w:gridCol w:w="2495"/>
        <w:gridCol w:w="1701"/>
        <w:gridCol w:w="6294"/>
      </w:tblGrid>
      <w:tr w:rsidR="00307781" w:rsidTr="00A30E7F">
        <w:tc>
          <w:tcPr>
            <w:tcW w:w="2495" w:type="dxa"/>
            <w:tcBorders>
              <w:top w:val="nil"/>
              <w:left w:val="nil"/>
              <w:bottom w:val="nil"/>
              <w:right w:val="nil"/>
            </w:tcBorders>
            <w:tcMar>
              <w:left w:w="113" w:type="dxa"/>
              <w:bottom w:w="170" w:type="dxa"/>
            </w:tcMar>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Arial" w:hAnsi="Arial" w:cs="Arial"/>
                <w:color w:val="000000" w:themeColor="text1"/>
              </w:rPr>
              <w:t>Dec 2009 - Apr 2010</w:t>
            </w:r>
            <w:r w:rsidRPr="00307781">
              <w:rPr>
                <w:rFonts w:ascii="Arial" w:hAnsi="Arial" w:cs="Arial"/>
                <w:color w:val="000000" w:themeColor="text1"/>
                <w:sz w:val="18"/>
                <w:szCs w:val="18"/>
              </w:rPr>
              <w:br/>
              <w:t>(4 months )</w:t>
            </w:r>
          </w:p>
        </w:tc>
        <w:tc>
          <w:tcPr>
            <w:tcW w:w="7995" w:type="dxa"/>
            <w:gridSpan w:val="2"/>
            <w:tcBorders>
              <w:top w:val="nil"/>
              <w:left w:val="nil"/>
              <w:bottom w:val="nil"/>
              <w:right w:val="nil"/>
            </w:tcBorders>
          </w:tcPr>
          <w:p w:rsidR="00307781" w:rsidRPr="00307781" w:rsidRDefault="00307781" w:rsidP="00307781">
            <w:pPr>
              <w:widowControl w:val="0"/>
              <w:autoSpaceDE w:val="0"/>
              <w:autoSpaceDN w:val="0"/>
              <w:adjustRightInd w:val="0"/>
              <w:spacing w:line="240" w:lineRule="atLeast"/>
              <w:ind w:right="284"/>
              <w:rPr>
                <w:rFonts w:ascii="Times New Roman" w:hAnsi="Times New Roman"/>
                <w:color w:val="000000" w:themeColor="text1"/>
              </w:rPr>
            </w:pPr>
            <w:r w:rsidRPr="00307781">
              <w:rPr>
                <w:rFonts w:ascii="Arial" w:hAnsi="Arial" w:cs="Arial"/>
                <w:b/>
                <w:bCs/>
                <w:color w:val="000000" w:themeColor="text1"/>
                <w:sz w:val="24"/>
                <w:szCs w:val="24"/>
              </w:rPr>
              <w:t>Trainee Technician</w:t>
            </w:r>
            <w:r w:rsidR="00DB3BE6">
              <w:rPr>
                <w:rFonts w:ascii="Arial" w:hAnsi="Arial" w:cs="Arial"/>
                <w:b/>
                <w:bCs/>
                <w:color w:val="000000" w:themeColor="text1"/>
                <w:sz w:val="24"/>
                <w:szCs w:val="24"/>
              </w:rPr>
              <w:t xml:space="preserve"> ( Intern of Diploma)</w:t>
            </w:r>
            <w:r w:rsidRPr="00307781">
              <w:rPr>
                <w:rFonts w:ascii="Arial" w:hAnsi="Arial" w:cs="Arial"/>
                <w:color w:val="000000" w:themeColor="text1"/>
              </w:rPr>
              <w:br/>
              <w:t>Proviesys Solution</w:t>
            </w:r>
          </w:p>
        </w:tc>
      </w:tr>
      <w:tr w:rsidR="00307781" w:rsidTr="00A30E7F">
        <w:tc>
          <w:tcPr>
            <w:tcW w:w="2495" w:type="dxa"/>
            <w:tcBorders>
              <w:top w:val="nil"/>
              <w:left w:val="nil"/>
              <w:bottom w:val="nil"/>
              <w:right w:val="nil"/>
            </w:tcBorders>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Times New Roman" w:hAnsi="Times New Roman"/>
                <w:color w:val="000000" w:themeColor="text1"/>
              </w:rPr>
              <w:t> </w:t>
            </w:r>
          </w:p>
        </w:tc>
        <w:tc>
          <w:tcPr>
            <w:tcW w:w="1701" w:type="dxa"/>
            <w:tcBorders>
              <w:top w:val="nil"/>
              <w:left w:val="nil"/>
              <w:bottom w:val="nil"/>
              <w:right w:val="nil"/>
            </w:tcBorders>
          </w:tcPr>
          <w:p w:rsidR="00307781" w:rsidRPr="00307781" w:rsidRDefault="00307781" w:rsidP="00307781">
            <w:pPr>
              <w:widowControl w:val="0"/>
              <w:autoSpaceDE w:val="0"/>
              <w:autoSpaceDN w:val="0"/>
              <w:adjustRightInd w:val="0"/>
              <w:spacing w:line="240" w:lineRule="atLeast"/>
              <w:ind w:right="284"/>
              <w:rPr>
                <w:rFonts w:ascii="Times New Roman" w:hAnsi="Times New Roman"/>
                <w:color w:val="000000" w:themeColor="text1"/>
              </w:rPr>
            </w:pPr>
            <w:r w:rsidRPr="00307781">
              <w:rPr>
                <w:rFonts w:ascii="Arial" w:hAnsi="Arial" w:cs="Arial"/>
                <w:color w:val="000000" w:themeColor="text1"/>
                <w:sz w:val="18"/>
                <w:szCs w:val="18"/>
              </w:rPr>
              <w:t>Industry</w:t>
            </w:r>
          </w:p>
        </w:tc>
        <w:tc>
          <w:tcPr>
            <w:tcW w:w="6294" w:type="dxa"/>
            <w:tcBorders>
              <w:top w:val="nil"/>
              <w:left w:val="nil"/>
              <w:bottom w:val="nil"/>
              <w:right w:val="nil"/>
            </w:tcBorders>
          </w:tcPr>
          <w:p w:rsidR="00307781" w:rsidRDefault="00307781" w:rsidP="00307781">
            <w:pPr>
              <w:widowControl w:val="0"/>
              <w:autoSpaceDE w:val="0"/>
              <w:autoSpaceDN w:val="0"/>
              <w:adjustRightInd w:val="0"/>
              <w:spacing w:line="240" w:lineRule="atLeast"/>
              <w:ind w:right="284"/>
              <w:rPr>
                <w:rFonts w:ascii="Times New Roman" w:hAnsi="Times New Roman"/>
              </w:rPr>
            </w:pPr>
            <w:r>
              <w:rPr>
                <w:rFonts w:ascii="Arial" w:hAnsi="Arial" w:cs="Arial"/>
              </w:rPr>
              <w:t>Electrical &amp; Electronics</w:t>
            </w:r>
          </w:p>
        </w:tc>
      </w:tr>
      <w:tr w:rsidR="00307781" w:rsidTr="00A30E7F">
        <w:tc>
          <w:tcPr>
            <w:tcW w:w="2495" w:type="dxa"/>
            <w:tcBorders>
              <w:top w:val="nil"/>
              <w:left w:val="nil"/>
              <w:bottom w:val="nil"/>
              <w:right w:val="nil"/>
            </w:tcBorders>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Times New Roman" w:hAnsi="Times New Roman"/>
                <w:color w:val="000000" w:themeColor="text1"/>
              </w:rPr>
              <w:t> </w:t>
            </w:r>
          </w:p>
        </w:tc>
        <w:tc>
          <w:tcPr>
            <w:tcW w:w="1701" w:type="dxa"/>
            <w:tcBorders>
              <w:top w:val="nil"/>
              <w:left w:val="nil"/>
              <w:bottom w:val="nil"/>
              <w:right w:val="nil"/>
            </w:tcBorders>
          </w:tcPr>
          <w:p w:rsidR="00307781" w:rsidRPr="00307781" w:rsidRDefault="00307781" w:rsidP="00307781">
            <w:pPr>
              <w:widowControl w:val="0"/>
              <w:autoSpaceDE w:val="0"/>
              <w:autoSpaceDN w:val="0"/>
              <w:adjustRightInd w:val="0"/>
              <w:spacing w:line="240" w:lineRule="atLeast"/>
              <w:ind w:right="284"/>
              <w:rPr>
                <w:rFonts w:ascii="Times New Roman" w:hAnsi="Times New Roman"/>
                <w:color w:val="000000" w:themeColor="text1"/>
              </w:rPr>
            </w:pPr>
            <w:r w:rsidRPr="00307781">
              <w:rPr>
                <w:rFonts w:ascii="Arial" w:hAnsi="Arial" w:cs="Arial"/>
                <w:color w:val="000000" w:themeColor="text1"/>
                <w:sz w:val="18"/>
                <w:szCs w:val="18"/>
              </w:rPr>
              <w:t>Specialization</w:t>
            </w:r>
          </w:p>
        </w:tc>
        <w:tc>
          <w:tcPr>
            <w:tcW w:w="6294" w:type="dxa"/>
            <w:tcBorders>
              <w:top w:val="nil"/>
              <w:left w:val="nil"/>
              <w:bottom w:val="nil"/>
              <w:right w:val="nil"/>
            </w:tcBorders>
          </w:tcPr>
          <w:p w:rsidR="00307781" w:rsidRDefault="00307781" w:rsidP="00307781">
            <w:pPr>
              <w:widowControl w:val="0"/>
              <w:autoSpaceDE w:val="0"/>
              <w:autoSpaceDN w:val="0"/>
              <w:adjustRightInd w:val="0"/>
              <w:spacing w:line="240" w:lineRule="atLeast"/>
              <w:ind w:right="284"/>
              <w:rPr>
                <w:rFonts w:ascii="Times New Roman" w:hAnsi="Times New Roman"/>
              </w:rPr>
            </w:pPr>
            <w:r>
              <w:rPr>
                <w:rFonts w:ascii="Arial" w:hAnsi="Arial" w:cs="Arial"/>
              </w:rPr>
              <w:t>Engineering - Electrical</w:t>
            </w:r>
          </w:p>
        </w:tc>
      </w:tr>
      <w:tr w:rsidR="00307781" w:rsidTr="00A30E7F">
        <w:tc>
          <w:tcPr>
            <w:tcW w:w="2495" w:type="dxa"/>
            <w:tcBorders>
              <w:top w:val="nil"/>
              <w:left w:val="nil"/>
              <w:bottom w:val="nil"/>
              <w:right w:val="nil"/>
            </w:tcBorders>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Times New Roman" w:hAnsi="Times New Roman"/>
                <w:color w:val="000000" w:themeColor="text1"/>
              </w:rPr>
              <w:t> </w:t>
            </w:r>
          </w:p>
        </w:tc>
        <w:tc>
          <w:tcPr>
            <w:tcW w:w="1701" w:type="dxa"/>
            <w:tcBorders>
              <w:top w:val="nil"/>
              <w:left w:val="nil"/>
              <w:bottom w:val="nil"/>
              <w:right w:val="nil"/>
            </w:tcBorders>
          </w:tcPr>
          <w:p w:rsidR="00307781" w:rsidRPr="00307781" w:rsidRDefault="00307781" w:rsidP="00307781">
            <w:pPr>
              <w:widowControl w:val="0"/>
              <w:autoSpaceDE w:val="0"/>
              <w:autoSpaceDN w:val="0"/>
              <w:adjustRightInd w:val="0"/>
              <w:spacing w:line="240" w:lineRule="atLeast"/>
              <w:ind w:right="284"/>
              <w:rPr>
                <w:rFonts w:ascii="Times New Roman" w:hAnsi="Times New Roman"/>
                <w:color w:val="000000" w:themeColor="text1"/>
              </w:rPr>
            </w:pPr>
            <w:r w:rsidRPr="00307781">
              <w:rPr>
                <w:rFonts w:ascii="Arial" w:hAnsi="Arial" w:cs="Arial"/>
                <w:color w:val="000000" w:themeColor="text1"/>
                <w:sz w:val="18"/>
                <w:szCs w:val="18"/>
              </w:rPr>
              <w:t>Role</w:t>
            </w:r>
          </w:p>
        </w:tc>
        <w:tc>
          <w:tcPr>
            <w:tcW w:w="6294" w:type="dxa"/>
            <w:tcBorders>
              <w:top w:val="nil"/>
              <w:left w:val="nil"/>
              <w:bottom w:val="nil"/>
              <w:right w:val="nil"/>
            </w:tcBorders>
          </w:tcPr>
          <w:p w:rsidR="00307781" w:rsidRDefault="00307781" w:rsidP="00307781">
            <w:pPr>
              <w:widowControl w:val="0"/>
              <w:autoSpaceDE w:val="0"/>
              <w:autoSpaceDN w:val="0"/>
              <w:adjustRightInd w:val="0"/>
              <w:spacing w:line="240" w:lineRule="atLeast"/>
              <w:ind w:right="284"/>
              <w:rPr>
                <w:rFonts w:ascii="Times New Roman" w:hAnsi="Times New Roman"/>
              </w:rPr>
            </w:pPr>
            <w:r>
              <w:rPr>
                <w:rFonts w:ascii="Arial" w:hAnsi="Arial" w:cs="Arial"/>
              </w:rPr>
              <w:t>Electrical Technician/Support</w:t>
            </w:r>
          </w:p>
        </w:tc>
      </w:tr>
      <w:tr w:rsidR="00307781" w:rsidTr="0065371C">
        <w:trPr>
          <w:trHeight w:val="387"/>
        </w:trPr>
        <w:tc>
          <w:tcPr>
            <w:tcW w:w="2495" w:type="dxa"/>
            <w:tcBorders>
              <w:top w:val="nil"/>
              <w:left w:val="nil"/>
              <w:bottom w:val="nil"/>
              <w:right w:val="nil"/>
            </w:tcBorders>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Times New Roman" w:hAnsi="Times New Roman"/>
                <w:color w:val="000000" w:themeColor="text1"/>
              </w:rPr>
              <w:t> </w:t>
            </w:r>
          </w:p>
        </w:tc>
        <w:tc>
          <w:tcPr>
            <w:tcW w:w="1701" w:type="dxa"/>
            <w:tcBorders>
              <w:top w:val="nil"/>
              <w:left w:val="nil"/>
              <w:bottom w:val="nil"/>
              <w:right w:val="nil"/>
            </w:tcBorders>
          </w:tcPr>
          <w:p w:rsidR="00307781" w:rsidRPr="00307781" w:rsidRDefault="00307781" w:rsidP="00307781">
            <w:pPr>
              <w:widowControl w:val="0"/>
              <w:autoSpaceDE w:val="0"/>
              <w:autoSpaceDN w:val="0"/>
              <w:adjustRightInd w:val="0"/>
              <w:spacing w:line="240" w:lineRule="atLeast"/>
              <w:ind w:right="284"/>
              <w:rPr>
                <w:rFonts w:ascii="Times New Roman" w:hAnsi="Times New Roman"/>
                <w:color w:val="000000" w:themeColor="text1"/>
              </w:rPr>
            </w:pPr>
            <w:r w:rsidRPr="00307781">
              <w:rPr>
                <w:rFonts w:ascii="Arial" w:hAnsi="Arial" w:cs="Arial"/>
                <w:color w:val="000000" w:themeColor="text1"/>
                <w:sz w:val="18"/>
                <w:szCs w:val="18"/>
              </w:rPr>
              <w:t>Position Level</w:t>
            </w:r>
          </w:p>
        </w:tc>
        <w:tc>
          <w:tcPr>
            <w:tcW w:w="6294" w:type="dxa"/>
            <w:tcBorders>
              <w:top w:val="nil"/>
              <w:left w:val="nil"/>
              <w:bottom w:val="nil"/>
              <w:right w:val="nil"/>
            </w:tcBorders>
          </w:tcPr>
          <w:p w:rsidR="00307781" w:rsidRDefault="00307781" w:rsidP="00307781">
            <w:pPr>
              <w:widowControl w:val="0"/>
              <w:autoSpaceDE w:val="0"/>
              <w:autoSpaceDN w:val="0"/>
              <w:adjustRightInd w:val="0"/>
              <w:spacing w:line="240" w:lineRule="atLeast"/>
              <w:ind w:right="284"/>
              <w:rPr>
                <w:rFonts w:ascii="Times New Roman" w:hAnsi="Times New Roman"/>
              </w:rPr>
            </w:pPr>
            <w:r>
              <w:rPr>
                <w:rFonts w:ascii="Arial" w:hAnsi="Arial" w:cs="Arial"/>
              </w:rPr>
              <w:t>Fresh / Entry Level</w:t>
            </w:r>
          </w:p>
        </w:tc>
      </w:tr>
      <w:tr w:rsidR="00307781" w:rsidTr="00A30E7F">
        <w:tc>
          <w:tcPr>
            <w:tcW w:w="2495" w:type="dxa"/>
            <w:tcBorders>
              <w:top w:val="nil"/>
              <w:left w:val="nil"/>
              <w:bottom w:val="nil"/>
              <w:right w:val="nil"/>
            </w:tcBorders>
          </w:tcPr>
          <w:p w:rsidR="00307781" w:rsidRPr="00307781" w:rsidRDefault="00307781" w:rsidP="00843D47">
            <w:pPr>
              <w:widowControl w:val="0"/>
              <w:autoSpaceDE w:val="0"/>
              <w:autoSpaceDN w:val="0"/>
              <w:adjustRightInd w:val="0"/>
              <w:spacing w:line="240" w:lineRule="atLeast"/>
              <w:ind w:left="113" w:right="284"/>
              <w:rPr>
                <w:rFonts w:ascii="Times New Roman" w:hAnsi="Times New Roman"/>
                <w:color w:val="000000" w:themeColor="text1"/>
              </w:rPr>
            </w:pPr>
            <w:r w:rsidRPr="00307781">
              <w:rPr>
                <w:rFonts w:ascii="Times New Roman" w:hAnsi="Times New Roman"/>
                <w:color w:val="000000" w:themeColor="text1"/>
              </w:rPr>
              <w:t> </w:t>
            </w:r>
          </w:p>
        </w:tc>
        <w:tc>
          <w:tcPr>
            <w:tcW w:w="7995" w:type="dxa"/>
            <w:gridSpan w:val="2"/>
            <w:tcBorders>
              <w:top w:val="nil"/>
              <w:left w:val="nil"/>
              <w:bottom w:val="nil"/>
              <w:right w:val="nil"/>
            </w:tcBorders>
            <w:tcMar>
              <w:top w:w="170" w:type="dxa"/>
            </w:tcMar>
          </w:tcPr>
          <w:p w:rsidR="00A30E7F" w:rsidRDefault="00307781" w:rsidP="00307781">
            <w:pPr>
              <w:widowControl w:val="0"/>
              <w:autoSpaceDE w:val="0"/>
              <w:autoSpaceDN w:val="0"/>
              <w:adjustRightInd w:val="0"/>
              <w:spacing w:line="240" w:lineRule="atLeast"/>
              <w:ind w:right="284"/>
              <w:rPr>
                <w:rFonts w:ascii="Arial" w:hAnsi="Arial" w:cs="Arial"/>
                <w:color w:val="000000" w:themeColor="text1"/>
                <w:sz w:val="18"/>
                <w:szCs w:val="18"/>
              </w:rPr>
            </w:pPr>
            <w:r w:rsidRPr="00307781">
              <w:rPr>
                <w:rFonts w:ascii="Arial" w:hAnsi="Arial" w:cs="Arial"/>
                <w:color w:val="000000" w:themeColor="text1"/>
                <w:sz w:val="18"/>
                <w:szCs w:val="18"/>
              </w:rPr>
              <w:t>I have been in internship training in automation company and have experienced installing sensor, Programmable Logic control(PLC),Electrical wiring panel for machine, house and also electronic circuit board assembly for client such as KTM, Toyota factory, Johore tin and Kian Joo Can.</w:t>
            </w:r>
          </w:p>
          <w:p w:rsidR="00A30E7F" w:rsidRPr="00A30E7F" w:rsidRDefault="00A30E7F" w:rsidP="00307781">
            <w:pPr>
              <w:widowControl w:val="0"/>
              <w:autoSpaceDE w:val="0"/>
              <w:autoSpaceDN w:val="0"/>
              <w:adjustRightInd w:val="0"/>
              <w:spacing w:line="240" w:lineRule="atLeast"/>
              <w:ind w:right="284"/>
              <w:rPr>
                <w:rFonts w:ascii="Arial" w:hAnsi="Arial" w:cs="Arial"/>
                <w:color w:val="000000" w:themeColor="text1"/>
                <w:sz w:val="18"/>
                <w:szCs w:val="18"/>
              </w:rPr>
            </w:pPr>
          </w:p>
        </w:tc>
      </w:tr>
      <w:tr w:rsidR="00A30E7F" w:rsidTr="00A30E7F">
        <w:tc>
          <w:tcPr>
            <w:tcW w:w="2495" w:type="dxa"/>
            <w:tcBorders>
              <w:top w:val="nil"/>
              <w:left w:val="nil"/>
              <w:bottom w:val="nil"/>
              <w:right w:val="nil"/>
            </w:tcBorders>
          </w:tcPr>
          <w:p w:rsidR="00A30E7F" w:rsidRPr="00A30E7F" w:rsidRDefault="00A30E7F" w:rsidP="00843D47">
            <w:pPr>
              <w:widowControl w:val="0"/>
              <w:autoSpaceDE w:val="0"/>
              <w:autoSpaceDN w:val="0"/>
              <w:adjustRightInd w:val="0"/>
              <w:spacing w:line="240" w:lineRule="atLeast"/>
              <w:ind w:left="113" w:right="284"/>
              <w:rPr>
                <w:rFonts w:ascii="Arial" w:hAnsi="Arial" w:cs="Arial"/>
                <w:color w:val="000000" w:themeColor="text1"/>
              </w:rPr>
            </w:pPr>
            <w:r w:rsidRPr="00A30E7F">
              <w:rPr>
                <w:rFonts w:ascii="Arial" w:hAnsi="Arial" w:cs="Arial"/>
                <w:color w:val="000000" w:themeColor="text1"/>
              </w:rPr>
              <w:t>Dec 2005 - Jan 2008</w:t>
            </w:r>
            <w:r w:rsidRPr="00A30E7F">
              <w:rPr>
                <w:rFonts w:ascii="Arial" w:hAnsi="Arial" w:cs="Arial"/>
                <w:color w:val="000000" w:themeColor="text1"/>
              </w:rPr>
              <w:br/>
              <w:t>(2 years 1 month )</w:t>
            </w:r>
          </w:p>
        </w:tc>
        <w:tc>
          <w:tcPr>
            <w:tcW w:w="7995" w:type="dxa"/>
            <w:gridSpan w:val="2"/>
            <w:tcBorders>
              <w:top w:val="nil"/>
              <w:left w:val="nil"/>
              <w:bottom w:val="nil"/>
              <w:right w:val="nil"/>
            </w:tcBorders>
            <w:tcMar>
              <w:top w:w="170" w:type="dxa"/>
            </w:tcMar>
          </w:tcPr>
          <w:p w:rsidR="00A30E7F" w:rsidRPr="00A30E7F" w:rsidRDefault="00DB3BE6" w:rsidP="003F0B8E">
            <w:pPr>
              <w:widowControl w:val="0"/>
              <w:autoSpaceDE w:val="0"/>
              <w:autoSpaceDN w:val="0"/>
              <w:adjustRightInd w:val="0"/>
              <w:spacing w:line="240" w:lineRule="atLeast"/>
              <w:ind w:right="284"/>
              <w:rPr>
                <w:rFonts w:ascii="Arial" w:hAnsi="Arial" w:cs="Arial"/>
                <w:color w:val="000000" w:themeColor="text1"/>
                <w:sz w:val="18"/>
                <w:szCs w:val="18"/>
              </w:rPr>
            </w:pPr>
            <w:r w:rsidRPr="00823B8A">
              <w:rPr>
                <w:rFonts w:ascii="Arial" w:hAnsi="Arial" w:cs="Arial"/>
                <w:b/>
                <w:bCs/>
                <w:color w:val="000000" w:themeColor="text1"/>
                <w:sz w:val="24"/>
                <w:szCs w:val="24"/>
              </w:rPr>
              <w:t>Technician</w:t>
            </w:r>
            <w:r w:rsidR="00A30E7F" w:rsidRPr="00A30E7F">
              <w:rPr>
                <w:rFonts w:ascii="Arial" w:hAnsi="Arial" w:cs="Arial"/>
                <w:color w:val="000000" w:themeColor="text1"/>
                <w:sz w:val="18"/>
                <w:szCs w:val="18"/>
              </w:rPr>
              <w:br/>
              <w:t>Shieldcorp Sdn Bhd</w:t>
            </w:r>
          </w:p>
        </w:tc>
      </w:tr>
      <w:tr w:rsidR="00A30E7F" w:rsidRPr="00A30E7F" w:rsidTr="00A30E7F">
        <w:tc>
          <w:tcPr>
            <w:tcW w:w="2495" w:type="dxa"/>
            <w:tcBorders>
              <w:top w:val="nil"/>
              <w:left w:val="nil"/>
              <w:bottom w:val="nil"/>
              <w:right w:val="nil"/>
            </w:tcBorders>
          </w:tcPr>
          <w:p w:rsidR="00A30E7F" w:rsidRDefault="00A30E7F"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c>
          <w:tcPr>
            <w:tcW w:w="1701"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sz w:val="18"/>
                <w:szCs w:val="18"/>
              </w:rPr>
              <w:t>Industry</w:t>
            </w:r>
          </w:p>
        </w:tc>
        <w:tc>
          <w:tcPr>
            <w:tcW w:w="6294" w:type="dxa"/>
            <w:tcBorders>
              <w:top w:val="nil"/>
              <w:left w:val="nil"/>
              <w:bottom w:val="nil"/>
              <w:right w:val="nil"/>
            </w:tcBorders>
          </w:tcPr>
          <w:p w:rsidR="00A30E7F" w:rsidRPr="00A30E7F" w:rsidRDefault="008268AE" w:rsidP="008268AE">
            <w:pPr>
              <w:widowControl w:val="0"/>
              <w:autoSpaceDE w:val="0"/>
              <w:autoSpaceDN w:val="0"/>
              <w:adjustRightInd w:val="0"/>
              <w:spacing w:line="240" w:lineRule="atLeast"/>
              <w:ind w:right="284"/>
              <w:rPr>
                <w:rFonts w:ascii="Times New Roman" w:hAnsi="Times New Roman"/>
                <w:color w:val="000000" w:themeColor="text1"/>
              </w:rPr>
            </w:pPr>
            <w:r>
              <w:rPr>
                <w:rFonts w:ascii="Arial" w:hAnsi="Arial" w:cs="Arial"/>
                <w:color w:val="000000" w:themeColor="text1"/>
              </w:rPr>
              <w:t>Mech</w:t>
            </w:r>
            <w:r w:rsidR="00E14566">
              <w:rPr>
                <w:rFonts w:ascii="Arial" w:hAnsi="Arial" w:cs="Arial"/>
                <w:color w:val="000000" w:themeColor="text1"/>
              </w:rPr>
              <w:t>a</w:t>
            </w:r>
            <w:r>
              <w:rPr>
                <w:rFonts w:ascii="Arial" w:hAnsi="Arial" w:cs="Arial"/>
                <w:color w:val="000000" w:themeColor="text1"/>
              </w:rPr>
              <w:t>nical</w:t>
            </w:r>
            <w:r w:rsidR="00A30E7F" w:rsidRPr="00A30E7F">
              <w:rPr>
                <w:rFonts w:ascii="Arial" w:hAnsi="Arial" w:cs="Arial"/>
                <w:color w:val="000000" w:themeColor="text1"/>
              </w:rPr>
              <w:t xml:space="preserve"> &amp; Electr</w:t>
            </w:r>
            <w:r>
              <w:rPr>
                <w:rFonts w:ascii="Arial" w:hAnsi="Arial" w:cs="Arial"/>
                <w:color w:val="000000" w:themeColor="text1"/>
              </w:rPr>
              <w:t>ical</w:t>
            </w:r>
          </w:p>
        </w:tc>
      </w:tr>
      <w:tr w:rsidR="00A30E7F" w:rsidRPr="00A30E7F" w:rsidTr="00A30E7F">
        <w:tc>
          <w:tcPr>
            <w:tcW w:w="2495" w:type="dxa"/>
            <w:tcBorders>
              <w:top w:val="nil"/>
              <w:left w:val="nil"/>
              <w:bottom w:val="nil"/>
              <w:right w:val="nil"/>
            </w:tcBorders>
          </w:tcPr>
          <w:p w:rsidR="00A30E7F" w:rsidRDefault="00A30E7F"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c>
          <w:tcPr>
            <w:tcW w:w="1701"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sz w:val="18"/>
                <w:szCs w:val="18"/>
              </w:rPr>
              <w:t>Specialization</w:t>
            </w:r>
          </w:p>
        </w:tc>
        <w:tc>
          <w:tcPr>
            <w:tcW w:w="6294"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rPr>
              <w:t xml:space="preserve">Engineering - </w:t>
            </w:r>
            <w:r w:rsidR="008268AE">
              <w:rPr>
                <w:rFonts w:ascii="Arial" w:hAnsi="Arial" w:cs="Arial"/>
                <w:color w:val="000000" w:themeColor="text1"/>
              </w:rPr>
              <w:t>Mechnical</w:t>
            </w:r>
            <w:r w:rsidR="008268AE" w:rsidRPr="00A30E7F">
              <w:rPr>
                <w:rFonts w:ascii="Arial" w:hAnsi="Arial" w:cs="Arial"/>
                <w:color w:val="000000" w:themeColor="text1"/>
              </w:rPr>
              <w:t xml:space="preserve"> &amp; Electr</w:t>
            </w:r>
            <w:r w:rsidR="008268AE">
              <w:rPr>
                <w:rFonts w:ascii="Arial" w:hAnsi="Arial" w:cs="Arial"/>
                <w:color w:val="000000" w:themeColor="text1"/>
              </w:rPr>
              <w:t>ical</w:t>
            </w:r>
          </w:p>
        </w:tc>
      </w:tr>
      <w:tr w:rsidR="00A30E7F" w:rsidRPr="00A30E7F" w:rsidTr="00A30E7F">
        <w:tc>
          <w:tcPr>
            <w:tcW w:w="2495" w:type="dxa"/>
            <w:tcBorders>
              <w:top w:val="nil"/>
              <w:left w:val="nil"/>
              <w:bottom w:val="nil"/>
              <w:right w:val="nil"/>
            </w:tcBorders>
          </w:tcPr>
          <w:p w:rsidR="00A30E7F" w:rsidRDefault="00A30E7F"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c>
          <w:tcPr>
            <w:tcW w:w="1701"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sz w:val="18"/>
                <w:szCs w:val="18"/>
              </w:rPr>
              <w:t>Role</w:t>
            </w:r>
          </w:p>
        </w:tc>
        <w:tc>
          <w:tcPr>
            <w:tcW w:w="6294"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rPr>
              <w:t>Electrical Technician/Support</w:t>
            </w:r>
          </w:p>
        </w:tc>
      </w:tr>
      <w:tr w:rsidR="00A30E7F" w:rsidRPr="00A30E7F" w:rsidTr="00A30E7F">
        <w:tc>
          <w:tcPr>
            <w:tcW w:w="2495" w:type="dxa"/>
            <w:tcBorders>
              <w:top w:val="nil"/>
              <w:left w:val="nil"/>
              <w:bottom w:val="nil"/>
              <w:right w:val="nil"/>
            </w:tcBorders>
          </w:tcPr>
          <w:p w:rsidR="00A30E7F" w:rsidRDefault="00A30E7F"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c>
          <w:tcPr>
            <w:tcW w:w="1701"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sz w:val="18"/>
                <w:szCs w:val="18"/>
              </w:rPr>
              <w:t>Position Level</w:t>
            </w:r>
          </w:p>
        </w:tc>
        <w:tc>
          <w:tcPr>
            <w:tcW w:w="6294" w:type="dxa"/>
            <w:tcBorders>
              <w:top w:val="nil"/>
              <w:left w:val="nil"/>
              <w:bottom w:val="nil"/>
              <w:right w:val="nil"/>
            </w:tcBorders>
          </w:tcPr>
          <w:p w:rsidR="00A30E7F" w:rsidRPr="00A30E7F" w:rsidRDefault="00A30E7F" w:rsidP="00A30E7F">
            <w:pPr>
              <w:widowControl w:val="0"/>
              <w:autoSpaceDE w:val="0"/>
              <w:autoSpaceDN w:val="0"/>
              <w:adjustRightInd w:val="0"/>
              <w:spacing w:line="240" w:lineRule="atLeast"/>
              <w:ind w:right="284"/>
              <w:rPr>
                <w:rFonts w:ascii="Times New Roman" w:hAnsi="Times New Roman"/>
                <w:color w:val="000000" w:themeColor="text1"/>
              </w:rPr>
            </w:pPr>
            <w:r w:rsidRPr="00A30E7F">
              <w:rPr>
                <w:rFonts w:ascii="Arial" w:hAnsi="Arial" w:cs="Arial"/>
                <w:color w:val="000000" w:themeColor="text1"/>
              </w:rPr>
              <w:t>Fresh / Entry Level</w:t>
            </w:r>
          </w:p>
        </w:tc>
      </w:tr>
      <w:tr w:rsidR="007648D4" w:rsidRPr="00A30E7F" w:rsidTr="00A30E7F">
        <w:trPr>
          <w:gridAfter w:val="2"/>
          <w:wAfter w:w="7995" w:type="dxa"/>
        </w:trPr>
        <w:tc>
          <w:tcPr>
            <w:tcW w:w="2495" w:type="dxa"/>
            <w:tcBorders>
              <w:top w:val="nil"/>
              <w:left w:val="nil"/>
              <w:bottom w:val="nil"/>
              <w:right w:val="nil"/>
            </w:tcBorders>
          </w:tcPr>
          <w:p w:rsidR="007648D4" w:rsidRDefault="007648D4"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r>
      <w:tr w:rsidR="00A30E7F" w:rsidRPr="00A30E7F" w:rsidTr="00A30E7F">
        <w:tc>
          <w:tcPr>
            <w:tcW w:w="2495" w:type="dxa"/>
            <w:tcBorders>
              <w:top w:val="nil"/>
              <w:left w:val="nil"/>
              <w:bottom w:val="nil"/>
              <w:right w:val="nil"/>
            </w:tcBorders>
          </w:tcPr>
          <w:p w:rsidR="00A30E7F" w:rsidRDefault="00A30E7F" w:rsidP="00843D47">
            <w:pPr>
              <w:widowControl w:val="0"/>
              <w:autoSpaceDE w:val="0"/>
              <w:autoSpaceDN w:val="0"/>
              <w:adjustRightInd w:val="0"/>
              <w:spacing w:line="240" w:lineRule="atLeast"/>
              <w:ind w:left="113" w:right="284"/>
              <w:rPr>
                <w:rFonts w:ascii="Times New Roman" w:hAnsi="Times New Roman"/>
              </w:rPr>
            </w:pPr>
            <w:r>
              <w:rPr>
                <w:rFonts w:ascii="Times New Roman" w:hAnsi="Times New Roman"/>
              </w:rPr>
              <w:t> </w:t>
            </w:r>
          </w:p>
        </w:tc>
        <w:tc>
          <w:tcPr>
            <w:tcW w:w="7995" w:type="dxa"/>
            <w:gridSpan w:val="2"/>
            <w:tcBorders>
              <w:top w:val="nil"/>
              <w:left w:val="nil"/>
              <w:bottom w:val="nil"/>
              <w:right w:val="nil"/>
            </w:tcBorders>
            <w:tcMar>
              <w:top w:w="170" w:type="dxa"/>
            </w:tcMar>
          </w:tcPr>
          <w:p w:rsidR="00A30E7F" w:rsidRDefault="00A30E7F" w:rsidP="00A30E7F">
            <w:pPr>
              <w:widowControl w:val="0"/>
              <w:autoSpaceDE w:val="0"/>
              <w:autoSpaceDN w:val="0"/>
              <w:adjustRightInd w:val="0"/>
              <w:spacing w:line="240" w:lineRule="atLeast"/>
              <w:ind w:right="284"/>
              <w:rPr>
                <w:rFonts w:ascii="Arial" w:hAnsi="Arial" w:cs="Arial"/>
                <w:color w:val="000000" w:themeColor="text1"/>
                <w:sz w:val="18"/>
                <w:szCs w:val="18"/>
              </w:rPr>
            </w:pPr>
            <w:r w:rsidRPr="00A30E7F">
              <w:rPr>
                <w:rFonts w:ascii="Arial" w:hAnsi="Arial" w:cs="Arial"/>
                <w:color w:val="000000" w:themeColor="text1"/>
                <w:sz w:val="18"/>
                <w:szCs w:val="18"/>
              </w:rPr>
              <w:t>Maintenance experience on electrical motor, air blower, and centrifugal pump for clients and factory such as Indah Water Sdn. Bhd.</w:t>
            </w:r>
            <w:r w:rsidRPr="00A30E7F">
              <w:rPr>
                <w:rFonts w:ascii="Arial" w:hAnsi="Arial" w:cs="Arial"/>
                <w:color w:val="000000" w:themeColor="text1"/>
                <w:sz w:val="18"/>
                <w:szCs w:val="18"/>
              </w:rPr>
              <w:br/>
            </w:r>
          </w:p>
          <w:p w:rsidR="00532337" w:rsidRPr="00A30E7F" w:rsidRDefault="00532337" w:rsidP="00A30E7F">
            <w:pPr>
              <w:widowControl w:val="0"/>
              <w:autoSpaceDE w:val="0"/>
              <w:autoSpaceDN w:val="0"/>
              <w:adjustRightInd w:val="0"/>
              <w:spacing w:line="240" w:lineRule="atLeast"/>
              <w:ind w:right="284"/>
              <w:rPr>
                <w:rFonts w:ascii="Times New Roman" w:hAnsi="Times New Roman"/>
                <w:color w:val="000000" w:themeColor="text1"/>
              </w:rPr>
            </w:pPr>
          </w:p>
        </w:tc>
      </w:tr>
    </w:tbl>
    <w:p w:rsidR="0076484F" w:rsidRDefault="0076484F">
      <w:pPr>
        <w:rPr>
          <w:rFonts w:ascii="Arial" w:hAnsi="Arial" w:cs="Arial"/>
          <w:color w:val="000000" w:themeColor="text1"/>
          <w:sz w:val="18"/>
          <w:szCs w:val="18"/>
        </w:rPr>
      </w:pPr>
    </w:p>
    <w:p w:rsidR="00F8489E" w:rsidRDefault="00F8489E">
      <w:pPr>
        <w:rPr>
          <w:rFonts w:ascii="Arial" w:hAnsi="Arial" w:cs="Arial"/>
          <w:color w:val="000000" w:themeColor="text1"/>
          <w:sz w:val="18"/>
          <w:szCs w:val="18"/>
        </w:rPr>
      </w:pPr>
    </w:p>
    <w:p w:rsidR="00F8489E" w:rsidRDefault="00F8489E">
      <w:pPr>
        <w:rPr>
          <w:rFonts w:ascii="Arial" w:hAnsi="Arial" w:cs="Arial"/>
          <w:color w:val="000000" w:themeColor="text1"/>
          <w:sz w:val="18"/>
          <w:szCs w:val="18"/>
        </w:rPr>
      </w:pPr>
    </w:p>
    <w:p w:rsidR="00532337" w:rsidRDefault="00EC3802">
      <w:pPr>
        <w:rPr>
          <w:rFonts w:ascii="Arial" w:hAnsi="Arial" w:cs="Arial"/>
          <w:color w:val="000000" w:themeColor="text1"/>
          <w:sz w:val="18"/>
          <w:szCs w:val="18"/>
        </w:rPr>
      </w:pPr>
      <w:r w:rsidRPr="00532337">
        <w:rPr>
          <w:rFonts w:ascii="Arial" w:hAnsi="Arial" w:cs="Arial"/>
          <w:color w:val="000000" w:themeColor="text1"/>
          <w:sz w:val="18"/>
          <w:szCs w:val="18"/>
        </w:rPr>
        <w:t>References:</w:t>
      </w:r>
    </w:p>
    <w:p w:rsidR="00F8489E" w:rsidRDefault="00F8489E">
      <w:pPr>
        <w:rPr>
          <w:rFonts w:ascii="Arial" w:hAnsi="Arial" w:cs="Arial"/>
          <w:color w:val="000000" w:themeColor="text1"/>
          <w:sz w:val="18"/>
          <w:szCs w:val="18"/>
        </w:rPr>
      </w:pPr>
    </w:p>
    <w:p w:rsidR="00F8489E" w:rsidRDefault="00F8489E">
      <w:pPr>
        <w:rPr>
          <w:rFonts w:ascii="Arial" w:hAnsi="Arial" w:cs="Arial"/>
          <w:color w:val="000000" w:themeColor="text1"/>
          <w:sz w:val="18"/>
          <w:szCs w:val="18"/>
        </w:rPr>
      </w:pPr>
    </w:p>
    <w:p w:rsidR="00F8489E" w:rsidRPr="00F8489E" w:rsidRDefault="009A04AA">
      <w:pPr>
        <w:rPr>
          <w:rFonts w:ascii="Arial" w:hAnsi="Arial" w:cs="Arial"/>
          <w:color w:val="000000" w:themeColor="text1"/>
          <w:sz w:val="18"/>
          <w:szCs w:val="18"/>
        </w:rPr>
      </w:pPr>
      <w:r>
        <w:rPr>
          <w:rFonts w:ascii="Arial" w:hAnsi="Arial" w:cs="Arial"/>
          <w:color w:val="000000" w:themeColor="text1"/>
          <w:sz w:val="18"/>
          <w:szCs w:val="18"/>
        </w:rPr>
        <w:t>Jazmi Ramizu Bin Daud</w:t>
      </w:r>
      <w:r w:rsidR="00F8489E" w:rsidRPr="00F8489E">
        <w:rPr>
          <w:rFonts w:ascii="Arial" w:hAnsi="Arial" w:cs="Arial"/>
          <w:color w:val="000000" w:themeColor="text1"/>
          <w:sz w:val="18"/>
          <w:szCs w:val="18"/>
        </w:rPr>
        <w:br/>
      </w:r>
      <w:r>
        <w:rPr>
          <w:rFonts w:ascii="Arial" w:hAnsi="Arial" w:cs="Arial"/>
          <w:color w:val="000000" w:themeColor="text1"/>
          <w:sz w:val="18"/>
          <w:szCs w:val="18"/>
        </w:rPr>
        <w:t>Customer Service Engineer</w:t>
      </w:r>
      <w:r w:rsidR="00F8489E" w:rsidRPr="00F8489E">
        <w:rPr>
          <w:rFonts w:ascii="Arial" w:hAnsi="Arial" w:cs="Arial"/>
          <w:color w:val="000000" w:themeColor="text1"/>
          <w:sz w:val="18"/>
          <w:szCs w:val="18"/>
        </w:rPr>
        <w:br/>
        <w:t>Phone Number: +601</w:t>
      </w:r>
      <w:r>
        <w:rPr>
          <w:rFonts w:ascii="Arial" w:hAnsi="Arial" w:cs="Arial"/>
          <w:color w:val="000000" w:themeColor="text1"/>
          <w:sz w:val="18"/>
          <w:szCs w:val="18"/>
        </w:rPr>
        <w:t>02266410</w:t>
      </w:r>
      <w:r w:rsidR="00F8489E" w:rsidRPr="00F8489E">
        <w:rPr>
          <w:rFonts w:ascii="Arial" w:hAnsi="Arial" w:cs="Arial"/>
          <w:color w:val="000000" w:themeColor="text1"/>
          <w:sz w:val="18"/>
          <w:szCs w:val="18"/>
        </w:rPr>
        <w:br/>
        <w:t xml:space="preserve">Email: </w:t>
      </w:r>
      <w:r>
        <w:rPr>
          <w:rFonts w:ascii="Arial" w:hAnsi="Arial" w:cs="Arial"/>
          <w:color w:val="000000" w:themeColor="text1"/>
          <w:sz w:val="18"/>
          <w:szCs w:val="18"/>
        </w:rPr>
        <w:t>Jazmi.ramizu@gmail.com</w:t>
      </w:r>
    </w:p>
    <w:p w:rsidR="00532337" w:rsidRPr="00532337" w:rsidRDefault="00532337">
      <w:pPr>
        <w:rPr>
          <w:rFonts w:ascii="Arial" w:hAnsi="Arial" w:cs="Arial"/>
          <w:color w:val="000000" w:themeColor="text1"/>
          <w:sz w:val="18"/>
          <w:szCs w:val="18"/>
        </w:rPr>
      </w:pPr>
    </w:p>
    <w:p w:rsidR="009A04AA" w:rsidRPr="00F8489E" w:rsidRDefault="009A04AA" w:rsidP="009A04AA">
      <w:pPr>
        <w:rPr>
          <w:rFonts w:ascii="Arial" w:hAnsi="Arial" w:cs="Arial"/>
          <w:color w:val="000000" w:themeColor="text1"/>
          <w:sz w:val="18"/>
          <w:szCs w:val="18"/>
        </w:rPr>
      </w:pPr>
      <w:r w:rsidRPr="00F8489E">
        <w:rPr>
          <w:rFonts w:ascii="Arial" w:hAnsi="Arial" w:cs="Arial"/>
          <w:color w:val="000000" w:themeColor="text1"/>
          <w:sz w:val="18"/>
          <w:szCs w:val="18"/>
        </w:rPr>
        <w:t>Rosshamsul Mus Akmal Bin Mustafar</w:t>
      </w:r>
      <w:r w:rsidRPr="00F8489E">
        <w:rPr>
          <w:rFonts w:ascii="Arial" w:hAnsi="Arial" w:cs="Arial"/>
          <w:color w:val="000000" w:themeColor="text1"/>
          <w:sz w:val="18"/>
          <w:szCs w:val="18"/>
        </w:rPr>
        <w:br/>
        <w:t>Freelance Hydrographic Survey Engineer</w:t>
      </w:r>
      <w:r w:rsidRPr="00F8489E">
        <w:rPr>
          <w:rFonts w:ascii="Arial" w:hAnsi="Arial" w:cs="Arial"/>
          <w:color w:val="000000" w:themeColor="text1"/>
          <w:sz w:val="18"/>
          <w:szCs w:val="18"/>
        </w:rPr>
        <w:br/>
        <w:t>Phone Number: +6013-9242931</w:t>
      </w:r>
      <w:r w:rsidRPr="00F8489E">
        <w:rPr>
          <w:rFonts w:ascii="Arial" w:hAnsi="Arial" w:cs="Arial"/>
          <w:color w:val="000000" w:themeColor="text1"/>
          <w:sz w:val="18"/>
          <w:szCs w:val="18"/>
        </w:rPr>
        <w:br/>
        <w:t>Email: rosesomesoul@yahoo.com.sg</w:t>
      </w:r>
    </w:p>
    <w:p w:rsidR="00EC3802" w:rsidRDefault="00EC3802" w:rsidP="009A04AA"/>
    <w:sectPr w:rsidR="00EC3802" w:rsidSect="006C5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5E8" w:rsidRDefault="00AF45E8" w:rsidP="00E519D9">
      <w:r>
        <w:separator/>
      </w:r>
    </w:p>
  </w:endnote>
  <w:endnote w:type="continuationSeparator" w:id="1">
    <w:p w:rsidR="00AF45E8" w:rsidRDefault="00AF45E8" w:rsidP="00E519D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5E8" w:rsidRDefault="00AF45E8" w:rsidP="00E519D9">
      <w:r>
        <w:separator/>
      </w:r>
    </w:p>
  </w:footnote>
  <w:footnote w:type="continuationSeparator" w:id="1">
    <w:p w:rsidR="00AF45E8" w:rsidRDefault="00AF45E8" w:rsidP="00E51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9D9" w:rsidRPr="00175337" w:rsidRDefault="00E519D9" w:rsidP="00E519D9">
    <w:pPr>
      <w:pStyle w:val="Header"/>
      <w:pBdr>
        <w:bottom w:val="single" w:sz="18" w:space="1" w:color="auto"/>
      </w:pBdr>
      <w:rPr>
        <w:smallCaps/>
        <w:shd w:val="clear" w:color="auto" w:fill="FFFFFF"/>
      </w:rPr>
    </w:pPr>
    <w:r>
      <w:rPr>
        <w:smallCaps/>
        <w:shd w:val="clear" w:color="auto" w:fill="FFFFFF"/>
      </w:rPr>
      <w:tab/>
      <w:t xml:space="preserve">                                                                                                                                                                            </w:t>
    </w:r>
    <w:r>
      <w:rPr>
        <w:rFonts w:ascii="Arial" w:hAnsi="Arial" w:cs="Arial"/>
        <w:b/>
        <w:smallCaps/>
        <w:sz w:val="24"/>
        <w:szCs w:val="24"/>
        <w:shd w:val="clear" w:color="auto" w:fill="FFFFFF"/>
      </w:rPr>
      <w:t>RESUME</w:t>
    </w:r>
  </w:p>
  <w:p w:rsidR="00E519D9" w:rsidRDefault="00E519D9" w:rsidP="00E519D9">
    <w:pPr>
      <w:pStyle w:val="Header"/>
    </w:pPr>
    <w:r>
      <w:rPr>
        <w:smallCaps/>
        <w:shd w:val="clear" w:color="auto" w:fill="FFFFF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068D"/>
    <w:multiLevelType w:val="hybridMultilevel"/>
    <w:tmpl w:val="AD2E3DE0"/>
    <w:lvl w:ilvl="0" w:tplc="980EE7CA">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B571377"/>
    <w:multiLevelType w:val="hybridMultilevel"/>
    <w:tmpl w:val="DB642F10"/>
    <w:lvl w:ilvl="0" w:tplc="DDEE6F2E">
      <w:start w:val="1"/>
      <w:numFmt w:val="decimal"/>
      <w:lvlText w:val="%1)"/>
      <w:lvlJc w:val="left"/>
      <w:pPr>
        <w:ind w:left="720" w:hanging="360"/>
      </w:pPr>
      <w:rPr>
        <w:rFonts w:ascii="Arial" w:hAnsi="Arial" w:cs="Arial"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9531D"/>
    <w:multiLevelType w:val="hybridMultilevel"/>
    <w:tmpl w:val="E92CD5E6"/>
    <w:lvl w:ilvl="0" w:tplc="894EF314">
      <w:numFmt w:val="bullet"/>
      <w:lvlText w:val="-"/>
      <w:lvlJc w:val="left"/>
      <w:pPr>
        <w:ind w:left="473" w:hanging="360"/>
      </w:pPr>
      <w:rPr>
        <w:rFonts w:ascii="Arial" w:eastAsia="Times New Roman" w:hAnsi="Arial" w:cs="Aria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nsid w:val="416C06BF"/>
    <w:multiLevelType w:val="hybridMultilevel"/>
    <w:tmpl w:val="FD5C5A12"/>
    <w:lvl w:ilvl="0" w:tplc="0B6EF112">
      <w:numFmt w:val="bullet"/>
      <w:lvlText w:val="-"/>
      <w:lvlJc w:val="left"/>
      <w:pPr>
        <w:ind w:left="473" w:hanging="360"/>
      </w:pPr>
      <w:rPr>
        <w:rFonts w:ascii="Arial" w:eastAsia="Times New Roman" w:hAnsi="Arial" w:cs="Arial" w:hint="default"/>
        <w:sz w:val="1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4">
    <w:nsid w:val="66947CB0"/>
    <w:multiLevelType w:val="hybridMultilevel"/>
    <w:tmpl w:val="B89A80E2"/>
    <w:lvl w:ilvl="0" w:tplc="D8BAEB40">
      <w:numFmt w:val="bullet"/>
      <w:lvlText w:val="-"/>
      <w:lvlJc w:val="left"/>
      <w:pPr>
        <w:ind w:left="495" w:hanging="360"/>
      </w:pPr>
      <w:rPr>
        <w:rFonts w:ascii="Arial" w:eastAsia="Times New Roman"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19D9"/>
    <w:rsid w:val="00017F61"/>
    <w:rsid w:val="0005343D"/>
    <w:rsid w:val="000567B8"/>
    <w:rsid w:val="0007136E"/>
    <w:rsid w:val="0013121E"/>
    <w:rsid w:val="00143428"/>
    <w:rsid w:val="001534A1"/>
    <w:rsid w:val="00176A5D"/>
    <w:rsid w:val="00180527"/>
    <w:rsid w:val="001D2BC4"/>
    <w:rsid w:val="002177A3"/>
    <w:rsid w:val="00220435"/>
    <w:rsid w:val="002222D5"/>
    <w:rsid w:val="00232653"/>
    <w:rsid w:val="002708B4"/>
    <w:rsid w:val="002A18A3"/>
    <w:rsid w:val="002C6645"/>
    <w:rsid w:val="002E73F6"/>
    <w:rsid w:val="00307781"/>
    <w:rsid w:val="003343FD"/>
    <w:rsid w:val="00341D9E"/>
    <w:rsid w:val="00350C24"/>
    <w:rsid w:val="003F0B8E"/>
    <w:rsid w:val="00402094"/>
    <w:rsid w:val="00432034"/>
    <w:rsid w:val="00493969"/>
    <w:rsid w:val="004A2C14"/>
    <w:rsid w:val="004C73E4"/>
    <w:rsid w:val="004E6CC0"/>
    <w:rsid w:val="00532337"/>
    <w:rsid w:val="00573FFB"/>
    <w:rsid w:val="005754FD"/>
    <w:rsid w:val="005D10B9"/>
    <w:rsid w:val="005D41BC"/>
    <w:rsid w:val="00602BD8"/>
    <w:rsid w:val="00604B44"/>
    <w:rsid w:val="00643450"/>
    <w:rsid w:val="006471A7"/>
    <w:rsid w:val="0065371C"/>
    <w:rsid w:val="0066004D"/>
    <w:rsid w:val="0067433D"/>
    <w:rsid w:val="006C5581"/>
    <w:rsid w:val="007054E0"/>
    <w:rsid w:val="00712EFB"/>
    <w:rsid w:val="007442A8"/>
    <w:rsid w:val="00751E36"/>
    <w:rsid w:val="00760CAB"/>
    <w:rsid w:val="0076484F"/>
    <w:rsid w:val="007648D4"/>
    <w:rsid w:val="007A7567"/>
    <w:rsid w:val="007D1652"/>
    <w:rsid w:val="00823B8A"/>
    <w:rsid w:val="008268AE"/>
    <w:rsid w:val="008277DB"/>
    <w:rsid w:val="008410B9"/>
    <w:rsid w:val="008C6B00"/>
    <w:rsid w:val="008E4B77"/>
    <w:rsid w:val="00930D53"/>
    <w:rsid w:val="00930F78"/>
    <w:rsid w:val="00940278"/>
    <w:rsid w:val="009402D0"/>
    <w:rsid w:val="00950476"/>
    <w:rsid w:val="009930D6"/>
    <w:rsid w:val="009A04AA"/>
    <w:rsid w:val="009A594D"/>
    <w:rsid w:val="009B2DA5"/>
    <w:rsid w:val="009C4825"/>
    <w:rsid w:val="009C638A"/>
    <w:rsid w:val="00A30E7F"/>
    <w:rsid w:val="00A83514"/>
    <w:rsid w:val="00A8789F"/>
    <w:rsid w:val="00A97EAA"/>
    <w:rsid w:val="00AC2E60"/>
    <w:rsid w:val="00AE2B8C"/>
    <w:rsid w:val="00AF45E8"/>
    <w:rsid w:val="00B14B68"/>
    <w:rsid w:val="00B457C1"/>
    <w:rsid w:val="00B66170"/>
    <w:rsid w:val="00B66EF3"/>
    <w:rsid w:val="00B74035"/>
    <w:rsid w:val="00B935A9"/>
    <w:rsid w:val="00BB0F2C"/>
    <w:rsid w:val="00C0386D"/>
    <w:rsid w:val="00C104EA"/>
    <w:rsid w:val="00C44F23"/>
    <w:rsid w:val="00C528AA"/>
    <w:rsid w:val="00C57F22"/>
    <w:rsid w:val="00C62324"/>
    <w:rsid w:val="00C67C91"/>
    <w:rsid w:val="00CA65AC"/>
    <w:rsid w:val="00CB16B7"/>
    <w:rsid w:val="00CD3266"/>
    <w:rsid w:val="00CE5B4F"/>
    <w:rsid w:val="00D03A92"/>
    <w:rsid w:val="00D1123F"/>
    <w:rsid w:val="00D27BF4"/>
    <w:rsid w:val="00D3442D"/>
    <w:rsid w:val="00DB3BE6"/>
    <w:rsid w:val="00DB4B5D"/>
    <w:rsid w:val="00DC5938"/>
    <w:rsid w:val="00DD1C37"/>
    <w:rsid w:val="00E060C6"/>
    <w:rsid w:val="00E14566"/>
    <w:rsid w:val="00E44C73"/>
    <w:rsid w:val="00E473CC"/>
    <w:rsid w:val="00E519D9"/>
    <w:rsid w:val="00EC3802"/>
    <w:rsid w:val="00EF4CF8"/>
    <w:rsid w:val="00F3380E"/>
    <w:rsid w:val="00F44402"/>
    <w:rsid w:val="00F45E99"/>
    <w:rsid w:val="00F67356"/>
    <w:rsid w:val="00F8489E"/>
    <w:rsid w:val="00FF2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9D9"/>
    <w:pPr>
      <w:spacing w:after="0" w:line="240" w:lineRule="auto"/>
    </w:pPr>
    <w:rPr>
      <w:rFonts w:ascii="CG Times" w:eastAsia="Times New Roman" w:hAnsi="CG 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519D9"/>
    <w:pPr>
      <w:tabs>
        <w:tab w:val="left" w:pos="2268"/>
        <w:tab w:val="left" w:pos="2835"/>
      </w:tabs>
      <w:ind w:left="2835" w:hanging="2835"/>
    </w:pPr>
    <w:rPr>
      <w:rFonts w:ascii="Arial" w:hAnsi="Arial"/>
    </w:rPr>
  </w:style>
  <w:style w:type="character" w:customStyle="1" w:styleId="BodyTextIndentChar">
    <w:name w:val="Body Text Indent Char"/>
    <w:basedOn w:val="DefaultParagraphFont"/>
    <w:link w:val="BodyTextIndent"/>
    <w:rsid w:val="00E519D9"/>
    <w:rPr>
      <w:rFonts w:ascii="Arial" w:eastAsia="Times New Roman" w:hAnsi="Arial" w:cs="Times New Roman"/>
      <w:sz w:val="20"/>
      <w:szCs w:val="20"/>
    </w:rPr>
  </w:style>
  <w:style w:type="paragraph" w:styleId="Header">
    <w:name w:val="header"/>
    <w:basedOn w:val="Normal"/>
    <w:link w:val="HeaderChar"/>
    <w:unhideWhenUsed/>
    <w:rsid w:val="00E519D9"/>
    <w:pPr>
      <w:tabs>
        <w:tab w:val="center" w:pos="4680"/>
        <w:tab w:val="right" w:pos="9360"/>
      </w:tabs>
    </w:pPr>
  </w:style>
  <w:style w:type="character" w:customStyle="1" w:styleId="HeaderChar">
    <w:name w:val="Header Char"/>
    <w:basedOn w:val="DefaultParagraphFont"/>
    <w:link w:val="Header"/>
    <w:uiPriority w:val="99"/>
    <w:semiHidden/>
    <w:rsid w:val="00E519D9"/>
    <w:rPr>
      <w:rFonts w:ascii="CG Times" w:eastAsia="Times New Roman" w:hAnsi="CG Times" w:cs="Times New Roman"/>
      <w:sz w:val="20"/>
      <w:szCs w:val="20"/>
    </w:rPr>
  </w:style>
  <w:style w:type="paragraph" w:styleId="Footer">
    <w:name w:val="footer"/>
    <w:basedOn w:val="Normal"/>
    <w:link w:val="FooterChar"/>
    <w:uiPriority w:val="99"/>
    <w:semiHidden/>
    <w:unhideWhenUsed/>
    <w:rsid w:val="00E519D9"/>
    <w:pPr>
      <w:tabs>
        <w:tab w:val="center" w:pos="4680"/>
        <w:tab w:val="right" w:pos="9360"/>
      </w:tabs>
    </w:pPr>
  </w:style>
  <w:style w:type="character" w:customStyle="1" w:styleId="FooterChar">
    <w:name w:val="Footer Char"/>
    <w:basedOn w:val="DefaultParagraphFont"/>
    <w:link w:val="Footer"/>
    <w:uiPriority w:val="99"/>
    <w:semiHidden/>
    <w:rsid w:val="00E519D9"/>
    <w:rPr>
      <w:rFonts w:ascii="CG Times" w:eastAsia="Times New Roman" w:hAnsi="CG Times" w:cs="Times New Roman"/>
      <w:sz w:val="20"/>
      <w:szCs w:val="20"/>
    </w:rPr>
  </w:style>
  <w:style w:type="paragraph" w:styleId="ListParagraph">
    <w:name w:val="List Paragraph"/>
    <w:basedOn w:val="Normal"/>
    <w:uiPriority w:val="34"/>
    <w:qFormat/>
    <w:rsid w:val="005323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Syah</dc:creator>
  <cp:lastModifiedBy>Syah</cp:lastModifiedBy>
  <cp:revision>97</cp:revision>
  <dcterms:created xsi:type="dcterms:W3CDTF">2015-09-13T01:56:00Z</dcterms:created>
  <dcterms:modified xsi:type="dcterms:W3CDTF">2016-02-23T07:36:00Z</dcterms:modified>
</cp:coreProperties>
</file>