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47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75"/>
        <w:gridCol w:w="190"/>
        <w:gridCol w:w="1377"/>
        <w:gridCol w:w="11"/>
        <w:gridCol w:w="1586"/>
        <w:gridCol w:w="278"/>
        <w:gridCol w:w="6"/>
        <w:gridCol w:w="1366"/>
        <w:gridCol w:w="9"/>
        <w:gridCol w:w="1554"/>
        <w:gridCol w:w="6"/>
        <w:gridCol w:w="366"/>
        <w:gridCol w:w="2459"/>
      </w:tblGrid>
      <w:tr w:rsidR="00B74A93" w:rsidRPr="004229B7" w:rsidTr="003F67B0">
        <w:trPr>
          <w:trHeight w:val="142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4229B7" w:rsidRDefault="000F002B" w:rsidP="001557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4229B7" w:rsidRDefault="000F002B" w:rsidP="001557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2" w:type="pct"/>
            <w:gridSpan w:val="2"/>
            <w:shd w:val="clear" w:color="auto" w:fill="auto"/>
          </w:tcPr>
          <w:p w:rsidR="000F002B" w:rsidRPr="00291885" w:rsidRDefault="000F002B" w:rsidP="00CD44CC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673" w:type="pct"/>
            <w:gridSpan w:val="6"/>
            <w:shd w:val="clear" w:color="auto" w:fill="D9D9D9" w:themeFill="background1" w:themeFillShade="D9"/>
          </w:tcPr>
          <w:p w:rsidR="000F002B" w:rsidRPr="00291885" w:rsidRDefault="000F002B" w:rsidP="00CD44CC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PROFESSIONAL SKILLS</w:t>
            </w:r>
          </w:p>
        </w:tc>
      </w:tr>
      <w:tr w:rsidR="00B74A93" w:rsidRPr="004229B7" w:rsidTr="003F67B0">
        <w:trPr>
          <w:trHeight w:val="109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BA0E0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29188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9601EB">
              <w:rPr>
                <w:rFonts w:ascii="Arial" w:hAnsi="Arial" w:cs="Arial"/>
                <w:b/>
                <w:sz w:val="18"/>
                <w:szCs w:val="18"/>
              </w:rPr>
              <w:t>NUR FARHANA BINTI ALIAS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291885" w:rsidRDefault="000F002B" w:rsidP="00BA0E07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41" w:type="pct"/>
            <w:shd w:val="clear" w:color="auto" w:fill="auto"/>
          </w:tcPr>
          <w:p w:rsidR="000F002B" w:rsidRPr="00291885" w:rsidRDefault="000F002B" w:rsidP="00BA0E07">
            <w:pPr>
              <w:jc w:val="both"/>
              <w:rPr>
                <w:rFonts w:ascii="Arial" w:hAnsi="Arial" w:cs="Arial"/>
                <w:b/>
                <w:sz w:val="16"/>
                <w:szCs w:val="18"/>
                <w:u w:val="single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  <w:u w:val="single"/>
              </w:rPr>
              <w:t xml:space="preserve">Proficiency </w:t>
            </w:r>
          </w:p>
        </w:tc>
      </w:tr>
      <w:tr w:rsidR="00B74A93" w:rsidRPr="004229B7" w:rsidTr="003F67B0">
        <w:trPr>
          <w:trHeight w:val="140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DA3D26" w:rsidRDefault="000F002B" w:rsidP="00DA3D2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DA3D26">
              <w:rPr>
                <w:rFonts w:ascii="Arial" w:hAnsi="Arial" w:cs="Arial"/>
                <w:b/>
                <w:sz w:val="16"/>
                <w:szCs w:val="18"/>
              </w:rPr>
              <w:t>Tally Accounting Software</w:t>
            </w:r>
          </w:p>
        </w:tc>
        <w:tc>
          <w:tcPr>
            <w:tcW w:w="1141" w:type="pct"/>
            <w:shd w:val="clear" w:color="auto" w:fill="auto"/>
          </w:tcPr>
          <w:p w:rsidR="000F002B" w:rsidRPr="00291885" w:rsidRDefault="00AB6B90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Intermediate</w:t>
            </w:r>
          </w:p>
        </w:tc>
      </w:tr>
      <w:tr w:rsidR="00B74A93" w:rsidRPr="004229B7" w:rsidTr="003F67B0">
        <w:trPr>
          <w:trHeight w:val="70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B50F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bCs/>
                <w:sz w:val="16"/>
                <w:szCs w:val="20"/>
                <w:u w:val="single"/>
              </w:rPr>
              <w:t>CAREER OBJECTIVE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DA3D26" w:rsidRDefault="000F002B" w:rsidP="00DA3D2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DA3D26">
              <w:rPr>
                <w:rFonts w:ascii="Arial" w:hAnsi="Arial" w:cs="Arial"/>
                <w:b/>
                <w:sz w:val="16"/>
                <w:szCs w:val="18"/>
              </w:rPr>
              <w:t>Sage UBS Accounting</w:t>
            </w:r>
          </w:p>
        </w:tc>
        <w:tc>
          <w:tcPr>
            <w:tcW w:w="1141" w:type="pct"/>
            <w:shd w:val="clear" w:color="auto" w:fill="auto"/>
          </w:tcPr>
          <w:p w:rsidR="000F002B" w:rsidRPr="00291885" w:rsidRDefault="00B26105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Intermediate</w:t>
            </w:r>
          </w:p>
        </w:tc>
      </w:tr>
      <w:tr w:rsidR="00B74A93" w:rsidRPr="004229B7" w:rsidTr="003F67B0">
        <w:trPr>
          <w:trHeight w:val="70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B50F8F">
            <w:pPr>
              <w:jc w:val="center"/>
              <w:rPr>
                <w:rFonts w:ascii="Arial" w:hAnsi="Arial" w:cs="Arial"/>
                <w:sz w:val="16"/>
              </w:rPr>
            </w:pPr>
            <w:r w:rsidRPr="00CF6B98">
              <w:rPr>
                <w:rFonts w:ascii="Arial" w:hAnsi="Arial" w:cs="Arial"/>
                <w:sz w:val="16"/>
              </w:rPr>
              <w:t>To persevere a challenging career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DA3D26" w:rsidRDefault="000F002B" w:rsidP="00DA3D2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DA3D26">
              <w:rPr>
                <w:rFonts w:ascii="Arial" w:hAnsi="Arial" w:cs="Arial"/>
                <w:b/>
                <w:sz w:val="16"/>
                <w:szCs w:val="18"/>
              </w:rPr>
              <w:t>Microsoft Office</w:t>
            </w:r>
          </w:p>
        </w:tc>
        <w:tc>
          <w:tcPr>
            <w:tcW w:w="1141" w:type="pct"/>
            <w:shd w:val="clear" w:color="auto" w:fill="auto"/>
          </w:tcPr>
          <w:p w:rsidR="000F002B" w:rsidRPr="00291885" w:rsidRDefault="000F002B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Advance</w:t>
            </w:r>
          </w:p>
        </w:tc>
      </w:tr>
      <w:tr w:rsidR="00B74A93" w:rsidRPr="004229B7" w:rsidTr="003F67B0">
        <w:trPr>
          <w:trHeight w:val="77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B50F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</w:rPr>
              <w:t xml:space="preserve">in the field of </w:t>
            </w:r>
            <w:r w:rsidRPr="00CF6B98">
              <w:rPr>
                <w:rFonts w:ascii="Arial" w:hAnsi="Arial" w:cs="Arial"/>
                <w:bCs/>
                <w:sz w:val="16"/>
                <w:szCs w:val="20"/>
              </w:rPr>
              <w:t>accounting at a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DA3D26" w:rsidRDefault="000F002B" w:rsidP="00DA3D2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DA3D26">
              <w:rPr>
                <w:rFonts w:ascii="Arial" w:hAnsi="Arial" w:cs="Arial"/>
                <w:b/>
                <w:sz w:val="16"/>
                <w:szCs w:val="18"/>
              </w:rPr>
              <w:t>ProSystem f(x) Audit Software</w:t>
            </w:r>
          </w:p>
        </w:tc>
        <w:tc>
          <w:tcPr>
            <w:tcW w:w="1141" w:type="pct"/>
            <w:shd w:val="clear" w:color="auto" w:fill="auto"/>
          </w:tcPr>
          <w:p w:rsidR="000F002B" w:rsidRPr="00291885" w:rsidRDefault="000F002B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Intermediate</w:t>
            </w:r>
          </w:p>
        </w:tc>
      </w:tr>
      <w:tr w:rsidR="00B74A93" w:rsidRPr="004229B7" w:rsidTr="003F67B0">
        <w:trPr>
          <w:trHeight w:val="95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B74A93" w:rsidP="0033654F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lang w:val="ms-MY" w:eastAsia="ms-MY"/>
              </w:rPr>
              <w:drawing>
                <wp:anchor distT="0" distB="0" distL="114300" distR="114300" simplePos="0" relativeHeight="251658240" behindDoc="0" locked="0" layoutInCell="1" allowOverlap="1" wp14:anchorId="75BEC951" wp14:editId="333E284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-711200</wp:posOffset>
                  </wp:positionV>
                  <wp:extent cx="901144" cy="1285875"/>
                  <wp:effectExtent l="19050" t="19050" r="13335" b="9525"/>
                  <wp:wrapNone/>
                  <wp:docPr id="1" name="Picture 1" descr="Description: H:\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:\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144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B50F8F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CF6B98">
              <w:rPr>
                <w:rFonts w:ascii="Arial" w:hAnsi="Arial" w:cs="Arial"/>
                <w:bCs/>
                <w:sz w:val="16"/>
                <w:szCs w:val="20"/>
              </w:rPr>
              <w:t>growth-oriented firm, to push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DA3D26" w:rsidRDefault="000F002B" w:rsidP="00DA3D2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DA3D26">
              <w:rPr>
                <w:rFonts w:ascii="Arial" w:hAnsi="Arial" w:cs="Arial"/>
                <w:b/>
                <w:sz w:val="16"/>
                <w:szCs w:val="18"/>
              </w:rPr>
              <w:t>IFCA System</w:t>
            </w:r>
          </w:p>
        </w:tc>
        <w:tc>
          <w:tcPr>
            <w:tcW w:w="1141" w:type="pct"/>
            <w:shd w:val="clear" w:color="auto" w:fill="auto"/>
          </w:tcPr>
          <w:p w:rsidR="000F002B" w:rsidRPr="00291885" w:rsidRDefault="00AB6B90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Advance</w:t>
            </w:r>
          </w:p>
        </w:tc>
      </w:tr>
      <w:tr w:rsidR="00B74A93" w:rsidRPr="004229B7" w:rsidTr="003F67B0">
        <w:trPr>
          <w:trHeight w:val="141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F002B" w:rsidRPr="00CF6B98" w:rsidRDefault="000F002B" w:rsidP="0033654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F002B" w:rsidRPr="00CF6B98" w:rsidRDefault="000F002B" w:rsidP="00B50F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Cs/>
                <w:sz w:val="16"/>
                <w:szCs w:val="20"/>
              </w:rPr>
              <w:t>further my skills and experiences</w:t>
            </w:r>
          </w:p>
        </w:tc>
        <w:tc>
          <w:tcPr>
            <w:tcW w:w="1664" w:type="pct"/>
            <w:gridSpan w:val="7"/>
            <w:shd w:val="clear" w:color="auto" w:fill="auto"/>
          </w:tcPr>
          <w:p w:rsidR="000F002B" w:rsidRPr="00291885" w:rsidRDefault="000F002B" w:rsidP="0033654F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141" w:type="pct"/>
            <w:shd w:val="clear" w:color="auto" w:fill="auto"/>
          </w:tcPr>
          <w:p w:rsidR="000F002B" w:rsidRPr="00291885" w:rsidRDefault="000F002B" w:rsidP="0033654F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rPr>
          <w:trHeight w:val="172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CF6B98">
              <w:rPr>
                <w:rFonts w:ascii="Arial" w:hAnsi="Arial" w:cs="Arial"/>
                <w:bCs/>
                <w:sz w:val="16"/>
                <w:szCs w:val="20"/>
              </w:rPr>
              <w:t>into new horizons as well as to</w:t>
            </w:r>
          </w:p>
        </w:tc>
        <w:tc>
          <w:tcPr>
            <w:tcW w:w="132" w:type="pct"/>
            <w:gridSpan w:val="2"/>
            <w:shd w:val="clear" w:color="auto" w:fill="auto"/>
          </w:tcPr>
          <w:p w:rsidR="00021452" w:rsidRPr="00291885" w:rsidRDefault="00021452" w:rsidP="00021452">
            <w:pPr>
              <w:jc w:val="center"/>
              <w:rPr>
                <w:rFonts w:ascii="Arial" w:hAnsi="Arial" w:cs="Arial"/>
                <w:color w:val="FF0000"/>
                <w:sz w:val="16"/>
                <w:szCs w:val="18"/>
              </w:rPr>
            </w:pPr>
          </w:p>
        </w:tc>
        <w:tc>
          <w:tcPr>
            <w:tcW w:w="2673" w:type="pct"/>
            <w:gridSpan w:val="6"/>
            <w:shd w:val="clear" w:color="auto" w:fill="D9D9D9" w:themeFill="background1" w:themeFillShade="D9"/>
          </w:tcPr>
          <w:p w:rsidR="00F31901" w:rsidRPr="00F31901" w:rsidRDefault="00F31901" w:rsidP="00F3190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WORKING EXPERIENCES</w:t>
            </w:r>
          </w:p>
        </w:tc>
      </w:tr>
      <w:tr w:rsidR="00B74A93" w:rsidRPr="004229B7" w:rsidTr="003F67B0">
        <w:trPr>
          <w:trHeight w:val="172"/>
        </w:trPr>
        <w:tc>
          <w:tcPr>
            <w:tcW w:w="815" w:type="pct"/>
            <w:gridSpan w:val="3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380" w:type="pct"/>
            <w:gridSpan w:val="3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a</w:t>
            </w:r>
            <w:r w:rsidRPr="00CF6B98">
              <w:rPr>
                <w:rFonts w:ascii="Arial" w:hAnsi="Arial" w:cs="Arial"/>
                <w:bCs/>
                <w:sz w:val="16"/>
                <w:szCs w:val="20"/>
              </w:rPr>
              <w:t>cquire new abilities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735D6" w:rsidRDefault="000735D6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021452" w:rsidRPr="00291885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IRAMA DUTA SDN BHD</w:t>
            </w:r>
          </w:p>
        </w:tc>
      </w:tr>
      <w:tr w:rsidR="00B74A93" w:rsidRPr="004229B7" w:rsidTr="003F67B0">
        <w:trPr>
          <w:trHeight w:val="165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August 2015 – 3</w:t>
            </w:r>
            <w:r w:rsidRPr="00090385">
              <w:rPr>
                <w:rFonts w:ascii="Arial" w:hAnsi="Arial" w:cs="Arial"/>
                <w:sz w:val="16"/>
                <w:szCs w:val="18"/>
                <w:vertAlign w:val="superscript"/>
              </w:rPr>
              <w:t>rd</w:t>
            </w:r>
            <w:r>
              <w:rPr>
                <w:rFonts w:ascii="Arial" w:hAnsi="Arial" w:cs="Arial"/>
                <w:sz w:val="16"/>
                <w:szCs w:val="18"/>
              </w:rPr>
              <w:t xml:space="preserve"> March 2017</w:t>
            </w:r>
          </w:p>
        </w:tc>
      </w:tr>
      <w:tr w:rsidR="00B74A93" w:rsidRPr="004229B7" w:rsidTr="003F67B0">
        <w:trPr>
          <w:trHeight w:val="165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021452" w:rsidRPr="00CF6B98" w:rsidRDefault="00021452" w:rsidP="000735D6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  <w:u w:val="single"/>
              </w:rPr>
              <w:t>PERSONAL PARTICULARS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Account Assistant</w:t>
            </w:r>
          </w:p>
        </w:tc>
      </w:tr>
      <w:tr w:rsidR="00B74A93" w:rsidRPr="004229B7" w:rsidTr="003F67B0">
        <w:trPr>
          <w:trHeight w:val="165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Date of Birth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19</w:t>
            </w:r>
            <w:r w:rsidRPr="00CF6B98">
              <w:rPr>
                <w:rFonts w:ascii="Arial" w:hAnsi="Arial" w:cs="Arial"/>
                <w:sz w:val="16"/>
                <w:szCs w:val="18"/>
                <w:vertAlign w:val="superscript"/>
              </w:rPr>
              <w:t>th</w:t>
            </w:r>
            <w:r w:rsidRPr="00CF6B98">
              <w:rPr>
                <w:rFonts w:ascii="Arial" w:hAnsi="Arial" w:cs="Arial"/>
                <w:sz w:val="16"/>
                <w:szCs w:val="18"/>
              </w:rPr>
              <w:t xml:space="preserve"> Nov, 1990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684C35" w:rsidRDefault="00933883" w:rsidP="0002145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Sector: Engineering and C</w:t>
            </w:r>
            <w:r w:rsidR="00021452">
              <w:rPr>
                <w:rFonts w:ascii="Arial" w:hAnsi="Arial" w:cs="Arial"/>
                <w:sz w:val="16"/>
                <w:szCs w:val="18"/>
              </w:rPr>
              <w:t>onstructions</w:t>
            </w:r>
          </w:p>
        </w:tc>
      </w:tr>
      <w:tr w:rsidR="00B74A93" w:rsidRPr="004229B7" w:rsidTr="003F67B0">
        <w:trPr>
          <w:trHeight w:val="165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Nationality: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Malaysian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684C3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Project involve</w:t>
            </w:r>
            <w:r w:rsidR="00F11EDD">
              <w:rPr>
                <w:rFonts w:ascii="Arial" w:hAnsi="Arial" w:cs="Arial"/>
                <w:sz w:val="16"/>
                <w:szCs w:val="18"/>
              </w:rPr>
              <w:t>d</w:t>
            </w:r>
            <w:r>
              <w:rPr>
                <w:rFonts w:ascii="Arial" w:hAnsi="Arial" w:cs="Arial"/>
                <w:sz w:val="16"/>
                <w:szCs w:val="18"/>
              </w:rPr>
              <w:t>: MRT Project-SBK and SBP line (GAMUDA)</w:t>
            </w:r>
          </w:p>
        </w:tc>
      </w:tr>
      <w:tr w:rsidR="00B74A93" w:rsidRPr="004229B7" w:rsidTr="003F67B0">
        <w:trPr>
          <w:trHeight w:val="220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Place of Birth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Besut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>, Terengganu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4257C7" w:rsidRDefault="00021452" w:rsidP="00021452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-Prepare  bank reconciliation for each end of month</w:t>
            </w:r>
          </w:p>
        </w:tc>
      </w:tr>
      <w:tr w:rsidR="00021452" w:rsidRPr="004229B7" w:rsidTr="003F67B0">
        <w:trPr>
          <w:trHeight w:val="220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Marital Status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Married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-Issue payment for the payroll, creditors and sub-contractors as well any related to</w:t>
            </w:r>
          </w:p>
        </w:tc>
      </w:tr>
      <w:tr w:rsidR="00B74A93" w:rsidRPr="004229B7" w:rsidTr="003F67B0">
        <w:trPr>
          <w:trHeight w:val="220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Health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Excellent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payments</w:t>
            </w:r>
          </w:p>
        </w:tc>
      </w:tr>
      <w:tr w:rsidR="00B74A93" w:rsidRPr="004229B7" w:rsidTr="003F67B0">
        <w:trPr>
          <w:trHeight w:val="220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-Analysis</w:t>
            </w:r>
            <w:r>
              <w:rPr>
                <w:rFonts w:ascii="Arial" w:hAnsi="Arial" w:cs="Arial"/>
                <w:sz w:val="16"/>
                <w:szCs w:val="18"/>
              </w:rPr>
              <w:t xml:space="preserve"> and prepare payments for staff claims</w:t>
            </w:r>
          </w:p>
        </w:tc>
      </w:tr>
      <w:tr w:rsidR="003F67B0" w:rsidRPr="004229B7" w:rsidTr="003F67B0">
        <w:trPr>
          <w:trHeight w:val="231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  <w:u w:val="single"/>
              </w:rPr>
              <w:t>CONTACTS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-Key in incoming invoices from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subcons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and suppliers</w:t>
            </w:r>
          </w:p>
          <w:p w:rsidR="00933883" w:rsidRPr="00291885" w:rsidRDefault="009733B0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-</w:t>
            </w:r>
            <w:r w:rsidR="00FB0D80">
              <w:rPr>
                <w:rFonts w:ascii="Arial" w:hAnsi="Arial" w:cs="Arial"/>
                <w:sz w:val="16"/>
                <w:szCs w:val="18"/>
              </w:rPr>
              <w:t>Prepare</w:t>
            </w:r>
            <w:r w:rsidR="00933883">
              <w:rPr>
                <w:rFonts w:ascii="Arial" w:hAnsi="Arial" w:cs="Arial"/>
                <w:sz w:val="16"/>
                <w:szCs w:val="18"/>
              </w:rPr>
              <w:t xml:space="preserve"> outgoing tax invoices for </w:t>
            </w:r>
            <w:proofErr w:type="spellStart"/>
            <w:r w:rsidR="00933883">
              <w:rPr>
                <w:rFonts w:ascii="Arial" w:hAnsi="Arial" w:cs="Arial"/>
                <w:sz w:val="16"/>
                <w:szCs w:val="18"/>
              </w:rPr>
              <w:t>subcons</w:t>
            </w:r>
            <w:proofErr w:type="spellEnd"/>
            <w:r w:rsidR="00933883"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 xml:space="preserve">Mailing 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062838" w:rsidRDefault="00F11EDD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Blok A-3-20,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4257C7" w:rsidRDefault="00021452" w:rsidP="00021452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Address: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Pangsapuri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Rimba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Jln.Lengkuas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16/19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MALAYAN BANKING BERHAD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Seksyen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16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October 2014 – June 2015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40200 Shah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Alam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, Selangor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Personal Financial Advisor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Tel (mobile)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811E84" w:rsidRDefault="00021452" w:rsidP="00021452">
            <w:pPr>
              <w:jc w:val="both"/>
              <w:rPr>
                <w:rFonts w:ascii="Arial" w:hAnsi="Arial" w:cs="Arial"/>
                <w:color w:val="0000CC"/>
                <w:sz w:val="16"/>
                <w:szCs w:val="18"/>
              </w:rPr>
            </w:pPr>
            <w:r w:rsidRPr="00811E84">
              <w:rPr>
                <w:rFonts w:ascii="Arial" w:hAnsi="Arial" w:cs="Arial"/>
                <w:color w:val="0000CC"/>
                <w:sz w:val="16"/>
                <w:szCs w:val="18"/>
              </w:rPr>
              <w:t>+60 013-2427686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Sector: Banking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Email :</w:t>
            </w: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CF6B98" w:rsidRDefault="00D03053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hyperlink r:id="rId7" w:history="1">
              <w:r w:rsidR="00021452" w:rsidRPr="00811E84">
                <w:rPr>
                  <w:rStyle w:val="Hyperlink"/>
                  <w:rFonts w:ascii="Arial" w:hAnsi="Arial" w:cs="Arial"/>
                  <w:sz w:val="16"/>
                  <w:szCs w:val="18"/>
                </w:rPr>
                <w:t>farhana_msc@yahoo.com</w:t>
              </w:r>
            </w:hyperlink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-Promote the products to the customer for their better quality</w:t>
            </w:r>
            <w:r>
              <w:rPr>
                <w:rFonts w:ascii="Arial" w:hAnsi="Arial" w:cs="Arial"/>
                <w:sz w:val="16"/>
                <w:szCs w:val="18"/>
              </w:rPr>
              <w:t xml:space="preserve"> of</w:t>
            </w:r>
            <w:r w:rsidRPr="00291885">
              <w:rPr>
                <w:rFonts w:ascii="Arial" w:hAnsi="Arial" w:cs="Arial"/>
                <w:sz w:val="16"/>
                <w:szCs w:val="18"/>
              </w:rPr>
              <w:t xml:space="preserve"> life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468" w:type="pct"/>
            <w:gridSpan w:val="4"/>
            <w:shd w:val="clear" w:color="auto" w:fill="C6D9F1" w:themeFill="text2" w:themeFillTint="33"/>
          </w:tcPr>
          <w:p w:rsidR="00021452" w:rsidRPr="00811E84" w:rsidRDefault="00021452" w:rsidP="00021452">
            <w:pPr>
              <w:jc w:val="both"/>
              <w:rPr>
                <w:rFonts w:ascii="Arial" w:hAnsi="Arial" w:cs="Arial"/>
                <w:color w:val="0000CC"/>
                <w:sz w:val="16"/>
                <w:szCs w:val="18"/>
              </w:rPr>
            </w:pP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-Assist every level of customers based on their needs</w:t>
            </w:r>
          </w:p>
        </w:tc>
      </w:tr>
      <w:tr w:rsidR="00021452" w:rsidRPr="004229B7" w:rsidTr="003F67B0">
        <w:trPr>
          <w:trHeight w:val="231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  <w:u w:val="single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  <w:u w:val="single"/>
              </w:rPr>
              <w:t>LANGUAGES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-Improve the customer’s saving and invest as well for their financial balancing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  <w:u w:val="single"/>
              </w:rPr>
            </w:pPr>
            <w:r w:rsidRPr="00CF6B98">
              <w:rPr>
                <w:rFonts w:ascii="Arial" w:hAnsi="Arial" w:cs="Arial"/>
                <w:sz w:val="16"/>
                <w:szCs w:val="18"/>
                <w:u w:val="single"/>
              </w:rPr>
              <w:t>Spoken</w:t>
            </w:r>
          </w:p>
        </w:tc>
        <w:tc>
          <w:tcPr>
            <w:tcW w:w="741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  <w:u w:val="single"/>
              </w:rPr>
            </w:pPr>
            <w:r w:rsidRPr="00CF6B98">
              <w:rPr>
                <w:rFonts w:ascii="Arial" w:hAnsi="Arial" w:cs="Arial"/>
                <w:sz w:val="16"/>
                <w:szCs w:val="18"/>
                <w:u w:val="single"/>
              </w:rPr>
              <w:t>Written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rPr>
                <w:rFonts w:ascii="Arial" w:hAnsi="Arial" w:cs="Arial"/>
                <w:b/>
                <w:sz w:val="16"/>
                <w:szCs w:val="17"/>
              </w:rPr>
            </w:pPr>
            <w:proofErr w:type="spellStart"/>
            <w:r w:rsidRPr="00CF6B98">
              <w:rPr>
                <w:rFonts w:ascii="Arial" w:hAnsi="Arial" w:cs="Arial"/>
                <w:b/>
                <w:sz w:val="16"/>
                <w:szCs w:val="17"/>
              </w:rPr>
              <w:t>Bahasa</w:t>
            </w:r>
            <w:proofErr w:type="spellEnd"/>
            <w:r w:rsidRPr="00CF6B98">
              <w:rPr>
                <w:rFonts w:ascii="Arial" w:hAnsi="Arial" w:cs="Arial"/>
                <w:b/>
                <w:sz w:val="16"/>
                <w:szCs w:val="17"/>
              </w:rPr>
              <w:t xml:space="preserve"> Malaysia</w:t>
            </w:r>
          </w:p>
        </w:tc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noProof/>
                <w:sz w:val="16"/>
                <w:szCs w:val="18"/>
                <w:lang w:val="ms-MY" w:eastAsia="ms-MY"/>
              </w:rPr>
              <w:t>10</w:t>
            </w:r>
          </w:p>
        </w:tc>
        <w:tc>
          <w:tcPr>
            <w:tcW w:w="741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10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ASF MANAGEMENT CONSULTAN</w:t>
            </w:r>
            <w:r>
              <w:rPr>
                <w:rFonts w:ascii="Arial" w:hAnsi="Arial" w:cs="Arial"/>
                <w:b/>
                <w:sz w:val="16"/>
                <w:szCs w:val="18"/>
              </w:rPr>
              <w:t>T</w:t>
            </w:r>
            <w:r w:rsidRPr="00291885">
              <w:rPr>
                <w:rFonts w:ascii="Arial" w:hAnsi="Arial" w:cs="Arial"/>
                <w:b/>
                <w:sz w:val="16"/>
                <w:szCs w:val="18"/>
              </w:rPr>
              <w:t>S SDN. BHD.</w:t>
            </w:r>
          </w:p>
        </w:tc>
      </w:tr>
      <w:tr w:rsidR="00B74A93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 xml:space="preserve">English </w:t>
            </w:r>
          </w:p>
        </w:tc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741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10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October 2013 – September</w:t>
            </w:r>
            <w:r w:rsidRPr="00291885">
              <w:rPr>
                <w:rFonts w:ascii="Arial" w:hAnsi="Arial" w:cs="Arial"/>
                <w:sz w:val="16"/>
                <w:szCs w:val="18"/>
              </w:rPr>
              <w:t xml:space="preserve"> 2014</w:t>
            </w:r>
          </w:p>
        </w:tc>
      </w:tr>
      <w:tr w:rsidR="00021452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 xml:space="preserve">Arabic </w:t>
            </w:r>
          </w:p>
        </w:tc>
        <w:tc>
          <w:tcPr>
            <w:tcW w:w="732" w:type="pct"/>
            <w:gridSpan w:val="3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736" w:type="pct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021452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Account, Audit and Tax Assistant</w:t>
            </w:r>
          </w:p>
        </w:tc>
      </w:tr>
      <w:tr w:rsidR="00021452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021452" w:rsidRPr="00CF6B98" w:rsidRDefault="00021452" w:rsidP="0002145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Mandarin</w:t>
            </w:r>
          </w:p>
        </w:tc>
        <w:tc>
          <w:tcPr>
            <w:tcW w:w="732" w:type="pct"/>
            <w:gridSpan w:val="3"/>
            <w:shd w:val="clear" w:color="auto" w:fill="C6D9F1" w:themeFill="text2" w:themeFillTint="33"/>
          </w:tcPr>
          <w:p w:rsidR="00021452" w:rsidRPr="00CF6B98" w:rsidRDefault="00F11EDD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736" w:type="pct"/>
            <w:shd w:val="clear" w:color="auto" w:fill="C6D9F1" w:themeFill="text2" w:themeFillTint="33"/>
          </w:tcPr>
          <w:p w:rsidR="00021452" w:rsidRPr="00CF6B98" w:rsidRDefault="00021452" w:rsidP="0002145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021452" w:rsidRPr="00291885" w:rsidRDefault="00021452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Sector: </w:t>
            </w:r>
            <w:r w:rsidR="003F67B0" w:rsidRPr="00F31901">
              <w:rPr>
                <w:rFonts w:ascii="Arial" w:hAnsi="Arial" w:cs="Arial"/>
                <w:sz w:val="16"/>
                <w:szCs w:val="18"/>
              </w:rPr>
              <w:t>Financial consultants and audit firm</w:t>
            </w:r>
          </w:p>
        </w:tc>
      </w:tr>
      <w:tr w:rsidR="00F31901" w:rsidRPr="004229B7" w:rsidTr="003F67B0">
        <w:trPr>
          <w:trHeight w:val="231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F31901" w:rsidRPr="00CF6B98" w:rsidRDefault="00F31901" w:rsidP="00F31901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Proficiency</w:t>
            </w:r>
            <w:r w:rsidRPr="00CF6B98">
              <w:rPr>
                <w:rFonts w:ascii="Arial" w:hAnsi="Arial" w:cs="Arial"/>
                <w:sz w:val="16"/>
                <w:szCs w:val="18"/>
              </w:rPr>
              <w:t xml:space="preserve"> (0 = Poor, 10 = Excellent)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-Prepare simple company accounts and audit paper work</w:t>
            </w:r>
          </w:p>
        </w:tc>
      </w:tr>
      <w:tr w:rsidR="00F31901" w:rsidRPr="004229B7" w:rsidTr="003F67B0">
        <w:trPr>
          <w:trHeight w:val="231"/>
        </w:trPr>
        <w:tc>
          <w:tcPr>
            <w:tcW w:w="727" w:type="pct"/>
            <w:gridSpan w:val="2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732" w:type="pct"/>
            <w:gridSpan w:val="3"/>
            <w:shd w:val="clear" w:color="auto" w:fill="C6D9F1" w:themeFill="text2" w:themeFillTint="33"/>
          </w:tcPr>
          <w:p w:rsidR="00F31901" w:rsidRPr="00CF6B98" w:rsidRDefault="00F31901" w:rsidP="00F31901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6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-Prepare tax computation</w:t>
            </w:r>
          </w:p>
        </w:tc>
      </w:tr>
      <w:tr w:rsidR="00F31901" w:rsidRPr="004229B7" w:rsidTr="003F67B0">
        <w:trPr>
          <w:trHeight w:val="70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F31901" w:rsidRPr="00CF6B98" w:rsidRDefault="00F31901" w:rsidP="00F31901">
            <w:pPr>
              <w:jc w:val="center"/>
              <w:rPr>
                <w:rFonts w:ascii="Arial" w:hAnsi="Arial" w:cs="Arial"/>
                <w:b/>
                <w:sz w:val="16"/>
                <w:szCs w:val="18"/>
                <w:u w:val="single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  <w:u w:val="single"/>
              </w:rPr>
              <w:t>EDUCATIONAL BACKGROUND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Level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Bachelor of</w:t>
            </w:r>
            <w:r w:rsidRPr="00CF6B98">
              <w:rPr>
                <w:rFonts w:ascii="Arial" w:hAnsi="Arial" w:cs="Arial"/>
                <w:sz w:val="16"/>
                <w:szCs w:val="18"/>
              </w:rPr>
              <w:t xml:space="preserve"> Accountancy</w:t>
            </w:r>
            <w:r>
              <w:rPr>
                <w:rFonts w:ascii="Arial" w:hAnsi="Arial" w:cs="Arial"/>
                <w:sz w:val="16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Hons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SEK. KEB. BINTANG</w:t>
            </w:r>
          </w:p>
        </w:tc>
      </w:tr>
      <w:tr w:rsidR="00F31901" w:rsidRPr="004229B7" w:rsidTr="003F67B0">
        <w:trPr>
          <w:trHeight w:val="231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CGPA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3.60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August 2013 – September 2013</w:t>
            </w:r>
          </w:p>
        </w:tc>
      </w:tr>
      <w:tr w:rsidR="00F31901" w:rsidRPr="004229B7" w:rsidTr="003F67B0">
        <w:trPr>
          <w:trHeight w:val="231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Institute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Universiti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Sains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Islam Malaysia (USIM)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Replacement Teacher</w:t>
            </w:r>
          </w:p>
        </w:tc>
      </w:tr>
      <w:tr w:rsidR="00F31901" w:rsidRPr="004229B7" w:rsidTr="003F67B0">
        <w:trPr>
          <w:trHeight w:val="231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Place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Nilai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,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Negeri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Sembilan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Sector: Teaching and schooling</w:t>
            </w:r>
          </w:p>
        </w:tc>
      </w:tr>
      <w:tr w:rsidR="00B74A93" w:rsidRPr="004229B7" w:rsidTr="003F67B0">
        <w:trPr>
          <w:trHeight w:val="231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Year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2010 – 2013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-Teaching English Language for standard 2 and 6</w:t>
            </w:r>
          </w:p>
        </w:tc>
      </w:tr>
      <w:tr w:rsidR="00B74A93" w:rsidRPr="004229B7" w:rsidTr="003F67B0">
        <w:trPr>
          <w:trHeight w:val="231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rPr>
          <w:trHeight w:val="155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Level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Foundation Accountancy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ISMAIL ADAM &amp; CO</w:t>
            </w:r>
            <w:r w:rsidR="003F67B0">
              <w:rPr>
                <w:rFonts w:ascii="Arial" w:hAnsi="Arial" w:cs="Arial"/>
                <w:b/>
                <w:sz w:val="16"/>
                <w:szCs w:val="18"/>
              </w:rPr>
              <w:t xml:space="preserve"> SDN BHD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(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Tahmidi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Perakaunan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&amp;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Muamalat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>)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January 2013 – July 2013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Institute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Universiti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Sains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Islam Malaysia (USIM)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 xml:space="preserve">Trainee 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Place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Nilai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,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Negeri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Sembilan</w:t>
            </w:r>
          </w:p>
        </w:tc>
        <w:tc>
          <w:tcPr>
            <w:tcW w:w="2805" w:type="pct"/>
            <w:gridSpan w:val="8"/>
          </w:tcPr>
          <w:p w:rsidR="00F31901" w:rsidRPr="00F31901" w:rsidRDefault="00F31901" w:rsidP="00F31901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F31901">
              <w:rPr>
                <w:rFonts w:ascii="Arial" w:hAnsi="Arial" w:cs="Arial"/>
                <w:sz w:val="16"/>
                <w:szCs w:val="18"/>
              </w:rPr>
              <w:t>Sector: Financial consultants and audit firm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Year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2008 – 2009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spacing w:line="276" w:lineRule="auto"/>
              <w:rPr>
                <w:rFonts w:ascii="Arial" w:hAnsi="Arial" w:cs="Arial"/>
                <w:b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-Exposed to accounting, auditing and taxation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-Key in the invoices by using UBS accounting software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Level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Sijil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Pelajaran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Malaysia (SPM)</w:t>
            </w:r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-Prepare audit working papers, went through statutory audit and auditing by using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Institute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Sekolah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Menengah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Kebangsaan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Agama </w:t>
            </w: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Nurul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291885">
              <w:rPr>
                <w:rFonts w:ascii="Arial" w:hAnsi="Arial" w:cs="Arial"/>
                <w:sz w:val="16"/>
                <w:szCs w:val="18"/>
              </w:rPr>
              <w:t>ProSystem</w:t>
            </w:r>
            <w:proofErr w:type="spellEnd"/>
            <w:r w:rsidRPr="00291885">
              <w:rPr>
                <w:rFonts w:ascii="Arial" w:hAnsi="Arial" w:cs="Arial"/>
                <w:sz w:val="16"/>
                <w:szCs w:val="18"/>
              </w:rPr>
              <w:t xml:space="preserve"> f(x) Audit Software</w:t>
            </w:r>
          </w:p>
        </w:tc>
      </w:tr>
      <w:tr w:rsidR="00B74A93" w:rsidRPr="004229B7" w:rsidTr="003F67B0">
        <w:trPr>
          <w:trHeight w:val="107"/>
        </w:trPr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Ittifaq</w:t>
            </w:r>
            <w:proofErr w:type="spellEnd"/>
          </w:p>
        </w:tc>
        <w:tc>
          <w:tcPr>
            <w:tcW w:w="2805" w:type="pct"/>
            <w:gridSpan w:val="8"/>
            <w:shd w:val="clear" w:color="auto" w:fill="auto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>-Prepare tax computation and fill in C and R form</w:t>
            </w: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Place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CF6B98">
              <w:rPr>
                <w:rFonts w:ascii="Arial" w:hAnsi="Arial" w:cs="Arial"/>
                <w:sz w:val="16"/>
                <w:szCs w:val="18"/>
              </w:rPr>
              <w:t>Besut</w:t>
            </w:r>
            <w:proofErr w:type="spellEnd"/>
            <w:r w:rsidRPr="00CF6B98">
              <w:rPr>
                <w:rFonts w:ascii="Arial" w:hAnsi="Arial" w:cs="Arial"/>
                <w:sz w:val="16"/>
                <w:szCs w:val="18"/>
              </w:rPr>
              <w:t>, Terengganu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spacing w:line="276" w:lineRule="auto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</w:rPr>
              <w:t>Year :</w:t>
            </w: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 xml:space="preserve">2003 </w:t>
            </w:r>
            <w:r>
              <w:rPr>
                <w:rFonts w:ascii="Arial" w:hAnsi="Arial" w:cs="Arial"/>
                <w:sz w:val="16"/>
                <w:szCs w:val="18"/>
              </w:rPr>
              <w:t>–</w:t>
            </w:r>
            <w:r w:rsidRPr="00CF6B98">
              <w:rPr>
                <w:rFonts w:ascii="Arial" w:hAnsi="Arial" w:cs="Arial"/>
                <w:sz w:val="16"/>
                <w:szCs w:val="18"/>
              </w:rPr>
              <w:t xml:space="preserve"> 2007</w:t>
            </w:r>
          </w:p>
        </w:tc>
        <w:tc>
          <w:tcPr>
            <w:tcW w:w="2805" w:type="pct"/>
            <w:gridSpan w:val="8"/>
          </w:tcPr>
          <w:p w:rsidR="00F31901" w:rsidRPr="00291885" w:rsidRDefault="00F31901" w:rsidP="00F31901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B74A93" w:rsidRPr="004229B7" w:rsidTr="003F67B0">
        <w:tc>
          <w:tcPr>
            <w:tcW w:w="460" w:type="pct"/>
            <w:shd w:val="clear" w:color="auto" w:fill="C6D9F1" w:themeFill="text2" w:themeFillTint="33"/>
          </w:tcPr>
          <w:p w:rsidR="00F31901" w:rsidRPr="00CF6B98" w:rsidRDefault="00F31901" w:rsidP="00F31901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35" w:type="pct"/>
            <w:gridSpan w:val="5"/>
            <w:shd w:val="clear" w:color="auto" w:fill="C6D9F1" w:themeFill="text2" w:themeFillTint="33"/>
          </w:tcPr>
          <w:p w:rsidR="00F31901" w:rsidRPr="00CF6B98" w:rsidRDefault="00F31901" w:rsidP="00F31901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9" w:type="pct"/>
          </w:tcPr>
          <w:p w:rsidR="00F31901" w:rsidRPr="00291885" w:rsidRDefault="00F31901" w:rsidP="00F31901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676" w:type="pct"/>
            <w:gridSpan w:val="7"/>
            <w:shd w:val="clear" w:color="auto" w:fill="D9D9D9" w:themeFill="background1" w:themeFillShade="D9"/>
          </w:tcPr>
          <w:p w:rsidR="00F31901" w:rsidRPr="00291885" w:rsidRDefault="00F31901" w:rsidP="00F31901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b/>
                <w:sz w:val="16"/>
                <w:szCs w:val="18"/>
              </w:rPr>
              <w:t>ADDITIONAL INFORMATION AND REFEREE</w:t>
            </w: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684C35" w:rsidRDefault="003F67B0" w:rsidP="003F67B0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  <w:u w:val="single"/>
              </w:rPr>
            </w:pPr>
            <w:r w:rsidRPr="00684C35">
              <w:rPr>
                <w:rFonts w:ascii="Arial" w:hAnsi="Arial" w:cs="Arial"/>
                <w:b/>
                <w:sz w:val="16"/>
                <w:szCs w:val="18"/>
                <w:u w:val="single"/>
              </w:rPr>
              <w:t>SIGNIFICANT COURSEWROK</w:t>
            </w:r>
          </w:p>
        </w:tc>
        <w:tc>
          <w:tcPr>
            <w:tcW w:w="770" w:type="pct"/>
            <w:gridSpan w:val="4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Expected Salary  :</w:t>
            </w:r>
          </w:p>
        </w:tc>
        <w:tc>
          <w:tcPr>
            <w:tcW w:w="2035" w:type="pct"/>
            <w:gridSpan w:val="4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RM 2</w:t>
            </w:r>
            <w:r w:rsidR="00F11EDD">
              <w:rPr>
                <w:rFonts w:ascii="Arial" w:hAnsi="Arial" w:cs="Arial"/>
                <w:sz w:val="16"/>
                <w:szCs w:val="18"/>
              </w:rPr>
              <w:t>,</w:t>
            </w:r>
            <w:r>
              <w:rPr>
                <w:rFonts w:ascii="Arial" w:hAnsi="Arial" w:cs="Arial"/>
                <w:sz w:val="16"/>
                <w:szCs w:val="18"/>
              </w:rPr>
              <w:t>500</w:t>
            </w:r>
            <w:r w:rsidR="00EF0782">
              <w:rPr>
                <w:rFonts w:ascii="Arial" w:hAnsi="Arial" w:cs="Arial"/>
                <w:sz w:val="16"/>
                <w:szCs w:val="18"/>
              </w:rPr>
              <w:t xml:space="preserve"> (Negotiable)</w:t>
            </w: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8D255F" w:rsidRDefault="003F67B0" w:rsidP="003F67B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Advanced Account</w:t>
            </w:r>
          </w:p>
        </w:tc>
        <w:tc>
          <w:tcPr>
            <w:tcW w:w="770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</w:rPr>
              <w:t xml:space="preserve">Availability           : </w:t>
            </w:r>
          </w:p>
        </w:tc>
        <w:tc>
          <w:tcPr>
            <w:tcW w:w="2035" w:type="pct"/>
            <w:gridSpan w:val="4"/>
          </w:tcPr>
          <w:p w:rsidR="003F67B0" w:rsidRPr="00291885" w:rsidRDefault="00D03053" w:rsidP="003F67B0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Immediately</w:t>
            </w:r>
            <w:bookmarkStart w:id="0" w:name="_GoBack"/>
            <w:bookmarkEnd w:id="0"/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0F002B" w:rsidRDefault="003F67B0" w:rsidP="003F67B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Ethics and Corporate Governance</w:t>
            </w:r>
          </w:p>
        </w:tc>
        <w:tc>
          <w:tcPr>
            <w:tcW w:w="770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35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0F002B" w:rsidRDefault="003F67B0" w:rsidP="003F67B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Audit and Assurance Services</w:t>
            </w:r>
          </w:p>
        </w:tc>
        <w:tc>
          <w:tcPr>
            <w:tcW w:w="2805" w:type="pct"/>
            <w:gridSpan w:val="8"/>
          </w:tcPr>
          <w:p w:rsidR="003F67B0" w:rsidRPr="00291885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91885">
              <w:rPr>
                <w:rFonts w:ascii="Arial" w:hAnsi="Arial" w:cs="Arial"/>
                <w:sz w:val="16"/>
                <w:szCs w:val="18"/>
                <w:u w:val="single"/>
              </w:rPr>
              <w:t>REFEREE</w:t>
            </w: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0F002B" w:rsidRDefault="003F67B0" w:rsidP="003F67B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Cost Accounting</w:t>
            </w:r>
          </w:p>
        </w:tc>
        <w:tc>
          <w:tcPr>
            <w:tcW w:w="766" w:type="pct"/>
            <w:gridSpan w:val="3"/>
            <w:shd w:val="clear" w:color="auto" w:fill="auto"/>
          </w:tcPr>
          <w:p w:rsidR="003F67B0" w:rsidRPr="00291885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39" w:type="pct"/>
            <w:gridSpan w:val="5"/>
            <w:shd w:val="clear" w:color="auto" w:fill="auto"/>
          </w:tcPr>
          <w:p w:rsidR="003F67B0" w:rsidRPr="007845EF" w:rsidRDefault="003F67B0" w:rsidP="003F67B0">
            <w:pPr>
              <w:rPr>
                <w:rFonts w:ascii="Arial" w:hAnsi="Arial" w:cs="Arial"/>
                <w:b/>
                <w:sz w:val="16"/>
                <w:szCs w:val="18"/>
              </w:rPr>
            </w:pPr>
            <w:proofErr w:type="spellStart"/>
            <w:r w:rsidRPr="007845EF">
              <w:rPr>
                <w:rFonts w:ascii="Arial" w:hAnsi="Arial" w:cs="Arial"/>
                <w:b/>
                <w:sz w:val="16"/>
                <w:szCs w:val="18"/>
              </w:rPr>
              <w:t>Nur</w:t>
            </w:r>
            <w:proofErr w:type="spellEnd"/>
            <w:r w:rsidRPr="007845EF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 w:rsidRPr="007845EF">
              <w:rPr>
                <w:rFonts w:ascii="Arial" w:hAnsi="Arial" w:cs="Arial"/>
                <w:b/>
                <w:sz w:val="16"/>
                <w:szCs w:val="18"/>
              </w:rPr>
              <w:t>Akmal</w:t>
            </w:r>
            <w:proofErr w:type="spellEnd"/>
            <w:r w:rsidRPr="007845EF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 w:rsidRPr="007845EF">
              <w:rPr>
                <w:rFonts w:ascii="Arial" w:hAnsi="Arial" w:cs="Arial"/>
                <w:b/>
                <w:sz w:val="16"/>
                <w:szCs w:val="18"/>
              </w:rPr>
              <w:t>Bt</w:t>
            </w:r>
            <w:proofErr w:type="spellEnd"/>
            <w:r w:rsidRPr="007845EF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 w:rsidRPr="007845EF">
              <w:rPr>
                <w:rFonts w:ascii="Arial" w:hAnsi="Arial" w:cs="Arial"/>
                <w:b/>
                <w:sz w:val="16"/>
                <w:szCs w:val="18"/>
              </w:rPr>
              <w:t>Mohamad</w:t>
            </w:r>
            <w:proofErr w:type="spellEnd"/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0F002B" w:rsidRDefault="003F67B0" w:rsidP="003F67B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Corporate Finance</w:t>
            </w:r>
          </w:p>
        </w:tc>
        <w:tc>
          <w:tcPr>
            <w:tcW w:w="770" w:type="pct"/>
            <w:gridSpan w:val="4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35" w:type="pct"/>
            <w:gridSpan w:val="4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Microcredit Executive</w:t>
            </w:r>
          </w:p>
        </w:tc>
      </w:tr>
      <w:tr w:rsidR="003F67B0" w:rsidRPr="004229B7" w:rsidTr="003F67B0">
        <w:trPr>
          <w:trHeight w:val="217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70" w:type="pct"/>
            <w:gridSpan w:val="4"/>
            <w:shd w:val="clear" w:color="auto" w:fill="auto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35" w:type="pct"/>
            <w:gridSpan w:val="4"/>
            <w:shd w:val="clear" w:color="auto" w:fill="auto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Maybank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(Kota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Bharu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Branch)</w:t>
            </w: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b/>
                <w:sz w:val="16"/>
                <w:szCs w:val="18"/>
                <w:u w:val="single"/>
              </w:rPr>
              <w:t>PERSONAL QUALITIES</w:t>
            </w:r>
          </w:p>
        </w:tc>
        <w:tc>
          <w:tcPr>
            <w:tcW w:w="770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35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Hp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: 013-4161573</w:t>
            </w: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I am versatile, cheerful and independent. Loves to travel,</w:t>
            </w:r>
          </w:p>
        </w:tc>
        <w:tc>
          <w:tcPr>
            <w:tcW w:w="770" w:type="pct"/>
            <w:gridSpan w:val="4"/>
          </w:tcPr>
          <w:p w:rsidR="003F67B0" w:rsidRPr="00291885" w:rsidRDefault="003F67B0" w:rsidP="003F67B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35" w:type="pct"/>
            <w:gridSpan w:val="4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CF6B98">
              <w:rPr>
                <w:rFonts w:ascii="Arial" w:hAnsi="Arial" w:cs="Arial"/>
                <w:sz w:val="16"/>
                <w:szCs w:val="18"/>
              </w:rPr>
              <w:t>meet</w:t>
            </w:r>
            <w:proofErr w:type="gramEnd"/>
            <w:r w:rsidRPr="00CF6B98">
              <w:rPr>
                <w:rFonts w:ascii="Arial" w:hAnsi="Arial" w:cs="Arial"/>
                <w:sz w:val="16"/>
                <w:szCs w:val="18"/>
              </w:rPr>
              <w:t xml:space="preserve"> people and discover new cultures. I am able to work</w:t>
            </w:r>
          </w:p>
        </w:tc>
        <w:tc>
          <w:tcPr>
            <w:tcW w:w="1491" w:type="pct"/>
            <w:gridSpan w:val="5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Nur</w:t>
            </w:r>
            <w:proofErr w:type="spellEnd"/>
            <w:r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Syazwani</w:t>
            </w:r>
            <w:proofErr w:type="spellEnd"/>
            <w:r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Bt</w:t>
            </w:r>
            <w:proofErr w:type="spellEnd"/>
            <w:r>
              <w:rPr>
                <w:rFonts w:ascii="Arial" w:hAnsi="Arial" w:cs="Arial"/>
                <w:b/>
                <w:sz w:val="16"/>
                <w:szCs w:val="18"/>
              </w:rPr>
              <w:t xml:space="preserve"> Abdul Rahim</w:t>
            </w:r>
          </w:p>
        </w:tc>
        <w:tc>
          <w:tcPr>
            <w:tcW w:w="1314" w:type="pct"/>
            <w:gridSpan w:val="3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Masriyahusna</w:t>
            </w:r>
            <w:proofErr w:type="spellEnd"/>
            <w:r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Bt</w:t>
            </w:r>
            <w:proofErr w:type="spellEnd"/>
            <w:r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8"/>
              </w:rPr>
              <w:t>Hussin</w:t>
            </w:r>
            <w:proofErr w:type="spellEnd"/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F6B98">
              <w:rPr>
                <w:rFonts w:ascii="Arial" w:hAnsi="Arial" w:cs="Arial"/>
                <w:sz w:val="16"/>
                <w:szCs w:val="18"/>
              </w:rPr>
              <w:t>under pressure and work well in a team with a warm and</w:t>
            </w:r>
          </w:p>
        </w:tc>
        <w:tc>
          <w:tcPr>
            <w:tcW w:w="1491" w:type="pct"/>
            <w:gridSpan w:val="5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Audit Assistant</w:t>
            </w:r>
          </w:p>
        </w:tc>
        <w:tc>
          <w:tcPr>
            <w:tcW w:w="1314" w:type="pct"/>
            <w:gridSpan w:val="3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Audit Assistant</w:t>
            </w:r>
          </w:p>
        </w:tc>
      </w:tr>
      <w:tr w:rsidR="003F67B0" w:rsidRPr="004229B7" w:rsidTr="003F67B0">
        <w:trPr>
          <w:trHeight w:val="245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CF6B98">
              <w:rPr>
                <w:rFonts w:ascii="Arial" w:hAnsi="Arial" w:cs="Arial"/>
                <w:sz w:val="16"/>
                <w:szCs w:val="18"/>
              </w:rPr>
              <w:t>caring</w:t>
            </w:r>
            <w:proofErr w:type="gramEnd"/>
            <w:r w:rsidRPr="00CF6B98">
              <w:rPr>
                <w:rFonts w:ascii="Arial" w:hAnsi="Arial" w:cs="Arial"/>
                <w:sz w:val="16"/>
                <w:szCs w:val="18"/>
              </w:rPr>
              <w:t xml:space="preserve"> persona.</w:t>
            </w:r>
          </w:p>
        </w:tc>
        <w:tc>
          <w:tcPr>
            <w:tcW w:w="1494" w:type="pct"/>
            <w:gridSpan w:val="6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Ismail Adam &amp; Co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Sdn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Bhd</w:t>
            </w:r>
            <w:proofErr w:type="spellEnd"/>
          </w:p>
        </w:tc>
        <w:tc>
          <w:tcPr>
            <w:tcW w:w="1311" w:type="pct"/>
            <w:gridSpan w:val="2"/>
            <w:shd w:val="clear" w:color="auto" w:fill="auto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Ismail Adam &amp; Co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Sdn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Bhd</w:t>
            </w:r>
            <w:proofErr w:type="spellEnd"/>
          </w:p>
        </w:tc>
      </w:tr>
      <w:tr w:rsidR="003F67B0" w:rsidRPr="004229B7" w:rsidTr="003F67B0"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94" w:type="pct"/>
            <w:gridSpan w:val="6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Hp:013-4266913</w:t>
            </w:r>
          </w:p>
        </w:tc>
        <w:tc>
          <w:tcPr>
            <w:tcW w:w="1311" w:type="pct"/>
            <w:gridSpan w:val="2"/>
          </w:tcPr>
          <w:p w:rsidR="003F67B0" w:rsidRPr="00291885" w:rsidRDefault="003F67B0" w:rsidP="003F67B0">
            <w:pPr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Hp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: 019-6182623</w:t>
            </w:r>
          </w:p>
        </w:tc>
      </w:tr>
      <w:tr w:rsidR="003F67B0" w:rsidRPr="004229B7" w:rsidTr="003F67B0">
        <w:trPr>
          <w:trHeight w:val="227"/>
        </w:trPr>
        <w:tc>
          <w:tcPr>
            <w:tcW w:w="2195" w:type="pct"/>
            <w:gridSpan w:val="6"/>
            <w:shd w:val="clear" w:color="auto" w:fill="C6D9F1" w:themeFill="text2" w:themeFillTint="33"/>
          </w:tcPr>
          <w:p w:rsidR="003F67B0" w:rsidRPr="00CF6B98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94" w:type="pct"/>
            <w:gridSpan w:val="6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11" w:type="pct"/>
            <w:gridSpan w:val="2"/>
          </w:tcPr>
          <w:p w:rsidR="003F67B0" w:rsidRPr="00291885" w:rsidRDefault="003F67B0" w:rsidP="003F67B0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786BEF" w:rsidRPr="00B05024" w:rsidRDefault="00786BEF" w:rsidP="00786BEF">
      <w:pPr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</w:p>
    <w:sectPr w:rsidR="00786BEF" w:rsidRPr="00B05024" w:rsidSect="00B93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2A0"/>
    <w:multiLevelType w:val="hybridMultilevel"/>
    <w:tmpl w:val="A412BB9C"/>
    <w:lvl w:ilvl="0" w:tplc="FD589C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2490" w:hanging="360"/>
      </w:pPr>
    </w:lvl>
    <w:lvl w:ilvl="2" w:tplc="043E001B" w:tentative="1">
      <w:start w:val="1"/>
      <w:numFmt w:val="lowerRoman"/>
      <w:lvlText w:val="%3."/>
      <w:lvlJc w:val="right"/>
      <w:pPr>
        <w:ind w:left="3210" w:hanging="180"/>
      </w:pPr>
    </w:lvl>
    <w:lvl w:ilvl="3" w:tplc="043E000F" w:tentative="1">
      <w:start w:val="1"/>
      <w:numFmt w:val="decimal"/>
      <w:lvlText w:val="%4."/>
      <w:lvlJc w:val="left"/>
      <w:pPr>
        <w:ind w:left="3930" w:hanging="360"/>
      </w:pPr>
    </w:lvl>
    <w:lvl w:ilvl="4" w:tplc="043E0019" w:tentative="1">
      <w:start w:val="1"/>
      <w:numFmt w:val="lowerLetter"/>
      <w:lvlText w:val="%5."/>
      <w:lvlJc w:val="left"/>
      <w:pPr>
        <w:ind w:left="4650" w:hanging="360"/>
      </w:pPr>
    </w:lvl>
    <w:lvl w:ilvl="5" w:tplc="043E001B" w:tentative="1">
      <w:start w:val="1"/>
      <w:numFmt w:val="lowerRoman"/>
      <w:lvlText w:val="%6."/>
      <w:lvlJc w:val="right"/>
      <w:pPr>
        <w:ind w:left="5370" w:hanging="180"/>
      </w:pPr>
    </w:lvl>
    <w:lvl w:ilvl="6" w:tplc="043E000F" w:tentative="1">
      <w:start w:val="1"/>
      <w:numFmt w:val="decimal"/>
      <w:lvlText w:val="%7."/>
      <w:lvlJc w:val="left"/>
      <w:pPr>
        <w:ind w:left="6090" w:hanging="360"/>
      </w:pPr>
    </w:lvl>
    <w:lvl w:ilvl="7" w:tplc="043E0019" w:tentative="1">
      <w:start w:val="1"/>
      <w:numFmt w:val="lowerLetter"/>
      <w:lvlText w:val="%8."/>
      <w:lvlJc w:val="left"/>
      <w:pPr>
        <w:ind w:left="6810" w:hanging="360"/>
      </w:pPr>
    </w:lvl>
    <w:lvl w:ilvl="8" w:tplc="043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E910F90"/>
    <w:multiLevelType w:val="hybridMultilevel"/>
    <w:tmpl w:val="11A8D2AC"/>
    <w:lvl w:ilvl="0" w:tplc="8710FC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6C58"/>
    <w:multiLevelType w:val="hybridMultilevel"/>
    <w:tmpl w:val="7214CA7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4FEE"/>
    <w:multiLevelType w:val="hybridMultilevel"/>
    <w:tmpl w:val="66B23116"/>
    <w:lvl w:ilvl="0" w:tplc="043E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176005AF"/>
    <w:multiLevelType w:val="hybridMultilevel"/>
    <w:tmpl w:val="42B4793E"/>
    <w:lvl w:ilvl="0" w:tplc="CD361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95847"/>
    <w:multiLevelType w:val="hybridMultilevel"/>
    <w:tmpl w:val="980A26E4"/>
    <w:lvl w:ilvl="0" w:tplc="043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977FD"/>
    <w:multiLevelType w:val="hybridMultilevel"/>
    <w:tmpl w:val="E05EFDB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C3EFA"/>
    <w:multiLevelType w:val="hybridMultilevel"/>
    <w:tmpl w:val="51E2C2D0"/>
    <w:lvl w:ilvl="0" w:tplc="043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21BCD"/>
    <w:multiLevelType w:val="hybridMultilevel"/>
    <w:tmpl w:val="FCAE626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D1D21"/>
    <w:multiLevelType w:val="hybridMultilevel"/>
    <w:tmpl w:val="56266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E3FD1"/>
    <w:multiLevelType w:val="hybridMultilevel"/>
    <w:tmpl w:val="0D829056"/>
    <w:lvl w:ilvl="0" w:tplc="043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F3B94"/>
    <w:multiLevelType w:val="hybridMultilevel"/>
    <w:tmpl w:val="DA7A109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41B4E"/>
    <w:multiLevelType w:val="hybridMultilevel"/>
    <w:tmpl w:val="129E947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E5D00"/>
    <w:multiLevelType w:val="hybridMultilevel"/>
    <w:tmpl w:val="425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569A7"/>
    <w:multiLevelType w:val="hybridMultilevel"/>
    <w:tmpl w:val="BE6E2B0E"/>
    <w:lvl w:ilvl="0" w:tplc="A176B91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2496" w:hanging="360"/>
      </w:pPr>
    </w:lvl>
    <w:lvl w:ilvl="2" w:tplc="043E001B" w:tentative="1">
      <w:start w:val="1"/>
      <w:numFmt w:val="lowerRoman"/>
      <w:lvlText w:val="%3."/>
      <w:lvlJc w:val="right"/>
      <w:pPr>
        <w:ind w:left="3216" w:hanging="180"/>
      </w:pPr>
    </w:lvl>
    <w:lvl w:ilvl="3" w:tplc="043E000F" w:tentative="1">
      <w:start w:val="1"/>
      <w:numFmt w:val="decimal"/>
      <w:lvlText w:val="%4."/>
      <w:lvlJc w:val="left"/>
      <w:pPr>
        <w:ind w:left="3936" w:hanging="360"/>
      </w:pPr>
    </w:lvl>
    <w:lvl w:ilvl="4" w:tplc="043E0019" w:tentative="1">
      <w:start w:val="1"/>
      <w:numFmt w:val="lowerLetter"/>
      <w:lvlText w:val="%5."/>
      <w:lvlJc w:val="left"/>
      <w:pPr>
        <w:ind w:left="4656" w:hanging="360"/>
      </w:pPr>
    </w:lvl>
    <w:lvl w:ilvl="5" w:tplc="043E001B" w:tentative="1">
      <w:start w:val="1"/>
      <w:numFmt w:val="lowerRoman"/>
      <w:lvlText w:val="%6."/>
      <w:lvlJc w:val="right"/>
      <w:pPr>
        <w:ind w:left="5376" w:hanging="180"/>
      </w:pPr>
    </w:lvl>
    <w:lvl w:ilvl="6" w:tplc="043E000F" w:tentative="1">
      <w:start w:val="1"/>
      <w:numFmt w:val="decimal"/>
      <w:lvlText w:val="%7."/>
      <w:lvlJc w:val="left"/>
      <w:pPr>
        <w:ind w:left="6096" w:hanging="360"/>
      </w:pPr>
    </w:lvl>
    <w:lvl w:ilvl="7" w:tplc="043E0019" w:tentative="1">
      <w:start w:val="1"/>
      <w:numFmt w:val="lowerLetter"/>
      <w:lvlText w:val="%8."/>
      <w:lvlJc w:val="left"/>
      <w:pPr>
        <w:ind w:left="6816" w:hanging="360"/>
      </w:pPr>
    </w:lvl>
    <w:lvl w:ilvl="8" w:tplc="043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9154B14"/>
    <w:multiLevelType w:val="hybridMultilevel"/>
    <w:tmpl w:val="4522856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A65F4"/>
    <w:multiLevelType w:val="hybridMultilevel"/>
    <w:tmpl w:val="B708286E"/>
    <w:lvl w:ilvl="0" w:tplc="F612AB64">
      <w:start w:val="200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01C8B"/>
    <w:multiLevelType w:val="hybridMultilevel"/>
    <w:tmpl w:val="35B48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B5142D"/>
    <w:multiLevelType w:val="hybridMultilevel"/>
    <w:tmpl w:val="C39CEE5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5E09"/>
    <w:multiLevelType w:val="hybridMultilevel"/>
    <w:tmpl w:val="24486246"/>
    <w:lvl w:ilvl="0" w:tplc="043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A0430"/>
    <w:multiLevelType w:val="hybridMultilevel"/>
    <w:tmpl w:val="A870746C"/>
    <w:lvl w:ilvl="0" w:tplc="8710FC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F6FBE"/>
    <w:multiLevelType w:val="hybridMultilevel"/>
    <w:tmpl w:val="17B2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E1D7F"/>
    <w:multiLevelType w:val="hybridMultilevel"/>
    <w:tmpl w:val="84E0FB0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20"/>
  </w:num>
  <w:num w:numId="5">
    <w:abstractNumId w:val="18"/>
  </w:num>
  <w:num w:numId="6">
    <w:abstractNumId w:val="8"/>
  </w:num>
  <w:num w:numId="7">
    <w:abstractNumId w:val="11"/>
  </w:num>
  <w:num w:numId="8">
    <w:abstractNumId w:val="15"/>
  </w:num>
  <w:num w:numId="9">
    <w:abstractNumId w:val="12"/>
  </w:num>
  <w:num w:numId="10">
    <w:abstractNumId w:val="13"/>
  </w:num>
  <w:num w:numId="11">
    <w:abstractNumId w:val="4"/>
  </w:num>
  <w:num w:numId="12">
    <w:abstractNumId w:val="17"/>
  </w:num>
  <w:num w:numId="13">
    <w:abstractNumId w:val="9"/>
  </w:num>
  <w:num w:numId="14">
    <w:abstractNumId w:val="21"/>
  </w:num>
  <w:num w:numId="15">
    <w:abstractNumId w:val="3"/>
  </w:num>
  <w:num w:numId="16">
    <w:abstractNumId w:val="2"/>
  </w:num>
  <w:num w:numId="17">
    <w:abstractNumId w:val="6"/>
  </w:num>
  <w:num w:numId="18">
    <w:abstractNumId w:val="22"/>
  </w:num>
  <w:num w:numId="19">
    <w:abstractNumId w:val="16"/>
  </w:num>
  <w:num w:numId="20">
    <w:abstractNumId w:val="10"/>
  </w:num>
  <w:num w:numId="21">
    <w:abstractNumId w:val="19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31"/>
    <w:rsid w:val="00001141"/>
    <w:rsid w:val="00003D48"/>
    <w:rsid w:val="000045DB"/>
    <w:rsid w:val="00010B72"/>
    <w:rsid w:val="000175E5"/>
    <w:rsid w:val="00021452"/>
    <w:rsid w:val="0003038E"/>
    <w:rsid w:val="00034FF9"/>
    <w:rsid w:val="00057300"/>
    <w:rsid w:val="0006012C"/>
    <w:rsid w:val="00062838"/>
    <w:rsid w:val="000630B9"/>
    <w:rsid w:val="0007294E"/>
    <w:rsid w:val="000735D6"/>
    <w:rsid w:val="0007605E"/>
    <w:rsid w:val="0008378C"/>
    <w:rsid w:val="00090385"/>
    <w:rsid w:val="000929A4"/>
    <w:rsid w:val="00093CB8"/>
    <w:rsid w:val="000B3430"/>
    <w:rsid w:val="000C015D"/>
    <w:rsid w:val="000C200A"/>
    <w:rsid w:val="000C7B75"/>
    <w:rsid w:val="000D2AFD"/>
    <w:rsid w:val="000D4583"/>
    <w:rsid w:val="000F002B"/>
    <w:rsid w:val="00100533"/>
    <w:rsid w:val="00101049"/>
    <w:rsid w:val="00104E24"/>
    <w:rsid w:val="00105314"/>
    <w:rsid w:val="0011636B"/>
    <w:rsid w:val="001179B5"/>
    <w:rsid w:val="00132B34"/>
    <w:rsid w:val="001335AA"/>
    <w:rsid w:val="0014198B"/>
    <w:rsid w:val="00144F06"/>
    <w:rsid w:val="001557C2"/>
    <w:rsid w:val="001620AE"/>
    <w:rsid w:val="001662F3"/>
    <w:rsid w:val="00166C08"/>
    <w:rsid w:val="00176EA9"/>
    <w:rsid w:val="0019527B"/>
    <w:rsid w:val="001B2022"/>
    <w:rsid w:val="001B2420"/>
    <w:rsid w:val="001B3173"/>
    <w:rsid w:val="001D6966"/>
    <w:rsid w:val="001E05E9"/>
    <w:rsid w:val="001E0D6D"/>
    <w:rsid w:val="001E134F"/>
    <w:rsid w:val="001E44D4"/>
    <w:rsid w:val="001F1D13"/>
    <w:rsid w:val="001F5A3A"/>
    <w:rsid w:val="00214B99"/>
    <w:rsid w:val="00245A36"/>
    <w:rsid w:val="0025371C"/>
    <w:rsid w:val="0025486F"/>
    <w:rsid w:val="002623D4"/>
    <w:rsid w:val="00262E60"/>
    <w:rsid w:val="00271AE6"/>
    <w:rsid w:val="00272B8C"/>
    <w:rsid w:val="00285581"/>
    <w:rsid w:val="0029043D"/>
    <w:rsid w:val="00291885"/>
    <w:rsid w:val="002954BB"/>
    <w:rsid w:val="002B1A74"/>
    <w:rsid w:val="002C00E4"/>
    <w:rsid w:val="002C2194"/>
    <w:rsid w:val="002C3504"/>
    <w:rsid w:val="002C562F"/>
    <w:rsid w:val="002D64EF"/>
    <w:rsid w:val="002D79A7"/>
    <w:rsid w:val="002E7036"/>
    <w:rsid w:val="002E7B0F"/>
    <w:rsid w:val="002F5754"/>
    <w:rsid w:val="002F670F"/>
    <w:rsid w:val="00305662"/>
    <w:rsid w:val="0032114A"/>
    <w:rsid w:val="00322C68"/>
    <w:rsid w:val="00325869"/>
    <w:rsid w:val="0033654F"/>
    <w:rsid w:val="00342C93"/>
    <w:rsid w:val="00363236"/>
    <w:rsid w:val="0037575E"/>
    <w:rsid w:val="00380F31"/>
    <w:rsid w:val="0039108D"/>
    <w:rsid w:val="0039313C"/>
    <w:rsid w:val="0039349E"/>
    <w:rsid w:val="00395624"/>
    <w:rsid w:val="00396A0E"/>
    <w:rsid w:val="003A6E2B"/>
    <w:rsid w:val="003B4BAD"/>
    <w:rsid w:val="003D474E"/>
    <w:rsid w:val="003F116A"/>
    <w:rsid w:val="003F55E9"/>
    <w:rsid w:val="003F67B0"/>
    <w:rsid w:val="004018F2"/>
    <w:rsid w:val="004100ED"/>
    <w:rsid w:val="00411C59"/>
    <w:rsid w:val="004229B7"/>
    <w:rsid w:val="00422DD6"/>
    <w:rsid w:val="00423177"/>
    <w:rsid w:val="004257C7"/>
    <w:rsid w:val="00434763"/>
    <w:rsid w:val="00444FA8"/>
    <w:rsid w:val="00446751"/>
    <w:rsid w:val="00450A38"/>
    <w:rsid w:val="00461BE6"/>
    <w:rsid w:val="00467CA0"/>
    <w:rsid w:val="00474F72"/>
    <w:rsid w:val="00475054"/>
    <w:rsid w:val="0047729D"/>
    <w:rsid w:val="004808E6"/>
    <w:rsid w:val="00481DDE"/>
    <w:rsid w:val="0049076D"/>
    <w:rsid w:val="0049099F"/>
    <w:rsid w:val="00490F6E"/>
    <w:rsid w:val="0049327C"/>
    <w:rsid w:val="004A0535"/>
    <w:rsid w:val="004B0B96"/>
    <w:rsid w:val="004B1F27"/>
    <w:rsid w:val="004C1631"/>
    <w:rsid w:val="004C695D"/>
    <w:rsid w:val="004D61BB"/>
    <w:rsid w:val="004D7292"/>
    <w:rsid w:val="004E2A8E"/>
    <w:rsid w:val="004F0AEE"/>
    <w:rsid w:val="005051C7"/>
    <w:rsid w:val="00520F8D"/>
    <w:rsid w:val="00521373"/>
    <w:rsid w:val="00532FE4"/>
    <w:rsid w:val="005353B3"/>
    <w:rsid w:val="005357DB"/>
    <w:rsid w:val="005377DC"/>
    <w:rsid w:val="00542E4F"/>
    <w:rsid w:val="005445C8"/>
    <w:rsid w:val="005463B0"/>
    <w:rsid w:val="00546D87"/>
    <w:rsid w:val="005533C6"/>
    <w:rsid w:val="00562C3F"/>
    <w:rsid w:val="00567F6A"/>
    <w:rsid w:val="00582793"/>
    <w:rsid w:val="00582EDE"/>
    <w:rsid w:val="005831D0"/>
    <w:rsid w:val="00591C5E"/>
    <w:rsid w:val="00593039"/>
    <w:rsid w:val="005B2287"/>
    <w:rsid w:val="005C64FD"/>
    <w:rsid w:val="005D4F56"/>
    <w:rsid w:val="005D6406"/>
    <w:rsid w:val="005E3B27"/>
    <w:rsid w:val="005F137D"/>
    <w:rsid w:val="005F27C9"/>
    <w:rsid w:val="0060037E"/>
    <w:rsid w:val="0060137F"/>
    <w:rsid w:val="006046E3"/>
    <w:rsid w:val="00604C67"/>
    <w:rsid w:val="00613BB1"/>
    <w:rsid w:val="006201E0"/>
    <w:rsid w:val="00623F09"/>
    <w:rsid w:val="00624E5C"/>
    <w:rsid w:val="00667D1D"/>
    <w:rsid w:val="006705CA"/>
    <w:rsid w:val="00674DBD"/>
    <w:rsid w:val="00680E72"/>
    <w:rsid w:val="00681812"/>
    <w:rsid w:val="00682C89"/>
    <w:rsid w:val="00684C35"/>
    <w:rsid w:val="006942C0"/>
    <w:rsid w:val="006A268C"/>
    <w:rsid w:val="006A321A"/>
    <w:rsid w:val="006A5523"/>
    <w:rsid w:val="006A5923"/>
    <w:rsid w:val="006A5989"/>
    <w:rsid w:val="006B0A7C"/>
    <w:rsid w:val="006B14B8"/>
    <w:rsid w:val="006C020F"/>
    <w:rsid w:val="006C17B3"/>
    <w:rsid w:val="006C7883"/>
    <w:rsid w:val="006E019F"/>
    <w:rsid w:val="006E47BE"/>
    <w:rsid w:val="006F4F6D"/>
    <w:rsid w:val="00712DE4"/>
    <w:rsid w:val="0071515C"/>
    <w:rsid w:val="00725CCC"/>
    <w:rsid w:val="0073086E"/>
    <w:rsid w:val="00734ADA"/>
    <w:rsid w:val="007461C1"/>
    <w:rsid w:val="0074716C"/>
    <w:rsid w:val="00750FD3"/>
    <w:rsid w:val="00754397"/>
    <w:rsid w:val="00754ECE"/>
    <w:rsid w:val="00762604"/>
    <w:rsid w:val="0077750C"/>
    <w:rsid w:val="00781A62"/>
    <w:rsid w:val="007845EF"/>
    <w:rsid w:val="00786BEF"/>
    <w:rsid w:val="00796EE2"/>
    <w:rsid w:val="007A3015"/>
    <w:rsid w:val="007B1F54"/>
    <w:rsid w:val="007C3F8F"/>
    <w:rsid w:val="007C7DBB"/>
    <w:rsid w:val="007D1BF5"/>
    <w:rsid w:val="007D4A01"/>
    <w:rsid w:val="007D7D17"/>
    <w:rsid w:val="007E651A"/>
    <w:rsid w:val="007F2262"/>
    <w:rsid w:val="008025CB"/>
    <w:rsid w:val="00811D29"/>
    <w:rsid w:val="00811E84"/>
    <w:rsid w:val="00813657"/>
    <w:rsid w:val="0081783B"/>
    <w:rsid w:val="0082332A"/>
    <w:rsid w:val="00825CB3"/>
    <w:rsid w:val="00830769"/>
    <w:rsid w:val="00842CF6"/>
    <w:rsid w:val="00853108"/>
    <w:rsid w:val="00855B2B"/>
    <w:rsid w:val="00860445"/>
    <w:rsid w:val="00866187"/>
    <w:rsid w:val="00884347"/>
    <w:rsid w:val="008848CF"/>
    <w:rsid w:val="00884D26"/>
    <w:rsid w:val="00887190"/>
    <w:rsid w:val="008A4F2D"/>
    <w:rsid w:val="008B7596"/>
    <w:rsid w:val="008D255F"/>
    <w:rsid w:val="008E05D4"/>
    <w:rsid w:val="008E18EF"/>
    <w:rsid w:val="008F4EE4"/>
    <w:rsid w:val="00906C86"/>
    <w:rsid w:val="00914096"/>
    <w:rsid w:val="0091479C"/>
    <w:rsid w:val="00914B71"/>
    <w:rsid w:val="00924D18"/>
    <w:rsid w:val="00932453"/>
    <w:rsid w:val="00933883"/>
    <w:rsid w:val="00943033"/>
    <w:rsid w:val="00947714"/>
    <w:rsid w:val="00947810"/>
    <w:rsid w:val="00951754"/>
    <w:rsid w:val="009601EB"/>
    <w:rsid w:val="009638E4"/>
    <w:rsid w:val="009733B0"/>
    <w:rsid w:val="009918CE"/>
    <w:rsid w:val="00995B06"/>
    <w:rsid w:val="009976F5"/>
    <w:rsid w:val="0099774C"/>
    <w:rsid w:val="009A0546"/>
    <w:rsid w:val="009B4031"/>
    <w:rsid w:val="009C47D4"/>
    <w:rsid w:val="009E4FA7"/>
    <w:rsid w:val="009F3730"/>
    <w:rsid w:val="009F3D6F"/>
    <w:rsid w:val="009F54CB"/>
    <w:rsid w:val="00A00484"/>
    <w:rsid w:val="00A205EE"/>
    <w:rsid w:val="00A2627A"/>
    <w:rsid w:val="00A27D5D"/>
    <w:rsid w:val="00A355CB"/>
    <w:rsid w:val="00A5100B"/>
    <w:rsid w:val="00A64E29"/>
    <w:rsid w:val="00A74F12"/>
    <w:rsid w:val="00A7615C"/>
    <w:rsid w:val="00A82015"/>
    <w:rsid w:val="00A83AF2"/>
    <w:rsid w:val="00A86E44"/>
    <w:rsid w:val="00A91429"/>
    <w:rsid w:val="00A96ECF"/>
    <w:rsid w:val="00AB1C7C"/>
    <w:rsid w:val="00AB6B90"/>
    <w:rsid w:val="00AC2F37"/>
    <w:rsid w:val="00AC3A2B"/>
    <w:rsid w:val="00AC420D"/>
    <w:rsid w:val="00AC5193"/>
    <w:rsid w:val="00AC526F"/>
    <w:rsid w:val="00AD1E10"/>
    <w:rsid w:val="00AD3958"/>
    <w:rsid w:val="00AE209C"/>
    <w:rsid w:val="00AE7597"/>
    <w:rsid w:val="00B01C09"/>
    <w:rsid w:val="00B05024"/>
    <w:rsid w:val="00B0724E"/>
    <w:rsid w:val="00B202DF"/>
    <w:rsid w:val="00B26105"/>
    <w:rsid w:val="00B27966"/>
    <w:rsid w:val="00B345A1"/>
    <w:rsid w:val="00B424D0"/>
    <w:rsid w:val="00B469E8"/>
    <w:rsid w:val="00B50F8F"/>
    <w:rsid w:val="00B532F8"/>
    <w:rsid w:val="00B53C99"/>
    <w:rsid w:val="00B57E38"/>
    <w:rsid w:val="00B71A69"/>
    <w:rsid w:val="00B74A93"/>
    <w:rsid w:val="00B854CA"/>
    <w:rsid w:val="00B87D97"/>
    <w:rsid w:val="00B90DDD"/>
    <w:rsid w:val="00B935B5"/>
    <w:rsid w:val="00BA0E07"/>
    <w:rsid w:val="00BA70AA"/>
    <w:rsid w:val="00BB2DAC"/>
    <w:rsid w:val="00BB62ED"/>
    <w:rsid w:val="00BD222B"/>
    <w:rsid w:val="00BD25B6"/>
    <w:rsid w:val="00BD51B8"/>
    <w:rsid w:val="00BD5239"/>
    <w:rsid w:val="00BE09EC"/>
    <w:rsid w:val="00BE178D"/>
    <w:rsid w:val="00BF42C9"/>
    <w:rsid w:val="00C01276"/>
    <w:rsid w:val="00C02A66"/>
    <w:rsid w:val="00C02FCD"/>
    <w:rsid w:val="00C05DD0"/>
    <w:rsid w:val="00C109CA"/>
    <w:rsid w:val="00C1594A"/>
    <w:rsid w:val="00C225DC"/>
    <w:rsid w:val="00C22D37"/>
    <w:rsid w:val="00C35A57"/>
    <w:rsid w:val="00C4106E"/>
    <w:rsid w:val="00C4551D"/>
    <w:rsid w:val="00C54008"/>
    <w:rsid w:val="00C5523D"/>
    <w:rsid w:val="00C564E2"/>
    <w:rsid w:val="00C63F70"/>
    <w:rsid w:val="00C642EC"/>
    <w:rsid w:val="00C812E3"/>
    <w:rsid w:val="00C92D1F"/>
    <w:rsid w:val="00CA1530"/>
    <w:rsid w:val="00CB283F"/>
    <w:rsid w:val="00CB719E"/>
    <w:rsid w:val="00CC3662"/>
    <w:rsid w:val="00CC5519"/>
    <w:rsid w:val="00CC6382"/>
    <w:rsid w:val="00CD429A"/>
    <w:rsid w:val="00CD44CC"/>
    <w:rsid w:val="00CD78D9"/>
    <w:rsid w:val="00CE2E7E"/>
    <w:rsid w:val="00CE43AD"/>
    <w:rsid w:val="00CE7771"/>
    <w:rsid w:val="00CF2D01"/>
    <w:rsid w:val="00CF6B98"/>
    <w:rsid w:val="00CF6F88"/>
    <w:rsid w:val="00CF7627"/>
    <w:rsid w:val="00D03053"/>
    <w:rsid w:val="00D06A92"/>
    <w:rsid w:val="00D113B4"/>
    <w:rsid w:val="00D16F20"/>
    <w:rsid w:val="00D20FB6"/>
    <w:rsid w:val="00D25548"/>
    <w:rsid w:val="00D33701"/>
    <w:rsid w:val="00D345A2"/>
    <w:rsid w:val="00D37694"/>
    <w:rsid w:val="00D42E20"/>
    <w:rsid w:val="00D458DB"/>
    <w:rsid w:val="00D51C16"/>
    <w:rsid w:val="00D54966"/>
    <w:rsid w:val="00D619BB"/>
    <w:rsid w:val="00D72F6E"/>
    <w:rsid w:val="00D91D7E"/>
    <w:rsid w:val="00DA07FC"/>
    <w:rsid w:val="00DA3D26"/>
    <w:rsid w:val="00DB4B72"/>
    <w:rsid w:val="00DC4340"/>
    <w:rsid w:val="00DD1B14"/>
    <w:rsid w:val="00DD2BFE"/>
    <w:rsid w:val="00DD339E"/>
    <w:rsid w:val="00DD3F8F"/>
    <w:rsid w:val="00DD7ED8"/>
    <w:rsid w:val="00DE111C"/>
    <w:rsid w:val="00DE2353"/>
    <w:rsid w:val="00E03774"/>
    <w:rsid w:val="00E14618"/>
    <w:rsid w:val="00E22F63"/>
    <w:rsid w:val="00E238CD"/>
    <w:rsid w:val="00E252A1"/>
    <w:rsid w:val="00E410FB"/>
    <w:rsid w:val="00E5127F"/>
    <w:rsid w:val="00E71BC8"/>
    <w:rsid w:val="00E71EA9"/>
    <w:rsid w:val="00E9085B"/>
    <w:rsid w:val="00EA399C"/>
    <w:rsid w:val="00EA496A"/>
    <w:rsid w:val="00EA5A11"/>
    <w:rsid w:val="00EC5628"/>
    <w:rsid w:val="00ED296F"/>
    <w:rsid w:val="00ED7DB7"/>
    <w:rsid w:val="00EE4007"/>
    <w:rsid w:val="00EF0782"/>
    <w:rsid w:val="00EF1FB8"/>
    <w:rsid w:val="00EF5CC5"/>
    <w:rsid w:val="00EF5F5F"/>
    <w:rsid w:val="00F02636"/>
    <w:rsid w:val="00F04C4D"/>
    <w:rsid w:val="00F0521F"/>
    <w:rsid w:val="00F11EDD"/>
    <w:rsid w:val="00F2346B"/>
    <w:rsid w:val="00F23DED"/>
    <w:rsid w:val="00F26BF9"/>
    <w:rsid w:val="00F27D10"/>
    <w:rsid w:val="00F31901"/>
    <w:rsid w:val="00F34620"/>
    <w:rsid w:val="00F40112"/>
    <w:rsid w:val="00F40A97"/>
    <w:rsid w:val="00F40FE7"/>
    <w:rsid w:val="00F645FF"/>
    <w:rsid w:val="00F65D9D"/>
    <w:rsid w:val="00F838B9"/>
    <w:rsid w:val="00F90C68"/>
    <w:rsid w:val="00F927E5"/>
    <w:rsid w:val="00F942CC"/>
    <w:rsid w:val="00F97E52"/>
    <w:rsid w:val="00FB0D80"/>
    <w:rsid w:val="00FB4AEA"/>
    <w:rsid w:val="00FB6965"/>
    <w:rsid w:val="00FC255F"/>
    <w:rsid w:val="00FD77E9"/>
    <w:rsid w:val="00FE4635"/>
    <w:rsid w:val="00FE4D95"/>
    <w:rsid w:val="00FE56AA"/>
    <w:rsid w:val="00FF5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C33C53E-1F50-4F6A-ADB1-BC1B0D23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40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015"/>
    <w:pPr>
      <w:ind w:left="720"/>
      <w:contextualSpacing/>
    </w:pPr>
    <w:rPr>
      <w:rFonts w:eastAsiaTheme="minorHAnsi"/>
      <w:lang w:val="ms-MY" w:eastAsia="en-US"/>
    </w:rPr>
  </w:style>
  <w:style w:type="character" w:styleId="Hyperlink">
    <w:name w:val="Hyperlink"/>
    <w:basedOn w:val="DefaultParagraphFont"/>
    <w:uiPriority w:val="99"/>
    <w:unhideWhenUsed/>
    <w:rsid w:val="00F05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user\Desktop\farhana_msc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9365E-BBC1-496A-9E7F-FCED0498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Mizan</dc:creator>
  <cp:lastModifiedBy>user</cp:lastModifiedBy>
  <cp:revision>30</cp:revision>
  <cp:lastPrinted>2016-03-27T04:55:00Z</cp:lastPrinted>
  <dcterms:created xsi:type="dcterms:W3CDTF">2016-10-19T15:52:00Z</dcterms:created>
  <dcterms:modified xsi:type="dcterms:W3CDTF">2017-04-17T03:49:00Z</dcterms:modified>
</cp:coreProperties>
</file>