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EE" w:rsidRDefault="00FA03B8">
      <w:pPr>
        <w:spacing w:before="0" w:after="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1816100</wp:posOffset>
            </wp:positionH>
            <wp:positionV relativeFrom="paragraph">
              <wp:posOffset>200025</wp:posOffset>
            </wp:positionV>
            <wp:extent cx="716278" cy="457200"/>
            <wp:effectExtent l="19050" t="0" r="7620" b="0"/>
            <wp:wrapNone/>
            <wp:docPr id="1026" name="Image1" descr="ccna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7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 xml:space="preserve">    THIHA ZAW</w:t>
      </w:r>
      <w:r>
        <w:rPr>
          <w:sz w:val="24"/>
          <w:szCs w:val="24"/>
        </w:rPr>
        <w:t xml:space="preserve"> 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527050</wp:posOffset>
            </wp:positionV>
            <wp:extent cx="833120" cy="347980"/>
            <wp:effectExtent l="19050" t="0" r="5080" b="0"/>
            <wp:wrapNone/>
            <wp:docPr id="1027" name="Image1" descr="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>
            <wp:extent cx="1276350" cy="1276350"/>
            <wp:effectExtent l="19050" t="0" r="0" b="0"/>
            <wp:docPr id="1028" name="Image1" descr="lic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   </w:t>
      </w:r>
      <w:r>
        <w:rPr>
          <w:noProof/>
          <w:lang w:bidi="ar-SA"/>
        </w:rPr>
        <w:drawing>
          <wp:inline distT="0" distB="0" distL="0" distR="0">
            <wp:extent cx="866775" cy="323848"/>
            <wp:effectExtent l="19050" t="0" r="9525" b="0"/>
            <wp:docPr id="1029" name="Image1" descr="Description: C:\User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9C44EE">
      <w:pPr>
        <w:spacing w:before="0" w:after="0"/>
      </w:pPr>
    </w:p>
    <w:p w:rsidR="009C44EE" w:rsidRDefault="009C44EE">
      <w:pPr>
        <w:spacing w:before="0" w:after="0"/>
      </w:pPr>
    </w:p>
    <w:p w:rsidR="009C44EE" w:rsidRDefault="00FA03B8">
      <w:pPr>
        <w:pStyle w:val="Heading1"/>
        <w:spacing w:before="0"/>
      </w:pPr>
      <w:r>
        <w:t>Personal Information</w:t>
      </w:r>
    </w:p>
    <w:p w:rsidR="009C44EE" w:rsidRDefault="009C44EE">
      <w:pPr>
        <w:tabs>
          <w:tab w:val="left" w:pos="2955"/>
        </w:tabs>
        <w:spacing w:before="0" w:after="0"/>
        <w:rPr>
          <w:sz w:val="24"/>
          <w:szCs w:val="24"/>
        </w:rPr>
      </w:pPr>
    </w:p>
    <w:p w:rsidR="009C44EE" w:rsidRDefault="00FA03B8">
      <w:pPr>
        <w:tabs>
          <w:tab w:val="left" w:pos="2955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Zaw</w:t>
      </w:r>
      <w:proofErr w:type="spellEnd"/>
    </w:p>
    <w:p w:rsidR="009C44EE" w:rsidRDefault="00FA03B8">
      <w:pPr>
        <w:tabs>
          <w:tab w:val="left" w:pos="2955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N.R.C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12/Ma Ba Na (N</w:t>
      </w:r>
      <w:proofErr w:type="gramStart"/>
      <w:r>
        <w:rPr>
          <w:sz w:val="24"/>
          <w:szCs w:val="24"/>
        </w:rPr>
        <w:t>)113720</w:t>
      </w:r>
      <w:proofErr w:type="gramEnd"/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February 6, 1987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Myanmar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Buddhist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Myanmar / English</w:t>
      </w:r>
      <w:r>
        <w:rPr>
          <w:sz w:val="24"/>
          <w:szCs w:val="24"/>
        </w:rPr>
        <w:t xml:space="preserve"> </w:t>
      </w:r>
    </w:p>
    <w:p w:rsidR="009C44EE" w:rsidRDefault="00FA03B8">
      <w:pPr>
        <w:spacing w:before="0"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Expected  Salary</w:t>
      </w:r>
      <w:proofErr w:type="gramEnd"/>
      <w:r>
        <w:rPr>
          <w:sz w:val="24"/>
          <w:szCs w:val="24"/>
        </w:rPr>
        <w:t xml:space="preserve">                                 USD 8</w:t>
      </w:r>
      <w:r>
        <w:rPr>
          <w:sz w:val="24"/>
          <w:szCs w:val="24"/>
        </w:rPr>
        <w:t>00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Mobile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09971549634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Email Address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thiha.zaw5@gmail.com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t>Objective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To obtain a challenging position as a CW/TI telecom Engineer, and to expand my profess</w:t>
      </w:r>
      <w:r>
        <w:rPr>
          <w:sz w:val="24"/>
          <w:szCs w:val="24"/>
        </w:rPr>
        <w:t>ional expertise.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To give total support the organization that I am in, with the experience and capability that I have, in order to achieve organization’s goals and create mutual benefits.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t>Technical Skills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Installation, Configuration, Maintenance and </w:t>
      </w:r>
      <w:r>
        <w:rPr>
          <w:sz w:val="28"/>
          <w:szCs w:val="28"/>
          <w:u w:val="single"/>
        </w:rPr>
        <w:t>Troubleshooting of: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Operating Systems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• Windows (XP, Server 2003, Vista, 7, Server 2008)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FA03B8">
      <w:pPr>
        <w:spacing w:before="0" w:after="0"/>
        <w:ind w:left="2880" w:hanging="2880"/>
        <w:rPr>
          <w:sz w:val="24"/>
          <w:szCs w:val="24"/>
        </w:rPr>
      </w:pPr>
      <w:r>
        <w:rPr>
          <w:b/>
          <w:sz w:val="24"/>
          <w:szCs w:val="24"/>
        </w:rPr>
        <w:t>Windows Servers and</w:t>
      </w:r>
      <w:r>
        <w:rPr>
          <w:sz w:val="24"/>
          <w:szCs w:val="24"/>
        </w:rPr>
        <w:tab/>
        <w:t>• DNS, DHCP, Active Directory.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• Windows Firewall, Group Policies, AD Objects,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• </w:t>
      </w:r>
      <w:proofErr w:type="gramStart"/>
      <w:r>
        <w:rPr>
          <w:sz w:val="24"/>
          <w:szCs w:val="24"/>
        </w:rPr>
        <w:t>Windows  Backup</w:t>
      </w:r>
      <w:proofErr w:type="gramEnd"/>
      <w:r>
        <w:rPr>
          <w:sz w:val="24"/>
          <w:szCs w:val="24"/>
        </w:rPr>
        <w:t>, Windows Server Backup (2</w:t>
      </w:r>
      <w:r>
        <w:rPr>
          <w:sz w:val="24"/>
          <w:szCs w:val="24"/>
        </w:rPr>
        <w:t>k8) and Recovery,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• Print server and management, 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Networking Devices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• AP and switches (Linksys, D-Link, </w:t>
      </w:r>
      <w:proofErr w:type="spellStart"/>
      <w:r>
        <w:rPr>
          <w:sz w:val="24"/>
          <w:szCs w:val="24"/>
        </w:rPr>
        <w:t>TPLink</w:t>
      </w:r>
      <w:proofErr w:type="spellEnd"/>
      <w:r>
        <w:rPr>
          <w:sz w:val="24"/>
          <w:szCs w:val="24"/>
        </w:rPr>
        <w:t xml:space="preserve">, SMC, etc.) 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• Enterprise level devices (Cisco Routers and Switches)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Telecommunication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• Civil Work/telecom equipment </w:t>
      </w:r>
      <w:r>
        <w:rPr>
          <w:sz w:val="24"/>
          <w:szCs w:val="24"/>
        </w:rPr>
        <w:t>installations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4EE" w:rsidRDefault="00FA03B8">
      <w:pPr>
        <w:pStyle w:val="Heading1"/>
        <w:spacing w:before="0"/>
      </w:pPr>
      <w:r>
        <w:t>Job Profiles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2007 March – 2008 April</w:t>
      </w:r>
      <w:r>
        <w:rPr>
          <w:sz w:val="24"/>
          <w:szCs w:val="24"/>
        </w:rPr>
        <w:tab/>
        <w:t xml:space="preserve">- </w:t>
      </w:r>
      <w:r>
        <w:rPr>
          <w:sz w:val="22"/>
          <w:szCs w:val="22"/>
        </w:rPr>
        <w:t xml:space="preserve">Services </w:t>
      </w:r>
      <w:proofErr w:type="gramStart"/>
      <w:r>
        <w:rPr>
          <w:sz w:val="22"/>
          <w:szCs w:val="22"/>
        </w:rPr>
        <w:t xml:space="preserve">Technician </w:t>
      </w:r>
      <w:r>
        <w:rPr>
          <w:sz w:val="24"/>
          <w:szCs w:val="24"/>
        </w:rPr>
        <w:t xml:space="preserve"> at</w:t>
      </w:r>
      <w:proofErr w:type="gramEnd"/>
      <w:r>
        <w:rPr>
          <w:sz w:val="24"/>
          <w:szCs w:val="24"/>
        </w:rPr>
        <w:t xml:space="preserve"> I-Beam Computer  Center.</w:t>
      </w:r>
    </w:p>
    <w:p w:rsidR="009C44EE" w:rsidRDefault="009C44EE">
      <w:pPr>
        <w:spacing w:before="0" w:after="0"/>
        <w:ind w:left="3600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2009 June – 2011 Sep</w:t>
      </w:r>
      <w:r>
        <w:rPr>
          <w:sz w:val="24"/>
          <w:szCs w:val="24"/>
        </w:rPr>
        <w:tab/>
        <w:t xml:space="preserve">            - Technical Staff at Myanmar </w:t>
      </w:r>
      <w:proofErr w:type="spellStart"/>
      <w:r>
        <w:rPr>
          <w:sz w:val="24"/>
          <w:szCs w:val="24"/>
        </w:rPr>
        <w:t>Posco</w:t>
      </w:r>
      <w:proofErr w:type="spellEnd"/>
      <w:r>
        <w:rPr>
          <w:sz w:val="24"/>
          <w:szCs w:val="24"/>
        </w:rPr>
        <w:t xml:space="preserve"> Steel Co., Ltd. </w:t>
      </w: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2012 Jan – 2013 Feb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-M.E.C Organization (1212 Call </w:t>
      </w:r>
      <w:r>
        <w:rPr>
          <w:sz w:val="24"/>
          <w:szCs w:val="24"/>
        </w:rPr>
        <w:t>Center Technical Staff)</w:t>
      </w:r>
    </w:p>
    <w:p w:rsidR="009C44EE" w:rsidRDefault="009C44EE">
      <w:pPr>
        <w:pStyle w:val="ListParagraph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2013 April – 2016 July</w:t>
      </w:r>
      <w:r>
        <w:rPr>
          <w:sz w:val="24"/>
          <w:szCs w:val="24"/>
        </w:rPr>
        <w:tab/>
        <w:t xml:space="preserve"> -Civil Work Site Engineer @ ZTE Myanmar Co., Ltd.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2016 </w:t>
      </w:r>
      <w:proofErr w:type="gramStart"/>
      <w:r>
        <w:rPr>
          <w:sz w:val="24"/>
          <w:szCs w:val="24"/>
        </w:rPr>
        <w:t>July  –</w:t>
      </w:r>
      <w:proofErr w:type="gramEnd"/>
      <w:r>
        <w:rPr>
          <w:sz w:val="24"/>
          <w:szCs w:val="24"/>
        </w:rPr>
        <w:t xml:space="preserve"> Present</w:t>
      </w:r>
      <w:r>
        <w:rPr>
          <w:sz w:val="24"/>
          <w:szCs w:val="24"/>
        </w:rPr>
        <w:tab/>
        <w:t xml:space="preserve">            -Civil Work Manager @ </w:t>
      </w:r>
      <w:proofErr w:type="spellStart"/>
      <w:r>
        <w:rPr>
          <w:sz w:val="24"/>
          <w:szCs w:val="24"/>
        </w:rPr>
        <w:t>Totalinfratel</w:t>
      </w:r>
      <w:proofErr w:type="spellEnd"/>
      <w:r>
        <w:rPr>
          <w:sz w:val="24"/>
          <w:szCs w:val="24"/>
        </w:rPr>
        <w:t xml:space="preserve"> Co., Ltd. </w:t>
      </w:r>
    </w:p>
    <w:p w:rsidR="009C44EE" w:rsidRDefault="009C44EE">
      <w:pPr>
        <w:pStyle w:val="ListParagraph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(Nearly 4 years of working experience on Civil Work Site Engineering Teleco</w:t>
      </w:r>
      <w:r>
        <w:rPr>
          <w:sz w:val="24"/>
          <w:szCs w:val="24"/>
        </w:rPr>
        <w:t>m Field.)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44EE" w:rsidRDefault="009C44EE"/>
    <w:p w:rsidR="009C44EE" w:rsidRDefault="00FA03B8">
      <w:pPr>
        <w:pStyle w:val="Heading1"/>
        <w:spacing w:before="0"/>
      </w:pPr>
      <w:r>
        <w:t>Duties and Responsibility of Current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spacing w:before="0"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CW Site Engineer @ ZTE Myanmar</w:t>
      </w:r>
    </w:p>
    <w:p w:rsidR="009C44EE" w:rsidRDefault="009C44EE">
      <w:pPr>
        <w:spacing w:before="0" w:after="0"/>
        <w:ind w:left="720" w:hanging="720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Daily tracking site progress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Providing assistance to sub-contractor to handle  the sites conditions 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Coordinate the site status with customer and report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Forecast and plann</w:t>
      </w:r>
      <w:r>
        <w:rPr>
          <w:sz w:val="24"/>
          <w:szCs w:val="24"/>
        </w:rPr>
        <w:t>ing of upcoming site status and scheduled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Instructing to subcontractors and controlled progress.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Experiences in tower foundation construction where SST and GMT, erection.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Controlling the concrete quality at site and manage 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Arrangement of casting materials</w:t>
      </w:r>
      <w:r>
        <w:rPr>
          <w:sz w:val="24"/>
          <w:szCs w:val="24"/>
        </w:rPr>
        <w:t xml:space="preserve"> such as cement, gravel and sand, other necessary tools.</w:t>
      </w:r>
    </w:p>
    <w:p w:rsidR="009C44EE" w:rsidRDefault="00FA03B8">
      <w:pPr>
        <w:pStyle w:val="ListParagraph"/>
        <w:numPr>
          <w:ilvl w:val="0"/>
          <w:numId w:val="3"/>
        </w:numPr>
        <w:spacing w:before="0"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learning</w:t>
      </w:r>
      <w:proofErr w:type="gramEnd"/>
      <w:r>
        <w:rPr>
          <w:sz w:val="24"/>
          <w:szCs w:val="24"/>
        </w:rPr>
        <w:t xml:space="preserve"> the Technical Installation (TI) in telecom field.</w:t>
      </w: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FA03B8">
      <w:p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CW Manager @ </w:t>
      </w:r>
      <w:proofErr w:type="spellStart"/>
      <w:r>
        <w:rPr>
          <w:sz w:val="24"/>
          <w:szCs w:val="24"/>
        </w:rPr>
        <w:t>Totalinfratel</w:t>
      </w:r>
      <w:proofErr w:type="spellEnd"/>
      <w:r>
        <w:rPr>
          <w:sz w:val="24"/>
          <w:szCs w:val="24"/>
        </w:rPr>
        <w:t xml:space="preserve"> Co., Ltd</w:t>
      </w: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Daily Monitoring the progress from engineers.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Estimate the progress of current tracking in </w:t>
      </w:r>
      <w:r>
        <w:rPr>
          <w:sz w:val="24"/>
          <w:szCs w:val="24"/>
        </w:rPr>
        <w:t>engineering on ground condition.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Coordinate with subcontractors in order to get smooth progress.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Assistant and report to head office regularly the daily control progress.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Checking the sites cost budget in using on ground activities.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Deal with customers to </w:t>
      </w:r>
      <w:r>
        <w:rPr>
          <w:sz w:val="24"/>
          <w:szCs w:val="24"/>
        </w:rPr>
        <w:t>make the schedule of routine meeting.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Internal communications with outsourcing team, design team and operation team.</w:t>
      </w:r>
    </w:p>
    <w:p w:rsidR="009C44EE" w:rsidRDefault="00FA03B8">
      <w:pPr>
        <w:pStyle w:val="ListParagraph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Real time synchronize with team if urgent basic on project requirements. </w:t>
      </w:r>
    </w:p>
    <w:p w:rsidR="009C44EE" w:rsidRDefault="009C44EE">
      <w:pPr>
        <w:pStyle w:val="ListParagraph"/>
        <w:spacing w:before="0" w:after="0"/>
        <w:rPr>
          <w:sz w:val="24"/>
          <w:szCs w:val="24"/>
        </w:rPr>
      </w:pPr>
    </w:p>
    <w:p w:rsidR="009C44EE" w:rsidRDefault="009C44EE">
      <w:pPr>
        <w:pStyle w:val="ListParagraph"/>
        <w:spacing w:before="0" w:after="0"/>
        <w:rPr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lastRenderedPageBreak/>
        <w:t>Education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Bachelor of Computer Science (B.C.SC)</w:t>
      </w:r>
      <w:r>
        <w:rPr>
          <w:sz w:val="24"/>
          <w:szCs w:val="24"/>
        </w:rPr>
        <w:tab/>
        <w:t>- University o</w:t>
      </w:r>
      <w:r>
        <w:rPr>
          <w:sz w:val="24"/>
          <w:szCs w:val="24"/>
        </w:rPr>
        <w:t>f Computer Studies, Yangon (2007)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(Qualified to proceed to </w:t>
      </w:r>
      <w:proofErr w:type="spellStart"/>
      <w:r>
        <w:rPr>
          <w:sz w:val="24"/>
          <w:szCs w:val="24"/>
        </w:rPr>
        <w:t>Honours</w:t>
      </w:r>
      <w:proofErr w:type="spellEnd"/>
      <w:r>
        <w:rPr>
          <w:sz w:val="24"/>
          <w:szCs w:val="24"/>
        </w:rPr>
        <w:t>)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t>Other Qualifications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Cisco Certified Network Associate (CCNA)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Microsoft Certified Professional (MCP)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Microsoft Certified System Administrator (MCSA) </w:t>
      </w:r>
    </w:p>
    <w:p w:rsidR="009C44EE" w:rsidRDefault="00FA03B8">
      <w:pPr>
        <w:spacing w:before="0" w:after="0"/>
        <w:rPr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www.cisco.com/go/verifycertificate</w:t>
        </w:r>
      </w:hyperlink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Verification Code </w:t>
      </w:r>
      <w:r>
        <w:rPr>
          <w:sz w:val="24"/>
          <w:szCs w:val="24"/>
        </w:rPr>
        <w:tab/>
        <w:t>408324172733ARCF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HSSE Training in Telecom field</w:t>
      </w:r>
    </w:p>
    <w:p w:rsidR="009C44EE" w:rsidRDefault="00FA03B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Working at Height training in tower field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t>Local Certifications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Network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ICT@mm</w:t>
      </w:r>
      <w:proofErr w:type="spellEnd"/>
      <w:r>
        <w:rPr>
          <w:sz w:val="24"/>
          <w:szCs w:val="24"/>
        </w:rPr>
        <w:t xml:space="preserve"> Training C</w:t>
      </w:r>
      <w:r>
        <w:rPr>
          <w:sz w:val="24"/>
          <w:szCs w:val="24"/>
        </w:rPr>
        <w:t>enter)</w:t>
      </w:r>
    </w:p>
    <w:p w:rsidR="009C44EE" w:rsidRDefault="00FA03B8">
      <w:pPr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Cisco ICND1 &amp;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</w:t>
      </w:r>
      <w:proofErr w:type="spellStart"/>
      <w:r>
        <w:rPr>
          <w:sz w:val="24"/>
          <w:szCs w:val="24"/>
        </w:rPr>
        <w:t>Ciscronet</w:t>
      </w:r>
      <w:proofErr w:type="spellEnd"/>
      <w:r>
        <w:rPr>
          <w:sz w:val="24"/>
          <w:szCs w:val="24"/>
        </w:rPr>
        <w:t xml:space="preserve"> Networking Academy)</w:t>
      </w: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9C44EE">
      <w:pPr>
        <w:spacing w:before="0" w:after="0"/>
        <w:ind w:left="36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pStyle w:val="Heading1"/>
        <w:spacing w:before="0"/>
      </w:pPr>
      <w:r>
        <w:t>Characteristics</w:t>
      </w:r>
    </w:p>
    <w:p w:rsidR="009C44EE" w:rsidRDefault="009C44EE">
      <w:pPr>
        <w:spacing w:before="0" w:after="0"/>
        <w:rPr>
          <w:b/>
          <w:sz w:val="24"/>
          <w:szCs w:val="24"/>
        </w:rPr>
      </w:pP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 quick learner.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Willing to learn new technology and working environment.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Meet with deadlines, decide on priorities.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 good team player to discuss an issue and support a colleag</w:t>
      </w:r>
      <w:r>
        <w:rPr>
          <w:sz w:val="24"/>
          <w:szCs w:val="24"/>
        </w:rPr>
        <w:t>ue.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Able to perform under pressure, self-awareness and deep emphasis in job.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Proceed to achieve the organization’s goal, as a win-win theory.</w:t>
      </w:r>
    </w:p>
    <w:p w:rsidR="009C44EE" w:rsidRDefault="00FA03B8">
      <w:pPr>
        <w:pStyle w:val="ListParagraph"/>
        <w:numPr>
          <w:ilvl w:val="1"/>
          <w:numId w:val="1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Hoping to achieve the success of co-workers, colleagues. </w:t>
      </w: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9C44EE">
      <w:pPr>
        <w:spacing w:before="0" w:after="0"/>
        <w:rPr>
          <w:sz w:val="24"/>
          <w:szCs w:val="24"/>
        </w:rPr>
      </w:pPr>
    </w:p>
    <w:p w:rsidR="009C44EE" w:rsidRDefault="00FA03B8">
      <w:pPr>
        <w:tabs>
          <w:tab w:val="left" w:pos="2805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44EE" w:rsidRDefault="009C44EE">
      <w:pPr>
        <w:spacing w:before="0" w:after="0"/>
        <w:rPr>
          <w:sz w:val="24"/>
          <w:szCs w:val="24"/>
        </w:rPr>
      </w:pPr>
    </w:p>
    <w:sectPr w:rsidR="009C44E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DF545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0444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3E7E6E">
      <w:start w:val="2012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02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A3C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A0AEF0A"/>
    <w:lvl w:ilvl="0" w:tplc="F8B877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FDA3034"/>
    <w:lvl w:ilvl="0" w:tplc="DC1E1C0A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EA0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36A0A32"/>
    <w:lvl w:ilvl="0" w:tplc="708C1626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39A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CCA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478E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CA4C765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76CB5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7C4D80E"/>
    <w:lvl w:ilvl="0" w:tplc="C08AE00C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FD8FACC"/>
    <w:lvl w:ilvl="0" w:tplc="F258D0A0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416E9FE"/>
    <w:lvl w:ilvl="0" w:tplc="FB8244CA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0F0B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16"/>
  </w:num>
  <w:num w:numId="7">
    <w:abstractNumId w:val="3"/>
  </w:num>
  <w:num w:numId="8">
    <w:abstractNumId w:val="15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44EE"/>
    <w:rsid w:val="009C44EE"/>
    <w:rsid w:val="00F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CCB27-C4ED-410C-8EB1-297F2AB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DBDBDB"/>
      <w:spacing w:val="15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b/>
      <w:bCs/>
      <w:caps/>
      <w:color w:val="DBDBDB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  <w:rPr>
      <w:lang w:bidi="ar-SA"/>
    </w:rPr>
  </w:style>
  <w:style w:type="character" w:customStyle="1" w:styleId="NoSpacingChar">
    <w:name w:val="No Spacing Char"/>
    <w:link w:val="NoSpacing"/>
    <w:uiPriority w:val="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lang w:bidi="ar-SA"/>
    </w:rPr>
  </w:style>
  <w:style w:type="character" w:customStyle="1" w:styleId="QuoteChar">
    <w:name w:val="Quote Char"/>
    <w:link w:val="Quote"/>
    <w:uiPriority w:val="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IntenseQuoteChar">
    <w:name w:val="Intense Quote Char"/>
    <w:link w:val="IntenseQuote"/>
    <w:uiPriority w:val="3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Pr>
      <w:i/>
      <w:iCs/>
      <w:color w:val="243F60"/>
    </w:rPr>
  </w:style>
  <w:style w:type="character" w:styleId="IntenseEmphasis">
    <w:name w:val="Intense Emphasis"/>
    <w:uiPriority w:val="21"/>
    <w:qFormat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Pr>
      <w:b/>
      <w:bCs/>
      <w:color w:val="4F81BD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sco.com/go/verify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Zerny Petrucci</dc:creator>
  <cp:lastModifiedBy>Acer</cp:lastModifiedBy>
  <cp:revision>37</cp:revision>
  <cp:lastPrinted>2011-12-12T06:01:00Z</cp:lastPrinted>
  <dcterms:created xsi:type="dcterms:W3CDTF">2012-11-16T07:23:00Z</dcterms:created>
  <dcterms:modified xsi:type="dcterms:W3CDTF">2017-05-04T06:19:00Z</dcterms:modified>
</cp:coreProperties>
</file>