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1560"/>
        </w:tabs>
        <w:rPr>
          <w:rFonts w:ascii="Verdana" w:cs="Arial" w:hAnsi="Verdana"/>
          <w:b/>
          <w:sz w:val="36"/>
          <w:szCs w:val="36"/>
        </w:rPr>
      </w:pPr>
    </w:p>
    <w:p>
      <w:pPr>
        <w:pStyle w:val="style0"/>
        <w:tabs>
          <w:tab w:val="left" w:leader="none" w:pos="1560"/>
        </w:tabs>
        <w:rPr>
          <w:rFonts w:ascii="Verdana" w:cs="Arial" w:hAnsi="Verdana"/>
          <w:b/>
          <w:sz w:val="36"/>
          <w:szCs w:val="36"/>
          <w:u w:val="single"/>
        </w:rPr>
      </w:pPr>
      <w:r>
        <w:rPr>
          <w:rFonts w:ascii="Verdana" w:cs="Arial" w:hAnsi="Verdana"/>
          <w:b/>
          <w:sz w:val="36"/>
          <w:szCs w:val="36"/>
          <w:u w:val="single"/>
        </w:rPr>
        <w:t xml:space="preserve">JITESH SHARMA                  </w:t>
      </w:r>
      <w:r>
        <w:rPr>
          <w:rFonts w:ascii="Verdana" w:cs="Arial" w:hAnsi="Verdana"/>
          <w:b/>
          <w:sz w:val="36"/>
          <w:szCs w:val="36"/>
          <w:u w:val="single"/>
        </w:rPr>
        <w:t xml:space="preserve">                          </w:t>
      </w:r>
      <w:r>
        <w:rPr>
          <w:rFonts w:ascii="Verdana" w:cs="Arial" w:hAnsi="Verdana"/>
          <w:b/>
          <w:noProof/>
          <w:sz w:val="36"/>
          <w:szCs w:val="36"/>
          <w:u w:val="single"/>
        </w:rPr>
        <w:drawing>
          <wp:inline distT="0" distB="0" distL="0" distR="0">
            <wp:extent cx="838200" cy="1028700"/>
            <wp:effectExtent l="19050" t="0" r="0" b="0"/>
            <wp:docPr id="1026" name="Image1" descr="Jitesh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cs="Arial" w:hAnsi="Verdana"/>
          <w:b/>
          <w:sz w:val="36"/>
          <w:szCs w:val="36"/>
          <w:u w:val="single"/>
        </w:rPr>
        <w:t xml:space="preserve">         </w:t>
      </w:r>
    </w:p>
    <w:p>
      <w:pPr>
        <w:pStyle w:val="style0"/>
        <w:tabs>
          <w:tab w:val="left" w:leader="none" w:pos="1560"/>
        </w:tabs>
        <w:rPr>
          <w:rStyle w:val="style4097"/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Mobile: </w:t>
      </w:r>
      <w:r>
        <w:rPr>
          <w:rFonts w:ascii="Verdana" w:cs="Arial" w:hAnsi="Verdana"/>
          <w:sz w:val="17"/>
          <w:szCs w:val="17"/>
        </w:rPr>
        <w:t>+</w:t>
      </w:r>
      <w:r>
        <w:rPr>
          <w:rFonts w:ascii="Verdana" w:cs="Arial" w:hAnsi="Verdana"/>
          <w:sz w:val="17"/>
          <w:szCs w:val="17"/>
        </w:rPr>
        <w:t>91-9996670064</w:t>
      </w:r>
      <w:r>
        <w:rPr>
          <w:rFonts w:ascii="Verdana" w:cs="Arial" w:hAnsi="Verdana"/>
          <w:sz w:val="17"/>
          <w:szCs w:val="17"/>
        </w:rPr>
        <w:t>, +</w:t>
      </w:r>
      <w:r>
        <w:rPr>
          <w:rFonts w:ascii="Verdana" w:cs="Arial" w:hAnsi="Verdana"/>
          <w:sz w:val="17"/>
          <w:szCs w:val="17"/>
        </w:rPr>
        <w:t>95-9791904983</w:t>
      </w:r>
      <w:r>
        <w:rPr>
          <w:rFonts w:ascii="Verdana" w:cs="Arial" w:hAnsi="Verdana"/>
          <w:sz w:val="17"/>
          <w:szCs w:val="17"/>
        </w:rPr>
        <w:t xml:space="preserve"> E-mail Id </w:t>
      </w:r>
      <w:r>
        <w:rPr>
          <w:rFonts w:ascii="Verdana" w:cs="Arial" w:hAnsi="Verdana"/>
          <w:sz w:val="17"/>
          <w:szCs w:val="17"/>
        </w:rPr>
        <w:t>-</w:t>
      </w:r>
      <w:r>
        <w:rPr>
          <w:rFonts w:ascii="Verdana" w:cs="Arial" w:hAnsi="Verdana"/>
          <w:sz w:val="17"/>
          <w:szCs w:val="17"/>
        </w:rPr>
        <w:t xml:space="preserve"> </w:t>
      </w:r>
      <w:r>
        <w:rPr>
          <w:rStyle w:val="style4097"/>
          <w:rFonts w:ascii="Verdana" w:cs="Arial" w:hAnsi="Verdana"/>
          <w:sz w:val="17"/>
          <w:szCs w:val="17"/>
        </w:rPr>
        <w:t>geeteshm.sharma@gmail.com</w:t>
      </w:r>
    </w:p>
    <w:p>
      <w:pPr>
        <w:pStyle w:val="style0"/>
        <w:tabs>
          <w:tab w:val="left" w:leader="none" w:pos="1560"/>
        </w:tabs>
        <w:rPr>
          <w:rFonts w:ascii="Verdana" w:cs="Arial" w:hAnsi="Verdana"/>
          <w:sz w:val="17"/>
          <w:szCs w:val="17"/>
        </w:rPr>
      </w:pPr>
    </w:p>
    <w:p>
      <w:pPr>
        <w:pStyle w:val="style0"/>
        <w:tabs>
          <w:tab w:val="left" w:leader="none" w:pos="5370"/>
        </w:tabs>
        <w:spacing w:after="40"/>
        <w:ind w:left="3600" w:hanging="3600"/>
        <w:rPr>
          <w:rFonts w:ascii="Verdana" w:cs="Arial" w:hAnsi="Verdana"/>
          <w:sz w:val="17"/>
          <w:szCs w:val="17"/>
        </w:rPr>
      </w:pPr>
    </w:p>
    <w:p>
      <w:pPr>
        <w:pStyle w:val="style0"/>
        <w:tabs>
          <w:tab w:val="left" w:leader="none" w:pos="5370"/>
        </w:tabs>
        <w:spacing w:after="40"/>
        <w:ind w:left="3600" w:hanging="360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To pursue a challenging and aspiring career in dynamical environment where I can use my technical and</w:t>
      </w:r>
    </w:p>
    <w:p>
      <w:pPr>
        <w:pStyle w:val="style0"/>
        <w:tabs>
          <w:tab w:val="left" w:leader="none" w:pos="5370"/>
        </w:tabs>
        <w:spacing w:after="40"/>
        <w:ind w:left="3600" w:hanging="360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Organizational skills, add value to the organization and self-growth by holding higher &amp; higher responsibilities.</w:t>
      </w: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7"/>
          <w:szCs w:val="17"/>
          <w:highlight w:val="lightGray"/>
          <w:u w:val="single"/>
        </w:rPr>
      </w:pPr>
    </w:p>
    <w:p>
      <w:pPr>
        <w:pStyle w:val="style0"/>
        <w:spacing w:after="12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Organizational Experience</w:t>
      </w: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7"/>
          <w:szCs w:val="17"/>
          <w:highlight w:val="lightGray"/>
          <w:u w:val="single"/>
        </w:rPr>
      </w:pP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Employee: - Currently I have been working in MKG Group Myanmar since Feb 2015.....</w:t>
      </w: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 xml:space="preserve">Role: - </w:t>
      </w:r>
      <w:r>
        <w:rPr>
          <w:rFonts w:ascii="Verdana" w:cs="Arial" w:hAnsi="Verdana"/>
          <w:b/>
          <w:sz w:val="17"/>
          <w:szCs w:val="17"/>
        </w:rPr>
        <w:t xml:space="preserve">Telecom </w:t>
      </w:r>
      <w:r>
        <w:rPr>
          <w:rFonts w:ascii="Verdana" w:cs="Arial" w:hAnsi="Verdana"/>
          <w:b/>
          <w:sz w:val="17"/>
          <w:szCs w:val="17"/>
        </w:rPr>
        <w:t>Engineer</w:t>
      </w:r>
    </w:p>
    <w:p>
      <w:pPr>
        <w:pStyle w:val="style0"/>
        <w:rPr>
          <w:rFonts w:ascii="Verdana" w:hAnsi="Verdana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4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A keen analyst, highly skilled in market forecasting, quickly in identifying and formulating strategies to exploit business opportunities.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Possesses credibility &amp; personal integrity that leaves lasting impression with decision maker, motivates employees and generate loyalty.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Skilled in managing team to work in sync  with corporate  set parameters &amp; motivating them for achieving business and individual goals. 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sz w:val="20"/>
          <w:szCs w:val="20"/>
        </w:rPr>
      </w:pPr>
      <w:r>
        <w:rPr>
          <w:rFonts w:ascii="Verdana" w:cs="Arial" w:hAnsi="Verdana"/>
          <w:sz w:val="17"/>
          <w:szCs w:val="17"/>
        </w:rPr>
        <w:t>Effective communicator with relationship building and interpersonal skills.</w:t>
      </w: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cs="Arial" w:hAnsi="Verdana"/>
          <w:sz w:val="17"/>
          <w:szCs w:val="17"/>
        </w:rPr>
        <w:t>Sync. With customer on daily basis activities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Calculating the requirement of </w:t>
      </w:r>
      <w:r>
        <w:rPr>
          <w:rFonts w:ascii="Verdana" w:cs="Arial" w:hAnsi="Verdana"/>
          <w:sz w:val="16"/>
          <w:szCs w:val="16"/>
        </w:rPr>
        <w:t>consumable and working the plan for the execution of task with zero failure</w:t>
      </w:r>
      <w:r>
        <w:rPr>
          <w:rFonts w:ascii="Verdana" w:cs="Arial" w:hAnsi="Verdana"/>
          <w:sz w:val="16"/>
          <w:szCs w:val="16"/>
        </w:rPr>
        <w:t>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Making the the project /site </w:t>
      </w:r>
      <w:r>
        <w:rPr>
          <w:rFonts w:ascii="Verdana" w:hAnsi="Verdana"/>
          <w:sz w:val="16"/>
          <w:szCs w:val="16"/>
        </w:rPr>
        <w:t>for each activities and send it to finance dept. to manage the vendor to smooth transactions with the healthy relation.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hAnsi="Verdana"/>
          <w:sz w:val="16"/>
          <w:szCs w:val="16"/>
        </w:rPr>
        <w:t>Developing the new vendor and managing them for the execution of task withing given time slot to give</w:t>
      </w:r>
      <w:r>
        <w:t xml:space="preserve"> the maximum </w:t>
      </w:r>
      <w:r>
        <w:rPr>
          <w:rFonts w:ascii="Verdana" w:hAnsi="Verdana"/>
          <w:sz w:val="16"/>
          <w:szCs w:val="16"/>
        </w:rPr>
        <w:t>out.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cs="Arial" w:hAnsi="Verdana"/>
          <w:sz w:val="17"/>
          <w:szCs w:val="17"/>
        </w:rPr>
        <w:t xml:space="preserve">Handled </w:t>
      </w:r>
      <w:r>
        <w:rPr>
          <w:rFonts w:ascii="Verdana" w:cs="Arial" w:hAnsi="Verdana"/>
          <w:sz w:val="17"/>
          <w:szCs w:val="17"/>
        </w:rPr>
        <w:t>all the site of Ayeyarwaddy</w:t>
      </w:r>
      <w:r>
        <w:rPr>
          <w:rFonts w:ascii="Verdana" w:cs="Arial" w:hAnsi="Verdana"/>
          <w:sz w:val="17"/>
          <w:szCs w:val="17"/>
        </w:rPr>
        <w:t xml:space="preserve"> and Magway</w:t>
      </w:r>
      <w:r>
        <w:rPr>
          <w:rFonts w:ascii="Verdana" w:cs="Arial" w:hAnsi="Verdana"/>
          <w:sz w:val="17"/>
          <w:szCs w:val="17"/>
        </w:rPr>
        <w:t xml:space="preserve"> region as a Regional Manager.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cs="Arial" w:hAnsi="Verdana"/>
          <w:sz w:val="17"/>
          <w:szCs w:val="17"/>
        </w:rPr>
        <w:t xml:space="preserve">Resolving </w:t>
      </w:r>
      <w:r>
        <w:rPr>
          <w:rFonts w:ascii="Verdana" w:cs="Arial" w:hAnsi="Verdana"/>
          <w:sz w:val="17"/>
          <w:szCs w:val="17"/>
        </w:rPr>
        <w:t>interpersonal issue and working towards a harmonious work environment.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cs="Arial" w:hAnsi="Verdana"/>
          <w:sz w:val="17"/>
          <w:szCs w:val="17"/>
        </w:rPr>
        <w:t>Planning and scheduling site activities to completion of the project within the time and budgetary parameters</w:t>
      </w:r>
      <w:r>
        <w:rPr>
          <w:rFonts w:ascii="Verdana" w:cs="Arial" w:hAnsi="Verdana"/>
          <w:sz w:val="17"/>
          <w:szCs w:val="17"/>
        </w:rPr>
        <w:t>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0"/>
          <w:szCs w:val="20"/>
        </w:rPr>
      </w:pPr>
      <w:r>
        <w:rPr>
          <w:rFonts w:ascii="Verdana" w:hAnsi="Verdana"/>
          <w:sz w:val="16"/>
          <w:szCs w:val="16"/>
        </w:rPr>
        <w:t>Build the site with effective  ideas, planning, implementation, customer interface, timelines and quality and  also working as an action planner for site acceptance.</w:t>
      </w:r>
    </w:p>
    <w:p>
      <w:pPr>
        <w:pStyle w:val="style0"/>
        <w:rPr/>
      </w:pPr>
    </w:p>
    <w:p>
      <w:pPr>
        <w:pStyle w:val="style0"/>
        <w:tabs>
          <w:tab w:val="left" w:leader="none" w:pos="360"/>
        </w:tabs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Employer:- Tata Teleservice Pvt.Ltd. since Dec'2014 to Feb'2015.</w:t>
      </w:r>
    </w:p>
    <w:p>
      <w:pPr>
        <w:pStyle w:val="style0"/>
        <w:tabs>
          <w:tab w:val="left" w:leader="none" w:pos="360"/>
        </w:tabs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Location:- Gurgaon.</w:t>
      </w:r>
    </w:p>
    <w:p>
      <w:pPr>
        <w:pStyle w:val="style0"/>
        <w:tabs>
          <w:tab w:val="left" w:leader="none" w:pos="360"/>
        </w:tabs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Profile:- Program Management.</w:t>
      </w:r>
    </w:p>
    <w:p>
      <w:pPr>
        <w:pStyle w:val="style0"/>
        <w:tabs>
          <w:tab w:val="left" w:leader="none" w:pos="360"/>
        </w:tabs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Role:- Executive of Program Management.</w:t>
      </w:r>
    </w:p>
    <w:p>
      <w:pPr>
        <w:pStyle w:val="style0"/>
        <w:rPr/>
      </w:pPr>
    </w:p>
    <w:p>
      <w:pPr>
        <w:pStyle w:val="style0"/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Employer: – Feedback Business Consulting Pvt. Ltd. New Delhi.</w:t>
      </w:r>
    </w:p>
    <w:p>
      <w:pPr>
        <w:pStyle w:val="style0"/>
        <w:spacing w:after="12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Since July’2013 – June’2014   Role – Coordination/Data Analyzer.</w:t>
      </w:r>
    </w:p>
    <w:p>
      <w:pPr>
        <w:pStyle w:val="style0"/>
        <w:tabs>
          <w:tab w:val="left" w:leader="none" w:pos="5370"/>
        </w:tabs>
        <w:ind w:left="360"/>
        <w:rPr>
          <w:rFonts w:ascii="Verdana" w:cs="Arial" w:hAnsi="Verdana"/>
          <w:sz w:val="17"/>
          <w:szCs w:val="17"/>
        </w:rPr>
      </w:pP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Nearly 1 years of experience in Market Research  </w:t>
      </w:r>
      <w:r>
        <w:rPr>
          <w:rFonts w:ascii="Verdana" w:cs="Arial" w:hAnsi="Verdana"/>
          <w:sz w:val="17"/>
          <w:szCs w:val="17"/>
        </w:rPr>
        <w:t>and had worked on many project like industrial communication, Group captive power plant etc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Researched, created, reviewed, and revised requirements documents and use cases. Rendered support to the Project Management throughout the project’s lifecycle including: development of project scope 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Preparation of change control documentation and coordination with customer.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/>
      </w:pPr>
      <w:r>
        <w:rPr>
          <w:rFonts w:ascii="Verdana" w:cs="Arial" w:hAnsi="Verdana"/>
          <w:sz w:val="17"/>
          <w:szCs w:val="17"/>
        </w:rPr>
        <w:t>Getting up-to date with the market requirement and making the report on current analysis.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12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Forecasting and planning for the future business requirement on the basis of current marketing scenario. </w:t>
      </w:r>
    </w:p>
    <w:p>
      <w:pPr>
        <w:pStyle w:val="style0"/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cs="Arial" w:hAnsi="Verdana"/>
          <w:b/>
          <w:sz w:val="17"/>
          <w:szCs w:val="17"/>
          <w:u w:val="single"/>
        </w:rPr>
        <w:t>Professional work</w:t>
      </w:r>
      <w:r>
        <w:rPr>
          <w:rFonts w:ascii="Verdana" w:cs="Arial" w:hAnsi="Verdana"/>
          <w:b/>
          <w:sz w:val="17"/>
          <w:szCs w:val="17"/>
          <w:u w:val="single"/>
        </w:rPr>
        <w:t xml:space="preserve"> Achievement</w:t>
      </w: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 xml:space="preserve">Given </w:t>
      </w:r>
      <w:r>
        <w:rPr>
          <w:rFonts w:ascii="Verdana" w:cs="Arial" w:hAnsi="Verdana"/>
          <w:b/>
          <w:sz w:val="18"/>
          <w:szCs w:val="18"/>
        </w:rPr>
        <w:t xml:space="preserve">the </w:t>
      </w:r>
      <w:r>
        <w:rPr>
          <w:rFonts w:ascii="Verdana" w:cs="Arial" w:hAnsi="Verdana"/>
          <w:b/>
          <w:sz w:val="18"/>
          <w:szCs w:val="18"/>
        </w:rPr>
        <w:t>fastest PAC/FAC (Record in terms of time period).</w:t>
      </w:r>
    </w:p>
    <w:p>
      <w:pPr>
        <w:pStyle w:val="style0"/>
        <w:tabs>
          <w:tab w:val="left" w:leader="none" w:pos="5370"/>
        </w:tabs>
        <w:jc w:val="both"/>
        <w:rPr>
          <w:rFonts w:ascii="Verdana" w:cs="Arial" w:hAnsi="Verdana"/>
          <w:b/>
          <w:sz w:val="18"/>
          <w:szCs w:val="18"/>
        </w:rPr>
      </w:pPr>
      <w:r>
        <w:rPr>
          <w:rFonts w:ascii="Verdana" w:cs="Arial" w:hAnsi="Verdana"/>
          <w:b/>
          <w:sz w:val="18"/>
          <w:szCs w:val="18"/>
        </w:rPr>
        <w:t>Rewarded as a Star Performer of the Month by MKG Myanmar Co.Ltd.</w:t>
      </w:r>
    </w:p>
    <w:p>
      <w:pPr>
        <w:pStyle w:val="style0"/>
        <w:tabs>
          <w:tab w:val="left" w:leader="none" w:pos="1890"/>
        </w:tabs>
        <w:jc w:val="both"/>
        <w:rPr>
          <w:rFonts w:ascii="Verdana" w:cs="Arial" w:hAnsi="Verdana"/>
          <w:b/>
          <w:sz w:val="17"/>
          <w:szCs w:val="17"/>
          <w:highlight w:val="lightGray"/>
          <w:u w:val="single"/>
        </w:rPr>
      </w:pPr>
    </w:p>
    <w:p>
      <w:pPr>
        <w:pStyle w:val="style0"/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Scholastic Credentials</w:t>
      </w:r>
    </w:p>
    <w:p>
      <w:pPr>
        <w:pStyle w:val="style0"/>
        <w:tabs>
          <w:tab w:val="left" w:leader="none" w:pos="5370"/>
        </w:tabs>
        <w:spacing w:after="40"/>
        <w:ind w:left="3600" w:hanging="360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2012                          </w:t>
      </w:r>
      <w:r>
        <w:tab/>
      </w:r>
      <w:r>
        <w:rPr>
          <w:rFonts w:ascii="Verdana" w:cs="Arial" w:hAnsi="Verdana"/>
          <w:sz w:val="17"/>
          <w:szCs w:val="17"/>
        </w:rPr>
        <w:t>B.Tech (Electronics and Communication) 1</w:t>
      </w:r>
      <w:r>
        <w:rPr>
          <w:rFonts w:ascii="Verdana" w:cs="Arial" w:hAnsi="Verdana"/>
          <w:sz w:val="17"/>
          <w:szCs w:val="17"/>
          <w:vertAlign w:val="superscript"/>
        </w:rPr>
        <w:t>st</w:t>
      </w:r>
      <w:r>
        <w:rPr>
          <w:rFonts w:ascii="Verdana" w:cs="Arial" w:hAnsi="Verdana"/>
          <w:sz w:val="17"/>
          <w:szCs w:val="17"/>
        </w:rPr>
        <w:t xml:space="preserve"> Division  from Somany Institute of    Technology and Management College, Rewari, Maharishi Dayanand University, Rohtak   </w:t>
      </w:r>
    </w:p>
    <w:p>
      <w:pPr>
        <w:pStyle w:val="style0"/>
        <w:tabs>
          <w:tab w:val="left" w:leader="none" w:pos="5370"/>
        </w:tabs>
        <w:spacing w:after="40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2008                                                     12</w:t>
      </w:r>
      <w:r>
        <w:rPr>
          <w:rFonts w:ascii="Verdana" w:cs="Arial" w:hAnsi="Verdana"/>
          <w:sz w:val="17"/>
          <w:szCs w:val="17"/>
          <w:vertAlign w:val="superscript"/>
        </w:rPr>
        <w:t xml:space="preserve">th   </w:t>
      </w:r>
      <w:r>
        <w:rPr>
          <w:rFonts w:ascii="Verdana" w:cs="Arial" w:hAnsi="Verdana"/>
          <w:sz w:val="17"/>
          <w:szCs w:val="17"/>
        </w:rPr>
        <w:t>with 60 from   Govt. Sec. Sr. School Rewari affiliated to HBSE, Haryana</w:t>
      </w:r>
    </w:p>
    <w:p>
      <w:pPr>
        <w:pStyle w:val="style0"/>
        <w:tabs>
          <w:tab w:val="left" w:leader="none" w:pos="5370"/>
        </w:tabs>
        <w:spacing w:after="40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2006                                                     10</w:t>
      </w:r>
      <w:r>
        <w:rPr>
          <w:rFonts w:ascii="Verdana" w:cs="Arial" w:hAnsi="Verdana"/>
          <w:sz w:val="17"/>
          <w:szCs w:val="17"/>
          <w:vertAlign w:val="superscript"/>
        </w:rPr>
        <w:t xml:space="preserve">th   </w:t>
      </w:r>
      <w:r>
        <w:rPr>
          <w:rFonts w:ascii="Verdana" w:cs="Verdana" w:hAnsi="Verdana"/>
          <w:sz w:val="17"/>
          <w:szCs w:val="17"/>
        </w:rPr>
        <w:t xml:space="preserve">with 78 </w:t>
      </w:r>
      <w:r>
        <w:rPr>
          <w:rFonts w:ascii="Verdana" w:cs="Arial" w:hAnsi="Verdana"/>
          <w:sz w:val="17"/>
          <w:szCs w:val="17"/>
        </w:rPr>
        <w:t xml:space="preserve">from  </w:t>
      </w:r>
      <w:r>
        <w:rPr>
          <w:rFonts w:ascii="Verdana" w:cs="Verdana" w:hAnsi="Verdana"/>
          <w:sz w:val="17"/>
          <w:szCs w:val="17"/>
        </w:rPr>
        <w:t xml:space="preserve"> </w:t>
      </w:r>
      <w:r>
        <w:rPr>
          <w:rFonts w:ascii="Verdana" w:cs="Arial" w:hAnsi="Verdana"/>
          <w:sz w:val="17"/>
          <w:szCs w:val="17"/>
        </w:rPr>
        <w:t xml:space="preserve">Vishava Karma Sec. Sr. School affiliated to HBSE, Haryana  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Verdana" w:hAnsi="Verdana"/>
          <w:sz w:val="17"/>
          <w:szCs w:val="17"/>
        </w:rPr>
      </w:pPr>
    </w:p>
    <w:p>
      <w:pPr>
        <w:pStyle w:val="style0"/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Academic Projects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</w:p>
    <w:p>
      <w:pPr>
        <w:pStyle w:val="style0"/>
        <w:tabs>
          <w:tab w:val="left" w:leader="none" w:pos="4320"/>
          <w:tab w:val="left" w:leader="none" w:pos="4860"/>
        </w:tabs>
        <w:spacing w:after="40"/>
        <w:ind w:left="72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Title: voice and data transmission by laser light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Highlights: </w:t>
      </w:r>
    </w:p>
    <w:p>
      <w:pPr>
        <w:pStyle w:val="style0"/>
        <w:numPr>
          <w:ilvl w:val="0"/>
          <w:numId w:val="28"/>
        </w:numPr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Data transmit in the form of digital and voice transmits in the form of analog.</w:t>
      </w:r>
    </w:p>
    <w:p>
      <w:pPr>
        <w:pStyle w:val="style0"/>
        <w:spacing w:after="40"/>
        <w:ind w:left="360"/>
        <w:jc w:val="both"/>
        <w:rPr>
          <w:rFonts w:ascii="Verdana" w:cs="Arial" w:hAnsi="Verdana"/>
          <w:sz w:val="17"/>
          <w:szCs w:val="17"/>
        </w:rPr>
      </w:pPr>
    </w:p>
    <w:p>
      <w:pPr>
        <w:pStyle w:val="style0"/>
        <w:numPr>
          <w:ilvl w:val="0"/>
          <w:numId w:val="28"/>
        </w:numPr>
        <w:spacing w:after="40"/>
        <w:jc w:val="both"/>
        <w:rPr>
          <w:rFonts w:ascii="Verdana" w:cs="Arial" w:hAnsi="Verdana"/>
          <w:bCs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Used for the migration of data from one</w:t>
      </w:r>
      <w:r>
        <w:rPr>
          <w:rFonts w:ascii="Verdana" w:cs="Arial" w:hAnsi="Verdana"/>
          <w:bCs/>
          <w:sz w:val="17"/>
          <w:szCs w:val="17"/>
        </w:rPr>
        <w:t xml:space="preserve"> </w:t>
      </w:r>
      <w:r>
        <w:rPr>
          <w:rFonts w:ascii="Verdana" w:cs="Arial" w:hAnsi="Verdana"/>
          <w:sz w:val="17"/>
          <w:szCs w:val="17"/>
        </w:rPr>
        <w:t>Place to another place very secretly.</w:t>
      </w:r>
      <w:r>
        <w:rPr>
          <w:rFonts w:ascii="Verdana" w:cs="Arial" w:hAnsi="Verdana"/>
          <w:bCs/>
          <w:sz w:val="17"/>
          <w:szCs w:val="17"/>
        </w:rPr>
        <w:t xml:space="preserve">    </w:t>
      </w:r>
    </w:p>
    <w:p>
      <w:pPr>
        <w:pStyle w:val="style0"/>
        <w:spacing w:after="40"/>
        <w:ind w:left="360"/>
        <w:jc w:val="both"/>
        <w:rPr>
          <w:rFonts w:ascii="Verdana" w:hAnsi="Verdana"/>
          <w:b/>
          <w:sz w:val="17"/>
          <w:szCs w:val="17"/>
        </w:rPr>
      </w:pPr>
    </w:p>
    <w:p>
      <w:pPr>
        <w:pStyle w:val="style0"/>
        <w:spacing w:after="40"/>
        <w:ind w:left="360"/>
        <w:jc w:val="both"/>
        <w:rPr>
          <w:rFonts w:ascii="Verdana" w:hAnsi="Verdana"/>
          <w:b/>
          <w:sz w:val="17"/>
          <w:szCs w:val="17"/>
        </w:rPr>
      </w:pPr>
    </w:p>
    <w:p>
      <w:pPr>
        <w:pStyle w:val="style0"/>
        <w:spacing w:after="40"/>
        <w:ind w:left="360"/>
        <w:jc w:val="both"/>
        <w:rPr>
          <w:rFonts w:ascii="Verdana" w:hAnsi="Verdana"/>
          <w:b/>
          <w:sz w:val="17"/>
          <w:szCs w:val="17"/>
        </w:rPr>
      </w:pPr>
    </w:p>
    <w:p>
      <w:pPr>
        <w:pStyle w:val="style0"/>
        <w:spacing w:after="4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Programming Skills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Languages                   :        C, C++, 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Operating System         :        Windows 95/98, Windows 2000, Windows 2003, Windows XP, Windows 7 </w:t>
      </w:r>
      <w:r>
        <w:rPr>
          <w:rFonts w:ascii="Verdana" w:cs="Arial" w:hAnsi="Verdana"/>
          <w:sz w:val="17"/>
          <w:szCs w:val="17"/>
        </w:rPr>
        <w:t>&amp; 8.</w:t>
      </w:r>
      <w:r>
        <w:rPr>
          <w:rFonts w:ascii="Verdana" w:cs="Arial" w:hAnsi="Verdana"/>
          <w:sz w:val="17"/>
          <w:szCs w:val="17"/>
        </w:rPr>
        <w:t xml:space="preserve"> 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Packages                     :        MS Office                           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Others                         :        Mobile Communication, Digital Electronics and Internet application/connectivity</w:t>
      </w:r>
    </w:p>
    <w:p>
      <w:pPr>
        <w:pStyle w:val="style0"/>
        <w:tabs>
          <w:tab w:val="left" w:leader="none" w:pos="537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 </w:t>
      </w:r>
    </w:p>
    <w:p>
      <w:pPr>
        <w:pStyle w:val="style0"/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Other Distinctions</w:t>
      </w:r>
    </w:p>
    <w:p>
      <w:pPr>
        <w:pStyle w:val="style0"/>
        <w:numPr>
          <w:ilvl w:val="0"/>
          <w:numId w:val="28"/>
        </w:numPr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Actively participated in Dance &amp; singing.</w:t>
      </w:r>
    </w:p>
    <w:p>
      <w:pPr>
        <w:pStyle w:val="style0"/>
        <w:numPr>
          <w:ilvl w:val="0"/>
          <w:numId w:val="28"/>
        </w:numPr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Sketching and acting</w:t>
      </w:r>
    </w:p>
    <w:p>
      <w:pPr>
        <w:pStyle w:val="style0"/>
        <w:spacing w:after="40"/>
        <w:jc w:val="both"/>
        <w:rPr>
          <w:rFonts w:ascii="Verdana" w:cs="Arial" w:hAnsi="Verdana"/>
          <w:sz w:val="17"/>
          <w:szCs w:val="17"/>
        </w:rPr>
      </w:pPr>
    </w:p>
    <w:p>
      <w:pPr>
        <w:pStyle w:val="style0"/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Achievement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t>SPORTS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 Represent School in cricket tournament at district level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 Represent School in badminton tournament at district level as a Team Captain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</w:p>
    <w:p>
      <w:pPr>
        <w:pStyle w:val="style0"/>
        <w:tabs>
          <w:tab w:val="left" w:leader="none" w:pos="4320"/>
          <w:tab w:val="left" w:leader="none" w:pos="4860"/>
        </w:tabs>
        <w:spacing w:after="40"/>
        <w:ind w:left="720"/>
        <w:jc w:val="both"/>
        <w:rPr>
          <w:rFonts w:ascii="Verdana" w:cs="Arial" w:hAnsi="Verdana"/>
          <w:sz w:val="17"/>
          <w:szCs w:val="17"/>
        </w:rPr>
      </w:pPr>
    </w:p>
    <w:p>
      <w:pPr>
        <w:pStyle w:val="style0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Personal Minutiae 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Date of Birth </w:t>
      </w:r>
      <w:r>
        <w:tab/>
      </w:r>
      <w:r>
        <w:rPr>
          <w:rFonts w:ascii="Verdana" w:cs="Arial" w:hAnsi="Verdana"/>
          <w:sz w:val="17"/>
          <w:szCs w:val="17"/>
        </w:rPr>
        <w:t>: 02</w:t>
      </w:r>
      <w:r>
        <w:rPr>
          <w:rFonts w:ascii="Verdana" w:cs="Arial" w:hAnsi="Verdana"/>
          <w:sz w:val="17"/>
          <w:szCs w:val="17"/>
          <w:vertAlign w:val="superscript"/>
        </w:rPr>
        <w:t>th</w:t>
      </w:r>
      <w:r>
        <w:rPr>
          <w:rFonts w:ascii="Verdana" w:cs="Arial" w:hAnsi="Verdana"/>
          <w:sz w:val="17"/>
          <w:szCs w:val="17"/>
        </w:rPr>
        <w:t xml:space="preserve"> Dec 1989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Passport No.</w:t>
      </w:r>
      <w:r>
        <w:tab/>
      </w:r>
      <w:r>
        <w:rPr>
          <w:rFonts w:ascii="Verdana" w:cs="Arial" w:hAnsi="Verdana"/>
          <w:sz w:val="17"/>
          <w:szCs w:val="17"/>
        </w:rPr>
        <w:t>: L1836001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 xml:space="preserve">Language known </w:t>
      </w:r>
      <w:r>
        <w:tab/>
      </w:r>
      <w:r>
        <w:rPr>
          <w:rFonts w:ascii="Verdana" w:cs="Arial" w:hAnsi="Verdana"/>
          <w:sz w:val="17"/>
          <w:szCs w:val="17"/>
        </w:rPr>
        <w:t xml:space="preserve">: Hindi, English and some basic knowledge of </w:t>
      </w:r>
      <w:r>
        <w:rPr>
          <w:rFonts w:ascii="Verdana" w:cs="Arial" w:hAnsi="Verdana"/>
          <w:sz w:val="17"/>
          <w:szCs w:val="17"/>
        </w:rPr>
        <w:t>Japanese</w:t>
      </w:r>
      <w:r>
        <w:rPr>
          <w:rFonts w:ascii="Verdana" w:cs="Arial" w:hAnsi="Verdana"/>
          <w:sz w:val="17"/>
          <w:szCs w:val="17"/>
        </w:rPr>
        <w:t xml:space="preserve"> language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bCs/>
          <w:sz w:val="17"/>
          <w:szCs w:val="17"/>
        </w:rPr>
        <w:t>Address</w:t>
      </w:r>
      <w:r>
        <w:rPr>
          <w:rFonts w:ascii="Verdana" w:cs="Arial" w:hAnsi="Verdana"/>
          <w:bCs/>
          <w:sz w:val="17"/>
          <w:szCs w:val="17"/>
        </w:rPr>
        <w:tab/>
      </w:r>
      <w:r>
        <w:rPr>
          <w:rFonts w:ascii="Verdana" w:cs="Arial" w:hAnsi="Verdana"/>
          <w:sz w:val="17"/>
          <w:szCs w:val="17"/>
        </w:rPr>
        <w:t>: C/o House No. -</w:t>
      </w:r>
      <w:r>
        <w:rPr>
          <w:rFonts w:ascii="Verdana" w:hAnsi="Verdana"/>
          <w:sz w:val="17"/>
          <w:szCs w:val="17"/>
          <w:lang w:val="en-US" w:eastAsia="en-US"/>
        </w:rPr>
        <w:t xml:space="preserve"> 1653/44/08, </w:t>
      </w:r>
      <w:r>
        <w:rPr>
          <w:rFonts w:ascii="Verdana" w:cs="Arial" w:hAnsi="Verdana"/>
          <w:sz w:val="17"/>
          <w:szCs w:val="17"/>
        </w:rPr>
        <w:t>Gautama Nagar,</w:t>
      </w:r>
      <w:r>
        <w:rPr>
          <w:rFonts w:ascii="Verdana" w:hAnsi="Verdana"/>
          <w:sz w:val="17"/>
          <w:szCs w:val="17"/>
          <w:lang w:val="en-US" w:eastAsia="en-US"/>
        </w:rPr>
        <w:t xml:space="preserve"> </w:t>
      </w:r>
      <w:r>
        <w:rPr>
          <w:rFonts w:ascii="Verdana" w:cs="Arial" w:hAnsi="Verdana"/>
          <w:sz w:val="17"/>
          <w:szCs w:val="17"/>
        </w:rPr>
        <w:t>Rewari, Haryana.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  <w:r>
        <w:rPr>
          <w:rFonts w:ascii="Verdana" w:cs="Arial" w:hAnsi="Verdana"/>
          <w:sz w:val="17"/>
          <w:szCs w:val="17"/>
        </w:rPr>
        <w:t>Mar</w:t>
      </w:r>
      <w:r>
        <w:rPr>
          <w:rFonts w:ascii="Verdana" w:cs="Arial" w:hAnsi="Verdana"/>
          <w:sz w:val="17"/>
          <w:szCs w:val="17"/>
        </w:rPr>
        <w:t>ital status</w:t>
      </w:r>
      <w:r>
        <w:rPr>
          <w:rFonts w:ascii="Verdana" w:cs="Arial" w:hAnsi="Verdana"/>
          <w:sz w:val="17"/>
          <w:szCs w:val="17"/>
        </w:rPr>
        <w:tab/>
      </w:r>
      <w:r>
        <w:rPr>
          <w:rFonts w:ascii="Verdana" w:cs="Arial" w:hAnsi="Verdana"/>
          <w:sz w:val="17"/>
          <w:szCs w:val="17"/>
        </w:rPr>
        <w:t>: Unmarried</w:t>
      </w: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</w:p>
    <w:p>
      <w:pPr>
        <w:pStyle w:val="style0"/>
        <w:tabs>
          <w:tab w:val="left" w:leader="none" w:pos="4320"/>
          <w:tab w:val="left" w:leader="none" w:pos="4860"/>
        </w:tabs>
        <w:spacing w:after="40"/>
        <w:jc w:val="both"/>
        <w:rPr>
          <w:rFonts w:ascii="Verdana" w:cs="Arial" w:hAnsi="Verdana"/>
          <w:sz w:val="17"/>
          <w:szCs w:val="17"/>
        </w:rPr>
      </w:pPr>
    </w:p>
    <w:sectPr>
      <w:pgSz w:w="11907" w:h="16839" w:orient="portrait" w:code="9"/>
      <w:pgMar w:top="630" w:right="720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0"/>
    <w:lvl w:ilvl="0">
      <w:start w:val="1"/>
      <w:numFmt w:val="decimal"/>
      <w:lvlText w:val="%1.)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00000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5AC258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729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44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9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60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9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769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0000ff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000000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00000000"/>
    <w:lvl w:ilvl="0">
      <w:start w:val="1"/>
      <w:numFmt w:val="upperRoman"/>
      <w:lvlText w:val="%1.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00000019"/>
    <w:multiLevelType w:val="hybridMultilevel"/>
    <w:tmpl w:val="0000000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00000000"/>
    <w:lvl w:ilvl="0">
      <w:start w:val="3"/>
      <w:numFmt w:val="decimal"/>
      <w:lvlText w:val="%1"/>
      <w:lvlJc w:val="left"/>
      <w:pPr>
        <w:ind w:left="825" w:hanging="675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29">
    <w:nsid w:val="0000001D"/>
    <w:multiLevelType w:val="hybridMultilevel"/>
    <w:tmpl w:val="00000000"/>
    <w:lvl w:ilvl="0">
      <w:start w:val="1"/>
      <w:numFmt w:val="bullet"/>
      <w:lvlText w:val=""/>
      <w:lvlJc w:val="left"/>
      <w:pPr>
        <w:ind w:left="4680" w:hanging="360"/>
      </w:pPr>
      <w:rPr>
        <w:rFonts w:ascii="Symbol" w:cs="Arial" w:eastAsia="Times New Roman" w:hAnsi="Symbol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0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44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00000000"/>
    <w:lvl w:ilvl="0">
      <w:start w:val="3"/>
      <w:numFmt w:val="decimal"/>
      <w:lvlText w:val="%1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00000000"/>
    <w:lvl w:ilvl="0">
      <w:start w:val="1"/>
      <w:numFmt w:val="decimal"/>
      <w:lvlText w:val="%1.)"/>
      <w:lvlJc w:val="left"/>
      <w:pPr>
        <w:ind w:left="795" w:hanging="435"/>
      </w:pPr>
      <w:rPr>
        <w:rFonts w:ascii="Verdana" w:hAnsi="Verdana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00000000"/>
    <w:lvl w:ilvl="0">
      <w:start w:val="1"/>
      <w:numFmt w:val="decimal"/>
      <w:lvlText w:val="%1."/>
      <w:lvlJc w:val="left"/>
      <w:pPr>
        <w:ind w:left="6090" w:hanging="360"/>
      </w:pPr>
    </w:lvl>
    <w:lvl w:ilvl="1">
      <w:start w:val="1"/>
      <w:numFmt w:val="lowerLetter"/>
      <w:lvlText w:val="%2."/>
      <w:lvlJc w:val="left"/>
      <w:pPr>
        <w:ind w:left="6810" w:hanging="360"/>
      </w:pPr>
    </w:lvl>
    <w:lvl w:ilvl="2">
      <w:start w:val="1"/>
      <w:numFmt w:val="lowerRoman"/>
      <w:lvlText w:val="%3."/>
      <w:lvlJc w:val="right"/>
      <w:pPr>
        <w:ind w:left="7530" w:hanging="180"/>
      </w:pPr>
    </w:lvl>
    <w:lvl w:ilvl="3">
      <w:start w:val="1"/>
      <w:numFmt w:val="decimal"/>
      <w:lvlText w:val="%4."/>
      <w:lvlJc w:val="left"/>
      <w:pPr>
        <w:ind w:left="8250" w:hanging="360"/>
      </w:pPr>
    </w:lvl>
    <w:lvl w:ilvl="4">
      <w:start w:val="1"/>
      <w:numFmt w:val="lowerLetter"/>
      <w:lvlText w:val="%5."/>
      <w:lvlJc w:val="left"/>
      <w:pPr>
        <w:ind w:left="8970" w:hanging="360"/>
      </w:pPr>
    </w:lvl>
    <w:lvl w:ilvl="5">
      <w:start w:val="1"/>
      <w:numFmt w:val="lowerRoman"/>
      <w:lvlText w:val="%6."/>
      <w:lvlJc w:val="right"/>
      <w:pPr>
        <w:ind w:left="9690" w:hanging="180"/>
      </w:pPr>
    </w:lvl>
    <w:lvl w:ilvl="6">
      <w:start w:val="1"/>
      <w:numFmt w:val="decimal"/>
      <w:lvlText w:val="%7."/>
      <w:lvlJc w:val="left"/>
      <w:pPr>
        <w:ind w:left="10410" w:hanging="360"/>
      </w:pPr>
    </w:lvl>
    <w:lvl w:ilvl="7">
      <w:start w:val="1"/>
      <w:numFmt w:val="lowerLetter"/>
      <w:lvlText w:val="%8."/>
      <w:lvlJc w:val="left"/>
      <w:pPr>
        <w:ind w:left="11130" w:hanging="360"/>
      </w:pPr>
    </w:lvl>
    <w:lvl w:ilvl="8">
      <w:start w:val="1"/>
      <w:numFmt w:val="lowerRoman"/>
      <w:lvlText w:val="%9."/>
      <w:lvlJc w:val="right"/>
      <w:pPr>
        <w:ind w:left="11850" w:hanging="180"/>
      </w:pPr>
    </w:lvl>
  </w:abstractNum>
  <w:abstractNum w:abstractNumId="33">
    <w:nsid w:val="00000021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00000022"/>
    <w:multiLevelType w:val="hybridMultilevel"/>
    <w:tmpl w:val="0000000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00000023"/>
    <w:multiLevelType w:val="hybridMultilevel"/>
    <w:tmpl w:val="E10E81B6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>
      <w:start w:val="1"/>
      <w:numFmt w:val="bullet"/>
      <w:lvlText w:val="•"/>
      <w:lvlJc w:val="left"/>
      <w:pPr>
        <w:ind w:left="645" w:hanging="360"/>
      </w:pPr>
      <w:rPr>
        <w:rFonts w:ascii="Verdana" w:cs="Times New Roman" w:eastAsia="Calibri" w:hAnsi="Verdana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37">
    <w:nsid w:val="00000025"/>
    <w:multiLevelType w:val="hybridMultilevel"/>
    <w:tmpl w:val="AA1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0"/>
  </w:num>
  <w:num w:numId="4">
    <w:abstractNumId w:val="29"/>
  </w:num>
  <w:num w:numId="5">
    <w:abstractNumId w:val="11"/>
  </w:num>
  <w:num w:numId="6">
    <w:abstractNumId w:val="34"/>
  </w:num>
  <w:num w:numId="7">
    <w:abstractNumId w:val="2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0"/>
  </w:num>
  <w:num w:numId="13">
    <w:abstractNumId w:val="23"/>
  </w:num>
  <w:num w:numId="14">
    <w:abstractNumId w:val="16"/>
  </w:num>
  <w:num w:numId="15">
    <w:abstractNumId w:val="17"/>
  </w:num>
  <w:num w:numId="16">
    <w:abstractNumId w:val="12"/>
  </w:num>
  <w:num w:numId="17">
    <w:abstractNumId w:val="32"/>
  </w:num>
  <w:num w:numId="18">
    <w:abstractNumId w:val="21"/>
  </w:num>
  <w:num w:numId="19">
    <w:abstractNumId w:val="36"/>
  </w:num>
  <w:num w:numId="20">
    <w:abstractNumId w:val="8"/>
  </w:num>
  <w:num w:numId="21">
    <w:abstractNumId w:val="31"/>
  </w:num>
  <w:num w:numId="22">
    <w:abstractNumId w:val="20"/>
  </w:num>
  <w:num w:numId="23">
    <w:abstractNumId w:val="10"/>
  </w:num>
  <w:num w:numId="24">
    <w:abstractNumId w:val="9"/>
  </w:num>
  <w:num w:numId="25">
    <w:abstractNumId w:val="3"/>
  </w:num>
  <w:num w:numId="26">
    <w:abstractNumId w:val="22"/>
  </w:num>
  <w:num w:numId="27">
    <w:abstractNumId w:val="2"/>
  </w:num>
  <w:num w:numId="28">
    <w:abstractNumId w:val="6"/>
  </w:num>
  <w:num w:numId="29">
    <w:abstractNumId w:val="33"/>
  </w:num>
  <w:num w:numId="30">
    <w:abstractNumId w:val="14"/>
  </w:num>
  <w:num w:numId="31">
    <w:abstractNumId w:val="27"/>
  </w:num>
  <w:num w:numId="32">
    <w:abstractNumId w:val="5"/>
  </w:num>
  <w:num w:numId="33">
    <w:abstractNumId w:val="26"/>
  </w:num>
  <w:num w:numId="34">
    <w:abstractNumId w:val="13"/>
  </w:num>
  <w:num w:numId="35">
    <w:abstractNumId w:val="4"/>
  </w:num>
  <w:num w:numId="36">
    <w:abstractNumId w:val="37"/>
  </w:num>
  <w:num w:numId="37">
    <w:abstractNumId w:val="35"/>
  </w:num>
  <w:num w:numId="38">
    <w:abstractNumId w:val="19"/>
  </w:num>
  <w:num w:numId="3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nforcement="0"/>
  <w:defaultTabStop w:val="720"/>
  <w:doNotShadeFormData/>
  <w:characterSpacingControl w:val="doNotCompress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outlineLvl w:val="0"/>
    </w:pPr>
    <w:rPr>
      <w:b/>
      <w:bCs/>
    </w:rPr>
  </w:style>
  <w:style w:type="paragraph" w:styleId="style2">
    <w:name w:val="heading 2"/>
    <w:basedOn w:val="style0"/>
    <w:next w:val="style0"/>
    <w:qFormat/>
    <w:pPr>
      <w:jc w:val="both"/>
      <w:outlineLvl w:val="1"/>
    </w:pPr>
    <w:rPr>
      <w:rFonts w:ascii="Arial" w:hAnsi="Arial"/>
      <w:b/>
      <w:sz w:val="20"/>
    </w:rPr>
  </w:style>
  <w:style w:type="paragraph" w:styleId="style3">
    <w:name w:val="heading 3"/>
    <w:basedOn w:val="style0"/>
    <w:next w:val="style0"/>
    <w:qFormat/>
    <w:pPr>
      <w:ind w:left="180"/>
      <w:outlineLvl w:val="2"/>
    </w:pPr>
    <w:rPr>
      <w:b/>
    </w:rPr>
  </w:style>
  <w:style w:type="paragraph" w:styleId="style4">
    <w:name w:val="heading 4"/>
    <w:basedOn w:val="style0"/>
    <w:next w:val="style0"/>
    <w:qFormat/>
    <w:pPr>
      <w:jc w:val="both"/>
      <w:outlineLvl w:val="3"/>
    </w:pPr>
    <w:rPr>
      <w:rFonts w:ascii="Arial" w:cs="Arial" w:hAnsi="Arial"/>
      <w:b/>
      <w:bCs/>
      <w:sz w:val="22"/>
      <w:u w:val="single"/>
    </w:rPr>
  </w:style>
  <w:style w:type="paragraph" w:styleId="style7">
    <w:name w:val="heading 7"/>
    <w:basedOn w:val="style0"/>
    <w:next w:val="style0"/>
    <w:qFormat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rPr>
      <w:rFonts w:ascii="Times New Roman" w:eastAsia="Times New Roman" w:hAnsi="Times New Roman"/>
    </w:rPr>
  </w:style>
  <w:style w:type="table" w:default="1" w:styleId="style105">
    <w:name w:val="Normal Table"/>
    <w:next w:val="style105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customStyle="1" w:styleId="style4097">
    <w:name w:val="index 6_db45bfc7-0967-4c5d-8f33-05988b2e1b3a"/>
    <w:next w:val="style4097"/>
    <w:rPr>
      <w:rFonts w:ascii="Times New Roman" w:eastAsia="Times New Roman" w:hAnsi="Times New Roman"/>
      <w:color w:val="0000ff"/>
      <w:u w:val="single"/>
    </w:rPr>
  </w:style>
  <w:style w:type="paragraph" w:styleId="style16">
    <w:name w:val="index 7"/>
    <w:basedOn w:val="style0"/>
    <w:next w:val="style16"/>
    <w:pPr>
      <w:jc w:val="center"/>
    </w:pPr>
    <w:rPr>
      <w:b/>
      <w:bCs/>
    </w:rPr>
  </w:style>
  <w:style w:type="paragraph" w:styleId="style17">
    <w:name w:val="index 8"/>
    <w:basedOn w:val="style0"/>
    <w:next w:val="style17"/>
    <w:pPr>
      <w:ind w:left="180"/>
    </w:pPr>
    <w:rPr/>
  </w:style>
  <w:style w:type="paragraph" w:customStyle="1" w:styleId="style4098">
    <w:name w:val="Calendar"/>
    <w:basedOn w:val="style0"/>
    <w:next w:val="style4098"/>
    <w:pPr/>
  </w:style>
  <w:style w:type="paragraph" w:styleId="style19">
    <w:name w:val="toc 1"/>
    <w:basedOn w:val="style0"/>
    <w:next w:val="style19"/>
    <w:pPr>
      <w:spacing w:before="100" w:beforeAutospacing="true" w:after="100" w:afterAutospacing="true"/>
    </w:pPr>
    <w:rPr/>
  </w:style>
  <w:style w:type="paragraph" w:customStyle="1" w:styleId="style4099">
    <w:name w:val="Tit"/>
    <w:basedOn w:val="style0"/>
    <w:next w:val="style4099"/>
    <w:pPr>
      <w:spacing w:after="120"/>
      <w:ind w:left="851" w:hanging="851"/>
    </w:pPr>
    <w:rPr>
      <w:b/>
      <w:szCs w:val="20"/>
    </w:rPr>
  </w:style>
  <w:style w:type="paragraph" w:styleId="style21">
    <w:name w:val="toc 3"/>
    <w:basedOn w:val="style0"/>
    <w:next w:val="style21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596</Words>
  <Characters>3533</Characters>
  <Application>WPS Office</Application>
  <DocSecurity>0</DocSecurity>
  <Paragraphs>90</Paragraphs>
  <ScaleCrop>false</ScaleCrop>
  <LinksUpToDate>false</LinksUpToDate>
  <CharactersWithSpaces>4420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2015-11-29T10:05:01Z</dcterms:created>
  <dc:creator>test</dc:creator>
  <lastModifiedBy>CHC-U01</lastModifiedBy>
  <lastPrinted>2015-09-01T04:54:00Z</lastPrinted>
  <dcterms:modified xsi:type="dcterms:W3CDTF">2015-11-29T10:05:02Z</dcterms:modified>
  <revision>2</revision>
  <dc:title>Rajender Yadav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/>
  </property>
  <property fmtid="{D5CDD505-2E9C-101B-9397-08002B2CF9AE}" pid="3" name="IsSoftCopy">
    <vt:lpwstr>Y</vt:lpwstr>
  </property>
  <property fmtid="{D5CDD505-2E9C-101B-9397-08002B2CF9AE}" pid="4" name="ReFlashParentExecutionIDs">
    <vt:lpwstr/>
  </property>
  <property fmtid="{D5CDD505-2E9C-101B-9397-08002B2CF9AE}" pid="5" name="AuditorVersionID">
    <vt:lpwstr/>
  </property>
  <property fmtid="{D5CDD505-2E9C-101B-9397-08002B2CF9AE}" pid="6" name="DeveloperAllocationDateTime">
    <vt:lpwstr/>
  </property>
  <property fmtid="{D5CDD505-2E9C-101B-9397-08002B2CF9AE}" pid="7" name="QAFactualFiguresScore">
    <vt:lpwstr>0</vt:lpwstr>
  </property>
  <property fmtid="{D5CDD505-2E9C-101B-9397-08002B2CF9AE}" pid="8" name="SuspendedReason">
    <vt:lpwstr/>
  </property>
  <property fmtid="{D5CDD505-2E9C-101B-9397-08002B2CF9AE}" pid="9" name="SendMail">
    <vt:lpwstr>True</vt:lpwstr>
  </property>
  <property fmtid="{D5CDD505-2E9C-101B-9397-08002B2CF9AE}" pid="10" name="ExperienceLevel">
    <vt:lpwstr/>
  </property>
  <property fmtid="{D5CDD505-2E9C-101B-9397-08002B2CF9AE}" pid="11" name="QAFormattingScore">
    <vt:lpwstr>0</vt:lpwstr>
  </property>
  <property fmtid="{D5CDD505-2E9C-101B-9397-08002B2CF9AE}" pid="12" name="Trans_Service_ID">
    <vt:lpwstr/>
  </property>
  <property fmtid="{D5CDD505-2E9C-101B-9397-08002B2CF9AE}" pid="13" name="IsFlagDraftRequestRejected">
    <vt:lpwstr>False</vt:lpwstr>
  </property>
  <property fmtid="{D5CDD505-2E9C-101B-9397-08002B2CF9AE}" pid="14" name="OriginalDeveloperID">
    <vt:lpwstr/>
  </property>
  <property fmtid="{D5CDD505-2E9C-101B-9397-08002B2CF9AE}" pid="15" name="CustomerCode">
    <vt:lpwstr/>
  </property>
  <property fmtid="{D5CDD505-2E9C-101B-9397-08002B2CF9AE}" pid="16" name="ExecutionStage">
    <vt:lpwstr/>
  </property>
  <property fmtid="{D5CDD505-2E9C-101B-9397-08002B2CF9AE}" pid="17" name="DeveloperName">
    <vt:lpwstr/>
  </property>
  <property fmtid="{D5CDD505-2E9C-101B-9397-08002B2CF9AE}" pid="18" name="SuspendedTag">
    <vt:lpwstr/>
  </property>
  <property fmtid="{D5CDD505-2E9C-101B-9397-08002B2CF9AE}" pid="19" name="SuspendedBy">
    <vt:lpwstr/>
  </property>
  <property fmtid="{D5CDD505-2E9C-101B-9397-08002B2CF9AE}" pid="20" name="WorkflowStatus">
    <vt:lpwstr>Under Process</vt:lpwstr>
  </property>
  <property fmtid="{D5CDD505-2E9C-101B-9397-08002B2CF9AE}" pid="21" name="WorkflowExecutionID">
    <vt:lpwstr/>
  </property>
  <property fmtid="{D5CDD505-2E9C-101B-9397-08002B2CF9AE}" pid="22" name="IsRUA">
    <vt:lpwstr>False</vt:lpwstr>
  </property>
  <property fmtid="{D5CDD505-2E9C-101B-9397-08002B2CF9AE}" pid="23" name="Format">
    <vt:lpwstr/>
  </property>
  <property fmtid="{D5CDD505-2E9C-101B-9397-08002B2CF9AE}" pid="24" name="FirstDraftSentDateTime">
    <vt:lpwstr/>
  </property>
  <property fmtid="{D5CDD505-2E9C-101B-9397-08002B2CF9AE}" pid="25" name="IsReFlashed">
    <vt:lpwstr>False</vt:lpwstr>
  </property>
  <property fmtid="{D5CDD505-2E9C-101B-9397-08002B2CF9AE}" pid="26" name="DeveloperVersionID">
    <vt:lpwstr/>
  </property>
  <property fmtid="{D5CDD505-2E9C-101B-9397-08002B2CF9AE}" pid="27" name="FunctionalArea">
    <vt:lpwstr/>
  </property>
  <property fmtid="{D5CDD505-2E9C-101B-9397-08002B2CF9AE}" pid="28" name="NormDays">
    <vt:lpwstr/>
  </property>
  <property fmtid="{D5CDD505-2E9C-101B-9397-08002B2CF9AE}" pid="29" name="Rating">
    <vt:lpwstr>1</vt:lpwstr>
  </property>
  <property fmtid="{D5CDD505-2E9C-101B-9397-08002B2CF9AE}" pid="30" name="QAQualityScore">
    <vt:lpwstr>0</vt:lpwstr>
  </property>
  <property fmtid="{D5CDD505-2E9C-101B-9397-08002B2CF9AE}" pid="31" name="QADateTime">
    <vt:lpwstr/>
  </property>
  <property fmtid="{D5CDD505-2E9C-101B-9397-08002B2CF9AE}" pid="32" name="ReAssignedRUAActorID">
    <vt:lpwstr/>
  </property>
  <property fmtid="{D5CDD505-2E9C-101B-9397-08002B2CF9AE}" pid="33" name="QABonusScore">
    <vt:lpwstr>0</vt:lpwstr>
  </property>
  <property fmtid="{D5CDD505-2E9C-101B-9397-08002B2CF9AE}" pid="34" name="AuditorName">
    <vt:lpwstr/>
  </property>
  <property fmtid="{D5CDD505-2E9C-101B-9397-08002B2CF9AE}" pid="35" name="OriginalDocumentVersionID">
    <vt:lpwstr/>
  </property>
  <property fmtid="{D5CDD505-2E9C-101B-9397-08002B2CF9AE}" pid="36" name="TransactionID">
    <vt:lpwstr/>
  </property>
  <property fmtid="{D5CDD505-2E9C-101B-9397-08002B2CF9AE}" pid="37" name="ApprovedDateTime">
    <vt:lpwstr/>
  </property>
  <property fmtid="{D5CDD505-2E9C-101B-9397-08002B2CF9AE}" pid="38" name="IsResBillingProfileCreated">
    <vt:lpwstr>Y</vt:lpwstr>
  </property>
  <property fmtid="{D5CDD505-2E9C-101B-9397-08002B2CF9AE}" pid="39" name="VisibleOnSMSPage">
    <vt:lpwstr>True</vt:lpwstr>
  </property>
  <property fmtid="{D5CDD505-2E9C-101B-9397-08002B2CF9AE}" pid="40" name="FlaggedParentExecutionIDs">
    <vt:lpwstr/>
  </property>
  <property fmtid="{D5CDD505-2E9C-101B-9397-08002B2CF9AE}" pid="41" name="QAFocusAreaScore">
    <vt:lpwstr>0</vt:lpwstr>
  </property>
  <property fmtid="{D5CDD505-2E9C-101B-9397-08002B2CF9AE}" pid="42" name="QAGrammarScore">
    <vt:lpwstr>0</vt:lpwstr>
  </property>
  <property fmtid="{D5CDD505-2E9C-101B-9397-08002B2CF9AE}" pid="43" name="SuspendedDateTime">
    <vt:lpwstr/>
  </property>
  <property fmtid="{D5CDD505-2E9C-101B-9397-08002B2CF9AE}" pid="44" name="TransactionCode">
    <vt:lpwstr/>
  </property>
  <property fmtid="{D5CDD505-2E9C-101B-9397-08002B2CF9AE}" pid="45" name="CorrespondenceListID">
    <vt:lpwstr>500199.000000000</vt:lpwstr>
  </property>
  <property fmtid="{D5CDD505-2E9C-101B-9397-08002B2CF9AE}" pid="46" name="ResumeDevelopmentListID">
    <vt:lpwstr>212667.000000000</vt:lpwstr>
  </property>
</Properties>
</file>