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3F6" w:rsidRDefault="00040652">
      <w:pPr>
        <w:spacing w:before="100" w:after="100"/>
        <w:jc w:val="left"/>
        <w:outlineLvl w:val="2"/>
      </w:pPr>
      <w:r>
        <w:rPr>
          <w:b/>
          <w:bCs/>
          <w:color w:val="0000FF"/>
          <w:sz w:val="27"/>
          <w:szCs w:val="27"/>
          <w:u w:val="single"/>
        </w:rPr>
        <w:t>Currículum Vitae</w:t>
      </w:r>
      <w:r>
        <w:rPr>
          <w:b/>
          <w:bCs/>
          <w:color w:val="0000FF"/>
          <w:sz w:val="27"/>
          <w:szCs w:val="27"/>
        </w:rPr>
        <w:tab/>
      </w:r>
      <w:r>
        <w:rPr>
          <w:b/>
          <w:bCs/>
          <w:color w:val="0000FF"/>
          <w:sz w:val="27"/>
          <w:szCs w:val="27"/>
        </w:rPr>
        <w:tab/>
      </w:r>
      <w:r>
        <w:rPr>
          <w:b/>
          <w:bCs/>
          <w:color w:val="0000FF"/>
          <w:sz w:val="27"/>
          <w:szCs w:val="27"/>
        </w:rPr>
        <w:tab/>
      </w:r>
      <w:r>
        <w:rPr>
          <w:b/>
          <w:bCs/>
          <w:color w:val="0000FF"/>
          <w:sz w:val="27"/>
          <w:szCs w:val="27"/>
        </w:rPr>
        <w:tab/>
      </w:r>
      <w:r>
        <w:rPr>
          <w:b/>
          <w:bCs/>
          <w:color w:val="0000FF"/>
          <w:sz w:val="27"/>
          <w:szCs w:val="27"/>
        </w:rPr>
        <w:tab/>
      </w:r>
      <w:r>
        <w:rPr>
          <w:b/>
          <w:bCs/>
          <w:color w:val="0000FF"/>
          <w:sz w:val="27"/>
          <w:szCs w:val="27"/>
        </w:rPr>
        <w:tab/>
      </w:r>
      <w:r>
        <w:rPr>
          <w:b/>
          <w:bCs/>
          <w:color w:val="0000FF"/>
          <w:sz w:val="27"/>
          <w:szCs w:val="27"/>
        </w:rPr>
        <w:tab/>
        <w:t xml:space="preserve">        </w:t>
      </w:r>
      <w:r>
        <w:rPr>
          <w:noProof/>
        </w:rPr>
        <w:drawing>
          <wp:inline distT="0" distB="0" distL="0" distR="0">
            <wp:extent cx="981078" cy="1000125"/>
            <wp:effectExtent l="0" t="0" r="9522" b="9525"/>
            <wp:docPr id="1" name="Picture 1" descr="received_17252624077053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981078" cy="1000125"/>
                    </a:xfrm>
                    <a:prstGeom prst="rect">
                      <a:avLst/>
                    </a:prstGeom>
                    <a:noFill/>
                    <a:ln>
                      <a:noFill/>
                      <a:prstDash/>
                    </a:ln>
                  </pic:spPr>
                </pic:pic>
              </a:graphicData>
            </a:graphic>
          </wp:inline>
        </w:drawing>
      </w:r>
    </w:p>
    <w:p w:rsidR="003E33F6" w:rsidRDefault="00040652">
      <w:pPr>
        <w:jc w:val="left"/>
        <w:rPr>
          <w:rFonts w:ascii="Tahoma" w:eastAsia="Tahoma" w:hAnsi="Tahoma" w:cs="Tahoma"/>
          <w:sz w:val="20"/>
        </w:rPr>
      </w:pPr>
      <w:r>
        <w:rPr>
          <w:rFonts w:ascii="Tahoma" w:eastAsia="Tahoma" w:hAnsi="Tahoma" w:cs="Tahoma"/>
          <w:sz w:val="20"/>
        </w:rPr>
        <w:t>Name:</w:t>
      </w:r>
      <w:r>
        <w:rPr>
          <w:rFonts w:ascii="Tahoma" w:eastAsia="Tahoma" w:hAnsi="Tahoma" w:cs="Tahoma"/>
          <w:sz w:val="20"/>
        </w:rPr>
        <w:tab/>
      </w:r>
      <w:r>
        <w:rPr>
          <w:rFonts w:ascii="Tahoma" w:eastAsia="Tahoma" w:hAnsi="Tahoma" w:cs="Tahoma"/>
          <w:sz w:val="20"/>
        </w:rPr>
        <w:tab/>
        <w:t>Wa Thon Oo</w:t>
      </w:r>
    </w:p>
    <w:p w:rsidR="003E33F6" w:rsidRDefault="00040652">
      <w:pPr>
        <w:jc w:val="left"/>
      </w:pPr>
      <w:r>
        <w:rPr>
          <w:rFonts w:ascii="Tahoma" w:eastAsia="Tahoma" w:hAnsi="Tahoma" w:cs="Tahoma"/>
          <w:sz w:val="20"/>
        </w:rPr>
        <w:t>Address:</w:t>
      </w:r>
      <w:r>
        <w:rPr>
          <w:rFonts w:ascii="Tahoma" w:eastAsia="Tahoma" w:hAnsi="Tahoma" w:cs="Tahoma"/>
          <w:sz w:val="20"/>
        </w:rPr>
        <w:tab/>
        <w:t>N0 (632),4</w:t>
      </w:r>
      <w:r>
        <w:rPr>
          <w:rFonts w:ascii="Tahoma" w:eastAsia="Tahoma" w:hAnsi="Tahoma" w:cs="Tahoma"/>
          <w:sz w:val="20"/>
          <w:vertAlign w:val="superscript"/>
        </w:rPr>
        <w:t>th</w:t>
      </w:r>
      <w:r>
        <w:rPr>
          <w:rFonts w:ascii="Tahoma" w:eastAsia="Tahoma" w:hAnsi="Tahoma" w:cs="Tahoma"/>
          <w:sz w:val="20"/>
        </w:rPr>
        <w:t xml:space="preserve"> Quarter, Waizayantdar Road, South Okkalarpa Township, Yangon</w:t>
      </w:r>
    </w:p>
    <w:p w:rsidR="003E33F6" w:rsidRDefault="00040652">
      <w:pPr>
        <w:jc w:val="left"/>
        <w:rPr>
          <w:rFonts w:ascii="Tahoma" w:eastAsia="Tahoma" w:hAnsi="Tahoma" w:cs="Tahoma"/>
          <w:sz w:val="20"/>
        </w:rPr>
      </w:pPr>
      <w:r>
        <w:rPr>
          <w:rFonts w:ascii="Tahoma" w:eastAsia="Tahoma" w:hAnsi="Tahoma" w:cs="Tahoma"/>
          <w:sz w:val="20"/>
        </w:rPr>
        <w:t>Mobile:</w:t>
      </w:r>
      <w:r>
        <w:rPr>
          <w:rFonts w:ascii="Tahoma" w:eastAsia="Tahoma" w:hAnsi="Tahoma" w:cs="Tahoma"/>
          <w:sz w:val="20"/>
        </w:rPr>
        <w:tab/>
      </w:r>
      <w:r>
        <w:rPr>
          <w:rFonts w:ascii="Tahoma" w:eastAsia="Tahoma" w:hAnsi="Tahoma" w:cs="Tahoma"/>
          <w:sz w:val="20"/>
        </w:rPr>
        <w:tab/>
        <w:t>959450191201,959254107774</w:t>
      </w:r>
    </w:p>
    <w:p w:rsidR="003E33F6" w:rsidRDefault="00040652">
      <w:pPr>
        <w:jc w:val="left"/>
        <w:rPr>
          <w:rFonts w:ascii="Tahoma" w:eastAsia="Tahoma" w:hAnsi="Tahoma" w:cs="Tahoma"/>
          <w:sz w:val="20"/>
        </w:rPr>
      </w:pPr>
      <w:r>
        <w:rPr>
          <w:rFonts w:ascii="Tahoma" w:eastAsia="Tahoma" w:hAnsi="Tahoma" w:cs="Tahoma"/>
          <w:sz w:val="20"/>
        </w:rPr>
        <w:t>E-mail:</w:t>
      </w:r>
      <w:r>
        <w:rPr>
          <w:rFonts w:ascii="Tahoma" w:eastAsia="Tahoma" w:hAnsi="Tahoma" w:cs="Tahoma"/>
          <w:sz w:val="20"/>
        </w:rPr>
        <w:tab/>
      </w:r>
      <w:r>
        <w:rPr>
          <w:rFonts w:ascii="Tahoma" w:eastAsia="Tahoma" w:hAnsi="Tahoma" w:cs="Tahoma"/>
          <w:sz w:val="20"/>
        </w:rPr>
        <w:tab/>
        <w:t>kowathonoo@outlook.com</w:t>
      </w:r>
    </w:p>
    <w:p w:rsidR="003E33F6" w:rsidRDefault="00040652">
      <w:pPr>
        <w:jc w:val="left"/>
        <w:rPr>
          <w:rFonts w:ascii="Tahoma" w:eastAsia="Tahoma" w:hAnsi="Tahoma" w:cs="Tahoma"/>
          <w:sz w:val="20"/>
        </w:rPr>
      </w:pPr>
      <w:r>
        <w:rPr>
          <w:rFonts w:ascii="Tahoma" w:eastAsia="Tahoma" w:hAnsi="Tahoma" w:cs="Tahoma"/>
          <w:sz w:val="20"/>
        </w:rPr>
        <w:t>Date of Birth:</w:t>
      </w:r>
      <w:r>
        <w:rPr>
          <w:rFonts w:ascii="Tahoma" w:eastAsia="Tahoma" w:hAnsi="Tahoma" w:cs="Tahoma"/>
          <w:sz w:val="20"/>
        </w:rPr>
        <w:tab/>
        <w:t>30.4.1991</w:t>
      </w:r>
    </w:p>
    <w:p w:rsidR="003E33F6" w:rsidRDefault="00040652">
      <w:pPr>
        <w:jc w:val="left"/>
        <w:rPr>
          <w:rFonts w:ascii="Tahoma" w:eastAsia="Tahoma" w:hAnsi="Tahoma" w:cs="Tahoma"/>
          <w:sz w:val="20"/>
        </w:rPr>
      </w:pPr>
      <w:r>
        <w:rPr>
          <w:rFonts w:ascii="Tahoma" w:eastAsia="Tahoma" w:hAnsi="Tahoma" w:cs="Tahoma"/>
          <w:sz w:val="20"/>
        </w:rPr>
        <w:t>NRC No.:</w:t>
      </w:r>
      <w:r>
        <w:rPr>
          <w:rFonts w:ascii="Tahoma" w:eastAsia="Tahoma" w:hAnsi="Tahoma" w:cs="Tahoma"/>
          <w:sz w:val="20"/>
        </w:rPr>
        <w:tab/>
        <w:t>12/UKATA(N)179527</w:t>
      </w:r>
    </w:p>
    <w:p w:rsidR="003E33F6" w:rsidRDefault="00040652">
      <w:pPr>
        <w:jc w:val="left"/>
        <w:rPr>
          <w:rFonts w:ascii="Tahoma" w:eastAsia="Tahoma" w:hAnsi="Tahoma" w:cs="Tahoma"/>
          <w:sz w:val="20"/>
        </w:rPr>
      </w:pPr>
      <w:r>
        <w:rPr>
          <w:rFonts w:ascii="Tahoma" w:eastAsia="Tahoma" w:hAnsi="Tahoma" w:cs="Tahoma"/>
          <w:sz w:val="20"/>
        </w:rPr>
        <w:t>Religion:</w:t>
      </w:r>
      <w:r>
        <w:rPr>
          <w:rFonts w:ascii="Tahoma" w:eastAsia="Tahoma" w:hAnsi="Tahoma" w:cs="Tahoma"/>
          <w:sz w:val="20"/>
        </w:rPr>
        <w:tab/>
        <w:t>Buddish</w:t>
      </w:r>
    </w:p>
    <w:p w:rsidR="003E33F6" w:rsidRDefault="00040652">
      <w:pPr>
        <w:jc w:val="left"/>
        <w:rPr>
          <w:rFonts w:ascii="Tahoma" w:eastAsia="Tahoma" w:hAnsi="Tahoma" w:cs="Tahoma"/>
          <w:sz w:val="20"/>
        </w:rPr>
      </w:pPr>
      <w:r>
        <w:rPr>
          <w:rFonts w:ascii="Tahoma" w:eastAsia="Tahoma" w:hAnsi="Tahoma" w:cs="Tahoma"/>
          <w:sz w:val="20"/>
        </w:rPr>
        <w:t>Apply Position   Telecom Implementation Supervisor</w:t>
      </w:r>
    </w:p>
    <w:p w:rsidR="003E33F6" w:rsidRDefault="003E33F6">
      <w:pPr>
        <w:jc w:val="left"/>
        <w:rPr>
          <w:rFonts w:ascii="Tahoma" w:eastAsia="Tahoma" w:hAnsi="Tahoma" w:cs="Tahoma"/>
          <w:sz w:val="20"/>
        </w:rPr>
      </w:pPr>
    </w:p>
    <w:p w:rsidR="003E33F6" w:rsidRDefault="003E33F6">
      <w:pPr>
        <w:jc w:val="left"/>
        <w:rPr>
          <w:rFonts w:ascii="Tahoma" w:eastAsia="Tahoma" w:hAnsi="Tahoma" w:cs="Tahoma"/>
          <w:sz w:val="20"/>
        </w:rPr>
      </w:pPr>
    </w:p>
    <w:p w:rsidR="003E33F6" w:rsidRDefault="00040652">
      <w:pPr>
        <w:jc w:val="left"/>
        <w:rPr>
          <w:rFonts w:ascii="Tahoma" w:eastAsia="Tahoma" w:hAnsi="Tahoma" w:cs="Tahoma"/>
          <w:b/>
          <w:sz w:val="28"/>
        </w:rPr>
      </w:pPr>
      <w:r>
        <w:rPr>
          <w:rFonts w:ascii="Tahoma" w:eastAsia="Tahoma" w:hAnsi="Tahoma" w:cs="Tahoma"/>
          <w:b/>
          <w:sz w:val="28"/>
        </w:rPr>
        <w:t>CAREER SUMMARY</w:t>
      </w:r>
    </w:p>
    <w:p w:rsidR="003E33F6" w:rsidRDefault="003E33F6">
      <w:pPr>
        <w:jc w:val="left"/>
        <w:rPr>
          <w:rFonts w:ascii="Tahoma" w:eastAsia="Tahoma" w:hAnsi="Tahoma" w:cs="Tahoma"/>
          <w:b/>
          <w:sz w:val="20"/>
        </w:rPr>
      </w:pPr>
    </w:p>
    <w:p w:rsidR="003E33F6" w:rsidRDefault="003E33F6">
      <w:pPr>
        <w:jc w:val="left"/>
        <w:rPr>
          <w:rFonts w:ascii="Tahoma" w:eastAsia="Tahoma" w:hAnsi="Tahoma" w:cs="Tahoma"/>
          <w:b/>
          <w:sz w:val="20"/>
        </w:rPr>
      </w:pPr>
    </w:p>
    <w:p w:rsidR="003E33F6" w:rsidRDefault="00040652">
      <w:pPr>
        <w:numPr>
          <w:ilvl w:val="0"/>
          <w:numId w:val="1"/>
        </w:numPr>
        <w:ind w:left="720" w:hanging="360"/>
        <w:jc w:val="left"/>
        <w:rPr>
          <w:rFonts w:ascii="Tahoma" w:eastAsia="Tahoma" w:hAnsi="Tahoma" w:cs="Tahoma"/>
          <w:sz w:val="20"/>
        </w:rPr>
      </w:pPr>
      <w:r>
        <w:rPr>
          <w:rFonts w:ascii="Tahoma" w:eastAsia="Tahoma" w:hAnsi="Tahoma" w:cs="Tahoma"/>
          <w:sz w:val="20"/>
        </w:rPr>
        <w:t>3+years for Tower installation,Tower O &amp; M(Operation and Maintenance),SA(Site Aquisition),TSSR(Techanical Site Survey Report),Tower Sharing and Apply Tower Building Permit to State Government, Huawei Phase 3 , Phase 4 at Kinetic Myanmar Technology Co.,Ltd and Ho Brothers Holdings Ltd and Etrade Myanmar Company Limited</w:t>
      </w:r>
    </w:p>
    <w:p w:rsidR="003E33F6" w:rsidRDefault="00040652">
      <w:pPr>
        <w:numPr>
          <w:ilvl w:val="0"/>
          <w:numId w:val="1"/>
        </w:numPr>
        <w:ind w:left="720" w:hanging="360"/>
        <w:jc w:val="left"/>
        <w:rPr>
          <w:rFonts w:ascii="Tahoma" w:eastAsia="Tahoma" w:hAnsi="Tahoma" w:cs="Tahoma"/>
          <w:sz w:val="20"/>
        </w:rPr>
      </w:pPr>
      <w:r>
        <w:rPr>
          <w:rFonts w:ascii="Tahoma" w:eastAsia="Tahoma" w:hAnsi="Tahoma" w:cs="Tahoma"/>
          <w:sz w:val="20"/>
        </w:rPr>
        <w:t>Manage Team of up to 50 staff.</w:t>
      </w:r>
    </w:p>
    <w:p w:rsidR="003E33F6" w:rsidRDefault="003E33F6">
      <w:pPr>
        <w:ind w:left="720"/>
        <w:jc w:val="left"/>
        <w:rPr>
          <w:rFonts w:ascii="Tahoma" w:eastAsia="Tahoma" w:hAnsi="Tahoma" w:cs="Tahoma"/>
          <w:sz w:val="20"/>
        </w:rPr>
      </w:pPr>
    </w:p>
    <w:p w:rsidR="003E33F6" w:rsidRDefault="003E33F6">
      <w:pPr>
        <w:jc w:val="left"/>
        <w:rPr>
          <w:rFonts w:ascii="Tahoma" w:eastAsia="Tahoma" w:hAnsi="Tahoma" w:cs="Tahoma"/>
          <w:sz w:val="20"/>
        </w:rPr>
      </w:pPr>
    </w:p>
    <w:p w:rsidR="003E33F6" w:rsidRDefault="003E33F6">
      <w:pPr>
        <w:jc w:val="left"/>
        <w:rPr>
          <w:rFonts w:ascii="Tahoma" w:eastAsia="Tahoma" w:hAnsi="Tahoma" w:cs="Tahoma"/>
          <w:sz w:val="20"/>
        </w:rPr>
      </w:pPr>
    </w:p>
    <w:p w:rsidR="003E33F6" w:rsidRDefault="00040652">
      <w:pPr>
        <w:jc w:val="center"/>
        <w:rPr>
          <w:rFonts w:ascii="Tahoma" w:eastAsia="Tahoma" w:hAnsi="Tahoma" w:cs="Tahoma"/>
          <w:b/>
          <w:sz w:val="20"/>
        </w:rPr>
      </w:pPr>
      <w:r>
        <w:rPr>
          <w:rFonts w:ascii="Tahoma" w:eastAsia="Tahoma" w:hAnsi="Tahoma" w:cs="Tahoma"/>
          <w:b/>
          <w:sz w:val="20"/>
        </w:rPr>
        <w:t>EDUCATION</w:t>
      </w:r>
    </w:p>
    <w:p w:rsidR="003E33F6" w:rsidRDefault="003E33F6">
      <w:pPr>
        <w:jc w:val="left"/>
        <w:rPr>
          <w:rFonts w:ascii="Tahoma" w:eastAsia="Tahoma" w:hAnsi="Tahoma" w:cs="Tahoma"/>
          <w:sz w:val="20"/>
        </w:rPr>
      </w:pPr>
    </w:p>
    <w:p w:rsidR="003E33F6" w:rsidRDefault="00040652">
      <w:pPr>
        <w:tabs>
          <w:tab w:val="left" w:pos="4153"/>
          <w:tab w:val="left" w:pos="8306"/>
        </w:tabs>
        <w:jc w:val="left"/>
        <w:rPr>
          <w:rFonts w:ascii="Tahoma" w:eastAsia="Tahoma" w:hAnsi="Tahoma" w:cs="Tahoma"/>
          <w:sz w:val="20"/>
        </w:rPr>
      </w:pPr>
      <w:r>
        <w:rPr>
          <w:rFonts w:ascii="Tahoma" w:eastAsia="Tahoma" w:hAnsi="Tahoma" w:cs="Tahoma"/>
          <w:sz w:val="20"/>
        </w:rPr>
        <w:t>Start Date:  January 2007</w:t>
      </w:r>
    </w:p>
    <w:p w:rsidR="003E33F6" w:rsidRDefault="00040652">
      <w:pPr>
        <w:tabs>
          <w:tab w:val="left" w:pos="4153"/>
          <w:tab w:val="left" w:pos="8306"/>
        </w:tabs>
        <w:jc w:val="left"/>
        <w:rPr>
          <w:rFonts w:ascii="Tahoma" w:eastAsia="Tahoma" w:hAnsi="Tahoma" w:cs="Tahoma"/>
          <w:sz w:val="20"/>
        </w:rPr>
      </w:pPr>
      <w:r>
        <w:rPr>
          <w:rFonts w:ascii="Tahoma" w:eastAsia="Tahoma" w:hAnsi="Tahoma" w:cs="Tahoma"/>
          <w:sz w:val="20"/>
        </w:rPr>
        <w:t xml:space="preserve"> End Date:   October 2016</w:t>
      </w:r>
    </w:p>
    <w:p w:rsidR="003E33F6" w:rsidRDefault="00040652">
      <w:pPr>
        <w:jc w:val="left"/>
        <w:rPr>
          <w:rFonts w:ascii="Tahoma" w:eastAsia="Tahoma" w:hAnsi="Tahoma" w:cs="Tahoma"/>
          <w:sz w:val="20"/>
        </w:rPr>
      </w:pPr>
      <w:r>
        <w:rPr>
          <w:rFonts w:ascii="Tahoma" w:eastAsia="Tahoma" w:hAnsi="Tahoma" w:cs="Tahoma"/>
          <w:sz w:val="20"/>
        </w:rPr>
        <w:t>Name of the school: West Yangon Technology University (W.Y.T.U) I.S.O approved school</w:t>
      </w:r>
    </w:p>
    <w:p w:rsidR="003E33F6" w:rsidRDefault="00040652">
      <w:pPr>
        <w:jc w:val="left"/>
        <w:rPr>
          <w:rFonts w:ascii="Tahoma" w:eastAsia="Tahoma" w:hAnsi="Tahoma" w:cs="Tahoma"/>
          <w:sz w:val="20"/>
        </w:rPr>
      </w:pPr>
      <w:r>
        <w:rPr>
          <w:rFonts w:ascii="Tahoma" w:eastAsia="Tahoma" w:hAnsi="Tahoma" w:cs="Tahoma"/>
          <w:sz w:val="20"/>
        </w:rPr>
        <w:t>Name of the degree: A.G.T.I , B.Tech , B.E (Mechatronic)</w:t>
      </w:r>
    </w:p>
    <w:p w:rsidR="003E33F6" w:rsidRDefault="003E33F6">
      <w:pPr>
        <w:jc w:val="left"/>
        <w:rPr>
          <w:rFonts w:ascii="Tahoma" w:eastAsia="Tahoma" w:hAnsi="Tahoma" w:cs="Tahoma"/>
          <w:sz w:val="20"/>
        </w:rPr>
      </w:pPr>
    </w:p>
    <w:p w:rsidR="003E33F6" w:rsidRDefault="00040652">
      <w:pPr>
        <w:jc w:val="left"/>
        <w:rPr>
          <w:rFonts w:ascii="Tahoma" w:eastAsia="Tahoma" w:hAnsi="Tahoma" w:cs="Tahoma"/>
          <w:b/>
          <w:sz w:val="20"/>
        </w:rPr>
      </w:pPr>
      <w:r>
        <w:rPr>
          <w:rFonts w:ascii="Tahoma" w:eastAsia="Tahoma" w:hAnsi="Tahoma" w:cs="Tahoma"/>
          <w:b/>
          <w:sz w:val="20"/>
        </w:rPr>
        <w:t>COURSES AND TRAINING</w:t>
      </w:r>
    </w:p>
    <w:p w:rsidR="003E33F6" w:rsidRDefault="003E33F6">
      <w:pPr>
        <w:jc w:val="left"/>
        <w:rPr>
          <w:rFonts w:ascii="Tahoma" w:eastAsia="Tahoma" w:hAnsi="Tahoma" w:cs="Tahoma"/>
          <w:sz w:val="20"/>
        </w:rPr>
      </w:pPr>
    </w:p>
    <w:p w:rsidR="003E33F6" w:rsidRDefault="00040652">
      <w:pPr>
        <w:jc w:val="left"/>
        <w:rPr>
          <w:rFonts w:ascii="Tahoma" w:eastAsia="Tahoma" w:hAnsi="Tahoma" w:cs="Tahoma"/>
          <w:sz w:val="20"/>
        </w:rPr>
      </w:pPr>
      <w:r>
        <w:rPr>
          <w:rFonts w:ascii="Tahoma" w:eastAsia="Tahoma" w:hAnsi="Tahoma" w:cs="Tahoma"/>
          <w:sz w:val="20"/>
        </w:rPr>
        <w:t>Start Date: May 2014</w:t>
      </w:r>
    </w:p>
    <w:p w:rsidR="003E33F6" w:rsidRDefault="00040652">
      <w:pPr>
        <w:jc w:val="left"/>
        <w:rPr>
          <w:rFonts w:ascii="Tahoma" w:eastAsia="Tahoma" w:hAnsi="Tahoma" w:cs="Tahoma"/>
          <w:sz w:val="20"/>
        </w:rPr>
      </w:pPr>
      <w:r>
        <w:rPr>
          <w:rFonts w:ascii="Tahoma" w:eastAsia="Tahoma" w:hAnsi="Tahoma" w:cs="Tahoma"/>
          <w:sz w:val="20"/>
        </w:rPr>
        <w:t>End Date: June 2016</w:t>
      </w:r>
    </w:p>
    <w:p w:rsidR="003E33F6" w:rsidRDefault="00040652">
      <w:pPr>
        <w:jc w:val="left"/>
        <w:rPr>
          <w:rFonts w:ascii="Tahoma" w:eastAsia="Tahoma" w:hAnsi="Tahoma" w:cs="Tahoma"/>
          <w:sz w:val="20"/>
        </w:rPr>
      </w:pPr>
      <w:r>
        <w:rPr>
          <w:rFonts w:ascii="Tahoma" w:eastAsia="Tahoma" w:hAnsi="Tahoma" w:cs="Tahoma"/>
          <w:sz w:val="20"/>
        </w:rPr>
        <w:t>Name of the school:</w:t>
      </w:r>
    </w:p>
    <w:p w:rsidR="003E33F6" w:rsidRDefault="00040652">
      <w:pPr>
        <w:jc w:val="left"/>
        <w:rPr>
          <w:rFonts w:ascii="Tahoma" w:eastAsia="Tahoma" w:hAnsi="Tahoma" w:cs="Tahoma"/>
          <w:sz w:val="20"/>
        </w:rPr>
      </w:pPr>
      <w:r>
        <w:rPr>
          <w:rFonts w:ascii="Tahoma" w:eastAsia="Tahoma" w:hAnsi="Tahoma" w:cs="Tahoma"/>
          <w:sz w:val="20"/>
        </w:rPr>
        <w:t xml:space="preserve">Name of the certificates/diplomas: Computer Basic , Microsoft word,Excel,Power point,Phone Software Developer,Tower Working at high,Work at High safety and Health,QEHS training ,ISDP Training , WDT training </w:t>
      </w:r>
    </w:p>
    <w:p w:rsidR="003E33F6" w:rsidRDefault="003E33F6">
      <w:pPr>
        <w:jc w:val="left"/>
        <w:rPr>
          <w:rFonts w:ascii="Tahoma" w:eastAsia="Tahoma" w:hAnsi="Tahoma" w:cs="Tahoma"/>
          <w:sz w:val="20"/>
        </w:rPr>
      </w:pPr>
    </w:p>
    <w:p w:rsidR="003E33F6" w:rsidRDefault="003E33F6">
      <w:pPr>
        <w:jc w:val="left"/>
        <w:rPr>
          <w:rFonts w:ascii="Tahoma" w:eastAsia="Tahoma" w:hAnsi="Tahoma" w:cs="Tahoma"/>
          <w:b/>
          <w:sz w:val="20"/>
        </w:rPr>
      </w:pPr>
    </w:p>
    <w:p w:rsidR="003E33F6" w:rsidRDefault="00040652">
      <w:pPr>
        <w:jc w:val="left"/>
        <w:rPr>
          <w:rFonts w:ascii="Tahoma" w:eastAsia="Tahoma" w:hAnsi="Tahoma" w:cs="Tahoma"/>
          <w:b/>
          <w:sz w:val="20"/>
        </w:rPr>
      </w:pPr>
      <w:r>
        <w:rPr>
          <w:rFonts w:ascii="Tahoma" w:eastAsia="Tahoma" w:hAnsi="Tahoma" w:cs="Tahoma"/>
          <w:b/>
          <w:sz w:val="20"/>
        </w:rPr>
        <w:t>SYSTEM SKILLS</w:t>
      </w:r>
    </w:p>
    <w:p w:rsidR="003E33F6" w:rsidRDefault="003E33F6">
      <w:pPr>
        <w:tabs>
          <w:tab w:val="left" w:pos="4153"/>
          <w:tab w:val="left" w:pos="8306"/>
        </w:tabs>
        <w:jc w:val="left"/>
        <w:rPr>
          <w:rFonts w:ascii="Tahoma" w:eastAsia="Tahoma" w:hAnsi="Tahoma" w:cs="Tahoma"/>
          <w:sz w:val="20"/>
        </w:rPr>
      </w:pPr>
    </w:p>
    <w:p w:rsidR="003E33F6" w:rsidRDefault="00040652">
      <w:pPr>
        <w:numPr>
          <w:ilvl w:val="0"/>
          <w:numId w:val="2"/>
        </w:numPr>
        <w:ind w:left="720" w:hanging="360"/>
        <w:jc w:val="left"/>
        <w:rPr>
          <w:rFonts w:ascii="Tahoma" w:eastAsia="Tahoma" w:hAnsi="Tahoma" w:cs="Tahoma"/>
          <w:sz w:val="20"/>
        </w:rPr>
      </w:pPr>
      <w:r>
        <w:rPr>
          <w:rFonts w:ascii="Tahoma" w:eastAsia="Tahoma" w:hAnsi="Tahoma" w:cs="Tahoma"/>
          <w:sz w:val="20"/>
        </w:rPr>
        <w:t>Can Lead a team to finish a project at a limit time and can solve for unexpectexd site problem (Eg-Land Owner problem,Site Materials need problems , Site solution wrong ,etc….)</w:t>
      </w:r>
    </w:p>
    <w:p w:rsidR="003E33F6" w:rsidRDefault="00040652">
      <w:pPr>
        <w:numPr>
          <w:ilvl w:val="0"/>
          <w:numId w:val="2"/>
        </w:numPr>
        <w:ind w:left="720" w:hanging="360"/>
        <w:jc w:val="left"/>
        <w:rPr>
          <w:rFonts w:ascii="Tahoma" w:eastAsia="Tahoma" w:hAnsi="Tahoma" w:cs="Tahoma"/>
          <w:sz w:val="20"/>
        </w:rPr>
      </w:pPr>
      <w:r>
        <w:rPr>
          <w:rFonts w:ascii="Tahoma" w:eastAsia="Tahoma" w:hAnsi="Tahoma" w:cs="Tahoma"/>
          <w:sz w:val="20"/>
        </w:rPr>
        <w:lastRenderedPageBreak/>
        <w:t>Tower installation,Site Aquisition,Apply Building Permit,Microwave Configration,Check for Site Ownership Documents and Tower BTS installation , Commissioning , Commissioning by using WDT tool.</w:t>
      </w:r>
    </w:p>
    <w:p w:rsidR="003E33F6" w:rsidRDefault="003E33F6">
      <w:pPr>
        <w:jc w:val="left"/>
        <w:rPr>
          <w:rFonts w:ascii="Tahoma" w:eastAsia="Tahoma" w:hAnsi="Tahoma" w:cs="Tahoma"/>
          <w:b/>
          <w:sz w:val="20"/>
        </w:rPr>
      </w:pPr>
    </w:p>
    <w:p w:rsidR="003E33F6" w:rsidRDefault="00040652">
      <w:pPr>
        <w:jc w:val="center"/>
        <w:rPr>
          <w:rFonts w:ascii="Tahoma" w:eastAsia="Tahoma" w:hAnsi="Tahoma" w:cs="Tahoma"/>
          <w:b/>
          <w:sz w:val="20"/>
        </w:rPr>
      </w:pPr>
      <w:r>
        <w:rPr>
          <w:rFonts w:ascii="Tahoma" w:eastAsia="Tahoma" w:hAnsi="Tahoma" w:cs="Tahoma"/>
          <w:b/>
          <w:sz w:val="20"/>
        </w:rPr>
        <w:t>EMPLOYMENT HISTORY</w:t>
      </w:r>
    </w:p>
    <w:p w:rsidR="003E33F6" w:rsidRDefault="003E33F6">
      <w:pPr>
        <w:jc w:val="left"/>
        <w:rPr>
          <w:rFonts w:ascii="Tahoma" w:eastAsia="Tahoma" w:hAnsi="Tahoma" w:cs="Tahoma"/>
          <w:sz w:val="20"/>
        </w:rPr>
      </w:pPr>
    </w:p>
    <w:p w:rsidR="003E33F6" w:rsidRDefault="00040652">
      <w:pPr>
        <w:jc w:val="left"/>
      </w:pPr>
      <w:r>
        <w:rPr>
          <w:rFonts w:ascii="Tahoma" w:eastAsia="Tahoma" w:hAnsi="Tahoma" w:cs="Tahoma"/>
          <w:b/>
          <w:sz w:val="20"/>
        </w:rPr>
        <w:t xml:space="preserve">Company Name : </w:t>
      </w:r>
      <w:r>
        <w:rPr>
          <w:rFonts w:ascii="Tahoma" w:eastAsia="Tahoma" w:hAnsi="Tahoma" w:cs="Tahoma"/>
          <w:sz w:val="20"/>
        </w:rPr>
        <w:t>Kinetic Myanmar Technology Co.,Ltd</w:t>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t xml:space="preserve">     </w:t>
      </w:r>
    </w:p>
    <w:p w:rsidR="003E33F6" w:rsidRDefault="00040652">
      <w:pPr>
        <w:jc w:val="left"/>
      </w:pPr>
      <w:r>
        <w:rPr>
          <w:rFonts w:ascii="Tahoma" w:eastAsia="Tahoma" w:hAnsi="Tahoma" w:cs="Tahoma"/>
          <w:b/>
          <w:sz w:val="20"/>
        </w:rPr>
        <w:t xml:space="preserve">Start Date        : </w:t>
      </w:r>
      <w:r>
        <w:rPr>
          <w:rFonts w:ascii="Tahoma" w:eastAsia="Tahoma" w:hAnsi="Tahoma" w:cs="Tahoma"/>
          <w:sz w:val="20"/>
        </w:rPr>
        <w:t>July 2013</w:t>
      </w:r>
    </w:p>
    <w:p w:rsidR="003E33F6" w:rsidRDefault="00040652">
      <w:pPr>
        <w:jc w:val="left"/>
      </w:pPr>
      <w:r>
        <w:rPr>
          <w:rFonts w:ascii="Tahoma" w:eastAsia="Tahoma" w:hAnsi="Tahoma" w:cs="Tahoma"/>
          <w:b/>
          <w:sz w:val="20"/>
        </w:rPr>
        <w:t xml:space="preserve">End Date           : </w:t>
      </w:r>
      <w:r>
        <w:rPr>
          <w:rFonts w:ascii="Tahoma" w:eastAsia="Tahoma" w:hAnsi="Tahoma" w:cs="Tahoma"/>
          <w:sz w:val="20"/>
        </w:rPr>
        <w:t>August 2014</w:t>
      </w:r>
    </w:p>
    <w:p w:rsidR="003E33F6" w:rsidRDefault="00040652">
      <w:pPr>
        <w:jc w:val="left"/>
      </w:pPr>
      <w:r>
        <w:rPr>
          <w:rFonts w:ascii="Tahoma" w:eastAsia="Tahoma" w:hAnsi="Tahoma" w:cs="Tahoma"/>
          <w:b/>
          <w:sz w:val="20"/>
        </w:rPr>
        <w:t>Brief description of the company</w:t>
      </w:r>
    </w:p>
    <w:p w:rsidR="003E33F6" w:rsidRDefault="00040652">
      <w:pPr>
        <w:jc w:val="left"/>
        <w:rPr>
          <w:rFonts w:ascii="Tahoma" w:eastAsia="Tahoma" w:hAnsi="Tahoma" w:cs="Tahoma"/>
          <w:sz w:val="20"/>
        </w:rPr>
      </w:pPr>
      <w:r>
        <w:rPr>
          <w:rFonts w:ascii="Tahoma" w:eastAsia="Tahoma" w:hAnsi="Tahoma" w:cs="Tahoma"/>
          <w:sz w:val="20"/>
        </w:rPr>
        <w:t>As one of the leading BTS System Integration Company in Myanmar, KINETIC has much experienced on BTS related work not only in easily accessible areas but also in some difficult access regions.</w:t>
      </w:r>
    </w:p>
    <w:p w:rsidR="003E33F6" w:rsidRDefault="00040652">
      <w:pPr>
        <w:jc w:val="left"/>
        <w:rPr>
          <w:rFonts w:ascii="Tahoma" w:eastAsia="Tahoma" w:hAnsi="Tahoma" w:cs="Tahoma"/>
          <w:sz w:val="20"/>
        </w:rPr>
      </w:pPr>
      <w:r>
        <w:rPr>
          <w:rFonts w:ascii="Tahoma" w:eastAsia="Tahoma" w:hAnsi="Tahoma" w:cs="Tahoma"/>
          <w:sz w:val="20"/>
        </w:rPr>
        <w:t>Additionally, KINETIC can offer one vital application, that is Permit Application essential for BTS construction.</w:t>
      </w:r>
    </w:p>
    <w:p w:rsidR="003E33F6" w:rsidRDefault="00040652">
      <w:pPr>
        <w:jc w:val="left"/>
        <w:rPr>
          <w:rFonts w:ascii="Tahoma" w:eastAsia="Tahoma" w:hAnsi="Tahoma" w:cs="Tahoma"/>
          <w:sz w:val="20"/>
        </w:rPr>
      </w:pPr>
      <w:r>
        <w:rPr>
          <w:rFonts w:ascii="Tahoma" w:eastAsia="Tahoma" w:hAnsi="Tahoma" w:cs="Tahoma"/>
          <w:sz w:val="20"/>
        </w:rPr>
        <w:t>Recently, MPT has awarded KINETIC for the Operation &amp; Maintenance of all BTS stations in Kachin State.</w:t>
      </w:r>
    </w:p>
    <w:p w:rsidR="003E33F6" w:rsidRDefault="00040652">
      <w:pPr>
        <w:jc w:val="left"/>
        <w:rPr>
          <w:rFonts w:ascii="Tahoma" w:eastAsia="Tahoma" w:hAnsi="Tahoma" w:cs="Tahoma"/>
          <w:sz w:val="20"/>
        </w:rPr>
      </w:pPr>
      <w:r>
        <w:rPr>
          <w:rFonts w:ascii="Tahoma" w:eastAsia="Tahoma" w:hAnsi="Tahoma" w:cs="Tahoma"/>
          <w:sz w:val="20"/>
        </w:rPr>
        <w:t>Working with over 400 staff at all myanmar region.</w:t>
      </w:r>
    </w:p>
    <w:p w:rsidR="003E33F6" w:rsidRDefault="003E33F6">
      <w:pPr>
        <w:jc w:val="left"/>
        <w:rPr>
          <w:rFonts w:ascii="Tahoma" w:eastAsia="Tahoma" w:hAnsi="Tahoma" w:cs="Tahoma"/>
          <w:b/>
          <w:sz w:val="20"/>
        </w:rPr>
      </w:pPr>
    </w:p>
    <w:p w:rsidR="003E33F6" w:rsidRDefault="00040652">
      <w:pPr>
        <w:jc w:val="left"/>
      </w:pPr>
      <w:r>
        <w:rPr>
          <w:rFonts w:ascii="Tahoma" w:eastAsia="Tahoma" w:hAnsi="Tahoma" w:cs="Tahoma"/>
          <w:b/>
          <w:sz w:val="20"/>
        </w:rPr>
        <w:t xml:space="preserve">Position : </w:t>
      </w:r>
      <w:r>
        <w:rPr>
          <w:rFonts w:ascii="Tahoma" w:eastAsia="Tahoma" w:hAnsi="Tahoma" w:cs="Tahoma"/>
          <w:sz w:val="20"/>
        </w:rPr>
        <w:t>Telecom Engineer (Team Leader) at Operation Department</w:t>
      </w:r>
    </w:p>
    <w:p w:rsidR="003E33F6" w:rsidRDefault="003E33F6">
      <w:pPr>
        <w:jc w:val="left"/>
        <w:rPr>
          <w:rFonts w:ascii="Tahoma" w:eastAsia="Tahoma" w:hAnsi="Tahoma" w:cs="Tahoma"/>
          <w:b/>
          <w:sz w:val="20"/>
        </w:rPr>
      </w:pPr>
    </w:p>
    <w:p w:rsidR="003E33F6" w:rsidRDefault="00040652">
      <w:pPr>
        <w:jc w:val="left"/>
        <w:rPr>
          <w:rFonts w:ascii="Tahoma" w:eastAsia="Tahoma" w:hAnsi="Tahoma" w:cs="Tahoma"/>
          <w:b/>
          <w:sz w:val="20"/>
        </w:rPr>
      </w:pPr>
      <w:r>
        <w:rPr>
          <w:rFonts w:ascii="Tahoma" w:eastAsia="Tahoma" w:hAnsi="Tahoma" w:cs="Tahoma"/>
          <w:b/>
          <w:sz w:val="20"/>
        </w:rPr>
        <w:t>Responsibilities:</w:t>
      </w:r>
    </w:p>
    <w:p w:rsidR="003E33F6" w:rsidRDefault="003E33F6">
      <w:pPr>
        <w:jc w:val="left"/>
        <w:rPr>
          <w:rFonts w:ascii="Tahoma" w:eastAsia="Tahoma" w:hAnsi="Tahoma" w:cs="Tahoma"/>
          <w:b/>
          <w:sz w:val="20"/>
        </w:rPr>
      </w:pPr>
    </w:p>
    <w:p w:rsidR="003E33F6" w:rsidRDefault="00040652">
      <w:pPr>
        <w:numPr>
          <w:ilvl w:val="0"/>
          <w:numId w:val="3"/>
        </w:numPr>
        <w:ind w:left="720" w:hanging="360"/>
        <w:jc w:val="left"/>
        <w:rPr>
          <w:rFonts w:ascii="Tahoma" w:eastAsia="Tahoma" w:hAnsi="Tahoma" w:cs="Tahoma"/>
          <w:sz w:val="20"/>
        </w:rPr>
      </w:pPr>
      <w:r>
        <w:rPr>
          <w:rFonts w:ascii="Tahoma" w:eastAsia="Tahoma" w:hAnsi="Tahoma" w:cs="Tahoma"/>
          <w:sz w:val="20"/>
        </w:rPr>
        <w:t>MPT Operation &amp; Maintenance</w:t>
      </w:r>
    </w:p>
    <w:p w:rsidR="003E33F6" w:rsidRDefault="00040652">
      <w:pPr>
        <w:numPr>
          <w:ilvl w:val="0"/>
          <w:numId w:val="3"/>
        </w:numPr>
        <w:ind w:left="720" w:hanging="360"/>
        <w:jc w:val="left"/>
        <w:rPr>
          <w:rFonts w:ascii="Tahoma" w:eastAsia="Tahoma" w:hAnsi="Tahoma" w:cs="Tahoma"/>
          <w:sz w:val="20"/>
        </w:rPr>
      </w:pPr>
      <w:r>
        <w:rPr>
          <w:rFonts w:ascii="Tahoma" w:eastAsia="Tahoma" w:hAnsi="Tahoma" w:cs="Tahoma"/>
          <w:sz w:val="20"/>
        </w:rPr>
        <w:t>Management to 3 Teams for Operation &amp; Maintenance</w:t>
      </w:r>
    </w:p>
    <w:p w:rsidR="003E33F6" w:rsidRDefault="00040652">
      <w:pPr>
        <w:numPr>
          <w:ilvl w:val="0"/>
          <w:numId w:val="3"/>
        </w:numPr>
        <w:ind w:left="720" w:hanging="360"/>
        <w:jc w:val="left"/>
        <w:rPr>
          <w:rFonts w:ascii="Tahoma" w:eastAsia="Tahoma" w:hAnsi="Tahoma" w:cs="Tahoma"/>
          <w:sz w:val="20"/>
        </w:rPr>
      </w:pPr>
      <w:r>
        <w:rPr>
          <w:rFonts w:ascii="Tahoma" w:eastAsia="Tahoma" w:hAnsi="Tahoma" w:cs="Tahoma"/>
          <w:sz w:val="20"/>
        </w:rPr>
        <w:t>Site Aquisition for Huawei Phase 3,4 project at Kachin and Bago Region</w:t>
      </w:r>
    </w:p>
    <w:p w:rsidR="003E33F6" w:rsidRDefault="00040652">
      <w:pPr>
        <w:numPr>
          <w:ilvl w:val="0"/>
          <w:numId w:val="3"/>
        </w:numPr>
        <w:ind w:left="720" w:hanging="360"/>
        <w:jc w:val="left"/>
        <w:rPr>
          <w:rFonts w:ascii="Tahoma" w:eastAsia="Tahoma" w:hAnsi="Tahoma" w:cs="Tahoma"/>
          <w:sz w:val="20"/>
        </w:rPr>
      </w:pPr>
      <w:r>
        <w:rPr>
          <w:rFonts w:ascii="Tahoma" w:eastAsia="Tahoma" w:hAnsi="Tahoma" w:cs="Tahoma"/>
          <w:sz w:val="20"/>
        </w:rPr>
        <w:t>Techanical Site Survey Report (TSSR) and Tower Building Permit for MPT Tower at Kachin and Bago Region.</w:t>
      </w:r>
    </w:p>
    <w:p w:rsidR="003E33F6" w:rsidRDefault="003E33F6">
      <w:pPr>
        <w:jc w:val="left"/>
        <w:rPr>
          <w:rFonts w:ascii="Tahoma" w:eastAsia="Tahoma" w:hAnsi="Tahoma" w:cs="Tahoma"/>
          <w:sz w:val="20"/>
        </w:rPr>
      </w:pPr>
    </w:p>
    <w:p w:rsidR="003E33F6" w:rsidRDefault="00040652">
      <w:pPr>
        <w:jc w:val="left"/>
        <w:rPr>
          <w:rFonts w:ascii="Tahoma" w:eastAsia="Tahoma" w:hAnsi="Tahoma" w:cs="Tahoma"/>
          <w:b/>
          <w:sz w:val="20"/>
        </w:rPr>
      </w:pPr>
      <w:r>
        <w:rPr>
          <w:rFonts w:ascii="Tahoma" w:eastAsia="Tahoma" w:hAnsi="Tahoma" w:cs="Tahoma"/>
          <w:b/>
          <w:sz w:val="20"/>
        </w:rPr>
        <w:t>Achievements:</w:t>
      </w:r>
    </w:p>
    <w:p w:rsidR="003E33F6" w:rsidRDefault="003E33F6">
      <w:pPr>
        <w:jc w:val="left"/>
        <w:rPr>
          <w:rFonts w:ascii="Tahoma" w:eastAsia="Tahoma" w:hAnsi="Tahoma" w:cs="Tahoma"/>
          <w:b/>
          <w:sz w:val="20"/>
        </w:rPr>
      </w:pPr>
    </w:p>
    <w:p w:rsidR="003E33F6" w:rsidRDefault="00040652">
      <w:pPr>
        <w:numPr>
          <w:ilvl w:val="0"/>
          <w:numId w:val="4"/>
        </w:numPr>
        <w:ind w:left="720" w:hanging="360"/>
        <w:jc w:val="left"/>
        <w:rPr>
          <w:rFonts w:ascii="Tahoma" w:eastAsia="Tahoma" w:hAnsi="Tahoma" w:cs="Tahoma"/>
          <w:sz w:val="20"/>
        </w:rPr>
      </w:pPr>
      <w:r>
        <w:rPr>
          <w:rFonts w:ascii="Tahoma" w:eastAsia="Tahoma" w:hAnsi="Tahoma" w:cs="Tahoma"/>
          <w:sz w:val="20"/>
        </w:rPr>
        <w:t>Wort at a limited time for all projects.</w:t>
      </w:r>
    </w:p>
    <w:p w:rsidR="003E33F6" w:rsidRDefault="00040652">
      <w:pPr>
        <w:numPr>
          <w:ilvl w:val="0"/>
          <w:numId w:val="4"/>
        </w:numPr>
        <w:ind w:left="720" w:hanging="360"/>
        <w:jc w:val="left"/>
        <w:rPr>
          <w:rFonts w:ascii="Tahoma" w:eastAsia="Tahoma" w:hAnsi="Tahoma" w:cs="Tahoma"/>
          <w:sz w:val="20"/>
        </w:rPr>
      </w:pPr>
      <w:r>
        <w:rPr>
          <w:rFonts w:ascii="Tahoma" w:eastAsia="Tahoma" w:hAnsi="Tahoma" w:cs="Tahoma"/>
          <w:sz w:val="20"/>
        </w:rPr>
        <w:t>Manage Teams and solve site problems.</w:t>
      </w:r>
    </w:p>
    <w:p w:rsidR="003E33F6" w:rsidRDefault="00040652">
      <w:pPr>
        <w:numPr>
          <w:ilvl w:val="0"/>
          <w:numId w:val="4"/>
        </w:numPr>
        <w:ind w:left="720" w:hanging="360"/>
        <w:jc w:val="left"/>
        <w:rPr>
          <w:rFonts w:ascii="Tahoma" w:eastAsia="Tahoma" w:hAnsi="Tahoma" w:cs="Tahoma"/>
          <w:sz w:val="20"/>
        </w:rPr>
      </w:pPr>
      <w:r>
        <w:rPr>
          <w:rFonts w:ascii="Tahoma" w:eastAsia="Tahoma" w:hAnsi="Tahoma" w:cs="Tahoma"/>
          <w:sz w:val="20"/>
        </w:rPr>
        <w:t>Can make  for all 2G,3G installation and maintenance.</w:t>
      </w:r>
    </w:p>
    <w:p w:rsidR="003E33F6" w:rsidRDefault="00040652">
      <w:pPr>
        <w:numPr>
          <w:ilvl w:val="0"/>
          <w:numId w:val="4"/>
        </w:numPr>
        <w:ind w:left="720" w:hanging="360"/>
        <w:jc w:val="left"/>
        <w:rPr>
          <w:rFonts w:ascii="Tahoma" w:eastAsia="Tahoma" w:hAnsi="Tahoma" w:cs="Tahoma"/>
          <w:sz w:val="20"/>
        </w:rPr>
      </w:pPr>
      <w:r>
        <w:rPr>
          <w:rFonts w:ascii="Tahoma" w:eastAsia="Tahoma" w:hAnsi="Tahoma" w:cs="Tahoma"/>
          <w:sz w:val="20"/>
        </w:rPr>
        <w:t>Professional for Site aquisition,Apply Building Permit and MOU,SLA contracts</w:t>
      </w:r>
    </w:p>
    <w:p w:rsidR="003E33F6" w:rsidRDefault="003E33F6">
      <w:pPr>
        <w:jc w:val="left"/>
        <w:rPr>
          <w:rFonts w:ascii="Tahoma" w:eastAsia="Tahoma" w:hAnsi="Tahoma" w:cs="Tahoma"/>
          <w:b/>
          <w:sz w:val="20"/>
        </w:rPr>
      </w:pPr>
    </w:p>
    <w:p w:rsidR="003E33F6" w:rsidRDefault="00040652">
      <w:pPr>
        <w:jc w:val="left"/>
      </w:pPr>
      <w:r>
        <w:rPr>
          <w:rFonts w:ascii="Tahoma" w:eastAsia="Tahoma" w:hAnsi="Tahoma" w:cs="Tahoma"/>
          <w:b/>
          <w:sz w:val="20"/>
        </w:rPr>
        <w:t xml:space="preserve">Company Name : </w:t>
      </w:r>
      <w:r>
        <w:rPr>
          <w:rFonts w:ascii="Tahoma" w:eastAsia="Tahoma" w:hAnsi="Tahoma" w:cs="Tahoma"/>
          <w:sz w:val="20"/>
        </w:rPr>
        <w:t>Ho Brothers Holding Ltd.</w:t>
      </w:r>
      <w:r>
        <w:rPr>
          <w:rFonts w:ascii="Tahoma" w:eastAsia="Tahoma" w:hAnsi="Tahoma" w:cs="Tahoma"/>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p>
    <w:p w:rsidR="003E33F6" w:rsidRDefault="00040652">
      <w:pPr>
        <w:jc w:val="left"/>
      </w:pPr>
      <w:r>
        <w:rPr>
          <w:rFonts w:ascii="Tahoma" w:eastAsia="Tahoma" w:hAnsi="Tahoma" w:cs="Tahoma"/>
          <w:b/>
          <w:sz w:val="20"/>
        </w:rPr>
        <w:t xml:space="preserve">Start Date          : </w:t>
      </w:r>
      <w:r>
        <w:rPr>
          <w:rFonts w:ascii="Tahoma" w:eastAsia="Tahoma" w:hAnsi="Tahoma" w:cs="Tahoma"/>
          <w:sz w:val="20"/>
        </w:rPr>
        <w:t>September 2014</w:t>
      </w:r>
    </w:p>
    <w:p w:rsidR="003E33F6" w:rsidRDefault="00040652">
      <w:pPr>
        <w:jc w:val="left"/>
      </w:pPr>
      <w:r>
        <w:rPr>
          <w:rFonts w:ascii="Tahoma" w:eastAsia="Tahoma" w:hAnsi="Tahoma" w:cs="Tahoma"/>
          <w:b/>
          <w:sz w:val="20"/>
        </w:rPr>
        <w:t xml:space="preserve">End Date            : </w:t>
      </w:r>
      <w:r>
        <w:rPr>
          <w:rFonts w:ascii="Tahoma" w:eastAsia="Tahoma" w:hAnsi="Tahoma" w:cs="Tahoma"/>
          <w:sz w:val="20"/>
        </w:rPr>
        <w:t>November 2015</w:t>
      </w:r>
    </w:p>
    <w:p w:rsidR="003E33F6" w:rsidRDefault="00040652">
      <w:pPr>
        <w:jc w:val="left"/>
        <w:rPr>
          <w:rFonts w:ascii="Tahoma" w:eastAsia="Tahoma" w:hAnsi="Tahoma" w:cs="Tahoma"/>
          <w:b/>
          <w:sz w:val="20"/>
        </w:rPr>
      </w:pPr>
      <w:r>
        <w:rPr>
          <w:rFonts w:ascii="Tahoma" w:eastAsia="Tahoma" w:hAnsi="Tahoma" w:cs="Tahoma"/>
          <w:b/>
          <w:sz w:val="20"/>
        </w:rPr>
        <w:t>Brief description of the company</w:t>
      </w:r>
    </w:p>
    <w:p w:rsidR="003E33F6" w:rsidRDefault="00040652">
      <w:pPr>
        <w:jc w:val="left"/>
        <w:rPr>
          <w:rFonts w:ascii="Tahoma" w:eastAsia="Tahoma" w:hAnsi="Tahoma" w:cs="Tahoma"/>
          <w:sz w:val="20"/>
        </w:rPr>
      </w:pPr>
      <w:r>
        <w:rPr>
          <w:rFonts w:ascii="Tahoma" w:eastAsia="Tahoma" w:hAnsi="Tahoma" w:cs="Tahoma"/>
          <w:sz w:val="20"/>
        </w:rPr>
        <w:t>HBHL is a proud member of Union of Myanmar Federation of Chambers of Commerce and Industry (UMFCCI) and a legitimately registered company in Myanmar.</w:t>
      </w:r>
    </w:p>
    <w:p w:rsidR="003E33F6" w:rsidRDefault="00040652">
      <w:pPr>
        <w:jc w:val="left"/>
        <w:rPr>
          <w:rFonts w:ascii="Tahoma" w:eastAsia="Tahoma" w:hAnsi="Tahoma" w:cs="Tahoma"/>
          <w:sz w:val="20"/>
        </w:rPr>
      </w:pPr>
      <w:r>
        <w:rPr>
          <w:rFonts w:ascii="Tahoma" w:eastAsia="Tahoma" w:hAnsi="Tahoma" w:cs="Tahoma"/>
          <w:sz w:val="20"/>
        </w:rPr>
        <w:t>HBHL is a official ASP (Approve Service Provider) from Telenor.</w:t>
      </w:r>
    </w:p>
    <w:p w:rsidR="003E33F6" w:rsidRDefault="00040652">
      <w:pPr>
        <w:jc w:val="left"/>
      </w:pPr>
      <w:r>
        <w:rPr>
          <w:rFonts w:ascii="Tahoma" w:eastAsia="Tahoma" w:hAnsi="Tahoma" w:cs="Tahoma"/>
          <w:sz w:val="20"/>
        </w:rPr>
        <w:t>Work with over 100 staff for Tower Installation,Logistic Services and Tower Maintenance</w:t>
      </w:r>
    </w:p>
    <w:p w:rsidR="003E33F6" w:rsidRDefault="003E33F6">
      <w:pPr>
        <w:jc w:val="left"/>
        <w:rPr>
          <w:rFonts w:ascii="Tahoma" w:eastAsia="Tahoma" w:hAnsi="Tahoma" w:cs="Tahoma"/>
          <w:b/>
          <w:sz w:val="20"/>
        </w:rPr>
      </w:pPr>
    </w:p>
    <w:p w:rsidR="003E33F6" w:rsidRDefault="00040652">
      <w:pPr>
        <w:jc w:val="left"/>
      </w:pPr>
      <w:r>
        <w:rPr>
          <w:rFonts w:ascii="Tahoma" w:eastAsia="Tahoma" w:hAnsi="Tahoma" w:cs="Tahoma"/>
          <w:b/>
          <w:sz w:val="20"/>
        </w:rPr>
        <w:t xml:space="preserve">Position : </w:t>
      </w:r>
      <w:r>
        <w:rPr>
          <w:rFonts w:ascii="Tahoma" w:eastAsia="Tahoma" w:hAnsi="Tahoma" w:cs="Tahoma"/>
          <w:sz w:val="20"/>
        </w:rPr>
        <w:t>Tower Installation Engineer ( Team Leader )</w:t>
      </w:r>
    </w:p>
    <w:p w:rsidR="003E33F6" w:rsidRDefault="003E33F6">
      <w:pPr>
        <w:jc w:val="left"/>
        <w:rPr>
          <w:rFonts w:ascii="Tahoma" w:eastAsia="Tahoma" w:hAnsi="Tahoma" w:cs="Tahoma"/>
          <w:b/>
          <w:sz w:val="20"/>
        </w:rPr>
      </w:pPr>
    </w:p>
    <w:p w:rsidR="003E33F6" w:rsidRDefault="00040652">
      <w:pPr>
        <w:jc w:val="left"/>
        <w:rPr>
          <w:rFonts w:ascii="Tahoma" w:eastAsia="Tahoma" w:hAnsi="Tahoma" w:cs="Tahoma"/>
          <w:b/>
          <w:sz w:val="20"/>
        </w:rPr>
      </w:pPr>
      <w:r>
        <w:rPr>
          <w:rFonts w:ascii="Tahoma" w:eastAsia="Tahoma" w:hAnsi="Tahoma" w:cs="Tahoma"/>
          <w:b/>
          <w:sz w:val="20"/>
        </w:rPr>
        <w:t>Responsibilities:</w:t>
      </w:r>
    </w:p>
    <w:p w:rsidR="003E33F6" w:rsidRDefault="003E33F6">
      <w:pPr>
        <w:jc w:val="left"/>
        <w:rPr>
          <w:rFonts w:ascii="Tahoma" w:eastAsia="Tahoma" w:hAnsi="Tahoma" w:cs="Tahoma"/>
          <w:b/>
          <w:sz w:val="20"/>
        </w:rPr>
      </w:pPr>
    </w:p>
    <w:p w:rsidR="003E33F6" w:rsidRDefault="00040652">
      <w:pPr>
        <w:numPr>
          <w:ilvl w:val="0"/>
          <w:numId w:val="5"/>
        </w:numPr>
        <w:ind w:left="720" w:hanging="360"/>
        <w:jc w:val="left"/>
        <w:rPr>
          <w:rFonts w:ascii="Tahoma" w:eastAsia="Tahoma" w:hAnsi="Tahoma" w:cs="Tahoma"/>
          <w:sz w:val="20"/>
        </w:rPr>
      </w:pPr>
      <w:r>
        <w:rPr>
          <w:rFonts w:ascii="Tahoma" w:eastAsia="Tahoma" w:hAnsi="Tahoma" w:cs="Tahoma"/>
          <w:sz w:val="20"/>
        </w:rPr>
        <w:t>Do for Tower installation on three days.</w:t>
      </w:r>
    </w:p>
    <w:p w:rsidR="003E33F6" w:rsidRDefault="00040652">
      <w:pPr>
        <w:numPr>
          <w:ilvl w:val="0"/>
          <w:numId w:val="5"/>
        </w:numPr>
        <w:ind w:left="720" w:hanging="360"/>
        <w:jc w:val="left"/>
        <w:rPr>
          <w:rFonts w:ascii="Tahoma" w:eastAsia="Tahoma" w:hAnsi="Tahoma" w:cs="Tahoma"/>
          <w:sz w:val="20"/>
        </w:rPr>
      </w:pPr>
      <w:r>
        <w:rPr>
          <w:rFonts w:ascii="Tahoma" w:eastAsia="Tahoma" w:hAnsi="Tahoma" w:cs="Tahoma"/>
          <w:sz w:val="20"/>
        </w:rPr>
        <w:t>Do for commissioning,Configuration,Taking photo and Timely reporting to regional manager.</w:t>
      </w:r>
    </w:p>
    <w:p w:rsidR="003E33F6" w:rsidRDefault="00040652">
      <w:pPr>
        <w:numPr>
          <w:ilvl w:val="0"/>
          <w:numId w:val="5"/>
        </w:numPr>
        <w:ind w:left="720" w:hanging="360"/>
        <w:jc w:val="left"/>
        <w:rPr>
          <w:rFonts w:ascii="Tahoma" w:eastAsia="Tahoma" w:hAnsi="Tahoma" w:cs="Tahoma"/>
          <w:sz w:val="20"/>
        </w:rPr>
      </w:pPr>
      <w:r>
        <w:rPr>
          <w:rFonts w:ascii="Tahoma" w:eastAsia="Tahoma" w:hAnsi="Tahoma" w:cs="Tahoma"/>
          <w:sz w:val="20"/>
        </w:rPr>
        <w:t>Working at Rakhine , Magwae and Dawal region for Telenor Myanmar Site.</w:t>
      </w:r>
    </w:p>
    <w:p w:rsidR="003E33F6" w:rsidRDefault="00040652">
      <w:pPr>
        <w:numPr>
          <w:ilvl w:val="0"/>
          <w:numId w:val="5"/>
        </w:numPr>
        <w:ind w:left="720" w:hanging="360"/>
        <w:jc w:val="left"/>
        <w:rPr>
          <w:rFonts w:ascii="Tahoma" w:eastAsia="Tahoma" w:hAnsi="Tahoma" w:cs="Tahoma"/>
          <w:sz w:val="20"/>
        </w:rPr>
      </w:pPr>
      <w:r>
        <w:rPr>
          <w:rFonts w:ascii="Tahoma" w:eastAsia="Tahoma" w:hAnsi="Tahoma" w:cs="Tahoma"/>
          <w:sz w:val="20"/>
        </w:rPr>
        <w:lastRenderedPageBreak/>
        <w:t>Do For Huawei BTS3900 installation and RTN 950 Configuration and Commissioning.</w:t>
      </w:r>
    </w:p>
    <w:p w:rsidR="003E33F6" w:rsidRDefault="003E33F6">
      <w:pPr>
        <w:jc w:val="left"/>
        <w:rPr>
          <w:rFonts w:ascii="Tahoma" w:eastAsia="Tahoma" w:hAnsi="Tahoma" w:cs="Tahoma"/>
          <w:sz w:val="20"/>
        </w:rPr>
      </w:pPr>
    </w:p>
    <w:p w:rsidR="003E33F6" w:rsidRDefault="00040652">
      <w:pPr>
        <w:jc w:val="left"/>
      </w:pPr>
      <w:r>
        <w:rPr>
          <w:rFonts w:ascii="Tahoma" w:eastAsia="Tahoma" w:hAnsi="Tahoma" w:cs="Tahoma"/>
          <w:b/>
          <w:sz w:val="20"/>
        </w:rPr>
        <w:t xml:space="preserve">Company Name : </w:t>
      </w:r>
      <w:r>
        <w:rPr>
          <w:rFonts w:ascii="Tahoma" w:eastAsia="Tahoma" w:hAnsi="Tahoma" w:cs="Tahoma"/>
          <w:bCs/>
          <w:sz w:val="20"/>
        </w:rPr>
        <w:t>Etrade Myanmar Company Limited</w:t>
      </w:r>
      <w:r>
        <w:rPr>
          <w:rFonts w:ascii="Tahoma" w:eastAsia="Tahoma" w:hAnsi="Tahoma" w:cs="Tahoma"/>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r>
        <w:rPr>
          <w:rFonts w:ascii="Tahoma" w:eastAsia="Tahoma" w:hAnsi="Tahoma" w:cs="Tahoma"/>
          <w:b/>
          <w:sz w:val="20"/>
        </w:rPr>
        <w:tab/>
      </w:r>
    </w:p>
    <w:p w:rsidR="003E33F6" w:rsidRDefault="00040652">
      <w:pPr>
        <w:jc w:val="left"/>
      </w:pPr>
      <w:r>
        <w:rPr>
          <w:rFonts w:ascii="Tahoma" w:eastAsia="Tahoma" w:hAnsi="Tahoma" w:cs="Tahoma"/>
          <w:b/>
          <w:sz w:val="20"/>
        </w:rPr>
        <w:t xml:space="preserve">Start Date          : </w:t>
      </w:r>
      <w:r>
        <w:rPr>
          <w:rFonts w:ascii="Tahoma" w:eastAsia="Tahoma" w:hAnsi="Tahoma" w:cs="Tahoma"/>
          <w:sz w:val="20"/>
        </w:rPr>
        <w:t>January 2016</w:t>
      </w:r>
    </w:p>
    <w:p w:rsidR="003E33F6" w:rsidRDefault="00040652">
      <w:pPr>
        <w:jc w:val="left"/>
      </w:pPr>
      <w:r>
        <w:rPr>
          <w:rFonts w:ascii="Tahoma" w:eastAsia="Tahoma" w:hAnsi="Tahoma" w:cs="Tahoma"/>
          <w:b/>
          <w:sz w:val="20"/>
        </w:rPr>
        <w:t xml:space="preserve">End Date            : </w:t>
      </w:r>
      <w:r>
        <w:rPr>
          <w:rFonts w:ascii="Tahoma" w:eastAsia="Tahoma" w:hAnsi="Tahoma" w:cs="Tahoma"/>
          <w:sz w:val="20"/>
        </w:rPr>
        <w:t>May 2017</w:t>
      </w:r>
    </w:p>
    <w:p w:rsidR="003E33F6" w:rsidRDefault="003E33F6">
      <w:pPr>
        <w:jc w:val="left"/>
        <w:rPr>
          <w:rFonts w:ascii="Tahoma" w:eastAsia="Tahoma" w:hAnsi="Tahoma" w:cs="Tahoma"/>
          <w:b/>
          <w:sz w:val="20"/>
        </w:rPr>
      </w:pPr>
    </w:p>
    <w:p w:rsidR="003E33F6" w:rsidRDefault="00040652">
      <w:pPr>
        <w:jc w:val="left"/>
      </w:pPr>
      <w:r>
        <w:rPr>
          <w:rFonts w:ascii="Tahoma" w:eastAsia="Tahoma" w:hAnsi="Tahoma" w:cs="Tahoma"/>
          <w:b/>
          <w:sz w:val="20"/>
        </w:rPr>
        <w:t xml:space="preserve">Position : </w:t>
      </w:r>
      <w:r w:rsidR="006015E7">
        <w:rPr>
          <w:rFonts w:ascii="Tahoma" w:eastAsia="Tahoma" w:hAnsi="Tahoma" w:cs="Tahoma"/>
          <w:sz w:val="20"/>
        </w:rPr>
        <w:t>Regional Project</w:t>
      </w:r>
      <w:bookmarkStart w:id="0" w:name="_GoBack"/>
      <w:bookmarkEnd w:id="0"/>
      <w:r>
        <w:rPr>
          <w:rFonts w:ascii="Tahoma" w:eastAsia="Tahoma" w:hAnsi="Tahoma" w:cs="Tahoma"/>
          <w:sz w:val="20"/>
        </w:rPr>
        <w:t xml:space="preserve"> Manager ( NPT Region )</w:t>
      </w:r>
    </w:p>
    <w:p w:rsidR="003E33F6" w:rsidRDefault="003E33F6">
      <w:pPr>
        <w:jc w:val="left"/>
        <w:rPr>
          <w:rFonts w:ascii="Tahoma" w:eastAsia="Tahoma" w:hAnsi="Tahoma" w:cs="Tahoma"/>
          <w:b/>
          <w:sz w:val="20"/>
        </w:rPr>
      </w:pPr>
    </w:p>
    <w:p w:rsidR="003E33F6" w:rsidRDefault="00040652">
      <w:pPr>
        <w:jc w:val="left"/>
        <w:rPr>
          <w:rFonts w:ascii="Tahoma" w:eastAsia="Tahoma" w:hAnsi="Tahoma" w:cs="Tahoma"/>
          <w:b/>
          <w:sz w:val="20"/>
        </w:rPr>
      </w:pPr>
      <w:r>
        <w:rPr>
          <w:rFonts w:ascii="Tahoma" w:eastAsia="Tahoma" w:hAnsi="Tahoma" w:cs="Tahoma"/>
          <w:b/>
          <w:sz w:val="20"/>
        </w:rPr>
        <w:t>Responsibilities:</w:t>
      </w:r>
    </w:p>
    <w:p w:rsidR="003E33F6" w:rsidRDefault="003E33F6">
      <w:pPr>
        <w:jc w:val="left"/>
        <w:rPr>
          <w:rFonts w:ascii="Tahoma" w:eastAsia="Tahoma" w:hAnsi="Tahoma" w:cs="Tahoma"/>
          <w:b/>
          <w:sz w:val="20"/>
        </w:rPr>
      </w:pPr>
    </w:p>
    <w:p w:rsidR="003E33F6" w:rsidRDefault="00040652">
      <w:pPr>
        <w:numPr>
          <w:ilvl w:val="0"/>
          <w:numId w:val="5"/>
        </w:numPr>
        <w:ind w:left="720" w:hanging="360"/>
        <w:jc w:val="left"/>
        <w:rPr>
          <w:rFonts w:ascii="Tahoma" w:eastAsia="Tahoma" w:hAnsi="Tahoma" w:cs="Tahoma"/>
          <w:sz w:val="20"/>
        </w:rPr>
      </w:pPr>
      <w:r>
        <w:rPr>
          <w:rFonts w:ascii="Tahoma" w:eastAsia="Tahoma" w:hAnsi="Tahoma" w:cs="Tahoma"/>
          <w:sz w:val="20"/>
        </w:rPr>
        <w:t>Do Management and support to teams for NPT region’s all Huawei projects</w:t>
      </w:r>
    </w:p>
    <w:p w:rsidR="003E33F6" w:rsidRDefault="00040652">
      <w:pPr>
        <w:ind w:left="720"/>
        <w:jc w:val="left"/>
        <w:rPr>
          <w:rFonts w:ascii="Tahoma" w:eastAsia="Tahoma" w:hAnsi="Tahoma" w:cs="Tahoma"/>
          <w:sz w:val="20"/>
        </w:rPr>
      </w:pPr>
      <w:r>
        <w:rPr>
          <w:rFonts w:ascii="Tahoma" w:eastAsia="Tahoma" w:hAnsi="Tahoma" w:cs="Tahoma"/>
          <w:sz w:val="20"/>
        </w:rPr>
        <w:t>1. Myanmar MPT-KSGM Network Expension and FTK project Phase 3</w:t>
      </w:r>
    </w:p>
    <w:p w:rsidR="003E33F6" w:rsidRDefault="00040652">
      <w:pPr>
        <w:ind w:left="720"/>
        <w:jc w:val="left"/>
        <w:rPr>
          <w:rFonts w:ascii="Tahoma" w:eastAsia="Tahoma" w:hAnsi="Tahoma" w:cs="Tahoma"/>
          <w:sz w:val="20"/>
        </w:rPr>
      </w:pPr>
      <w:r>
        <w:rPr>
          <w:rFonts w:ascii="Tahoma" w:eastAsia="Tahoma" w:hAnsi="Tahoma" w:cs="Tahoma"/>
          <w:sz w:val="20"/>
        </w:rPr>
        <w:t>2. Myanmar MPT-KSGM Phase 3 Forest</w:t>
      </w:r>
    </w:p>
    <w:p w:rsidR="003E33F6" w:rsidRDefault="00040652">
      <w:pPr>
        <w:ind w:left="720"/>
        <w:jc w:val="left"/>
        <w:rPr>
          <w:rFonts w:ascii="Tahoma" w:eastAsia="Tahoma" w:hAnsi="Tahoma" w:cs="Tahoma"/>
          <w:sz w:val="20"/>
        </w:rPr>
      </w:pPr>
      <w:r>
        <w:rPr>
          <w:rFonts w:ascii="Tahoma" w:eastAsia="Tahoma" w:hAnsi="Tahoma" w:cs="Tahoma"/>
          <w:sz w:val="20"/>
        </w:rPr>
        <w:t>3. Myanmar MPT-KSGM Network Expension and FTK project Phase 4</w:t>
      </w:r>
    </w:p>
    <w:p w:rsidR="003E33F6" w:rsidRDefault="00040652">
      <w:pPr>
        <w:ind w:left="720"/>
        <w:jc w:val="left"/>
      </w:pPr>
      <w:r>
        <w:rPr>
          <w:rFonts w:ascii="Tahoma" w:eastAsia="Tahoma" w:hAnsi="Tahoma" w:cs="Tahoma"/>
          <w:sz w:val="20"/>
        </w:rPr>
        <w:t>4. MPT-KSGM Myanmar LTE and Power Modernization Project</w:t>
      </w:r>
    </w:p>
    <w:sectPr w:rsidR="003E33F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42C" w:rsidRDefault="0065542C">
      <w:r>
        <w:separator/>
      </w:r>
    </w:p>
  </w:endnote>
  <w:endnote w:type="continuationSeparator" w:id="0">
    <w:p w:rsidR="0065542C" w:rsidRDefault="0065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42C" w:rsidRDefault="0065542C">
      <w:r>
        <w:rPr>
          <w:color w:val="000000"/>
        </w:rPr>
        <w:separator/>
      </w:r>
    </w:p>
  </w:footnote>
  <w:footnote w:type="continuationSeparator" w:id="0">
    <w:p w:rsidR="0065542C" w:rsidRDefault="00655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61BF"/>
    <w:multiLevelType w:val="multilevel"/>
    <w:tmpl w:val="56B844C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BB5DF8"/>
    <w:multiLevelType w:val="multilevel"/>
    <w:tmpl w:val="9628F2C2"/>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7091285"/>
    <w:multiLevelType w:val="multilevel"/>
    <w:tmpl w:val="6972BAF0"/>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47AB41E1"/>
    <w:multiLevelType w:val="multilevel"/>
    <w:tmpl w:val="1DB2AF0C"/>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6AC71B6E"/>
    <w:multiLevelType w:val="multilevel"/>
    <w:tmpl w:val="EDAEC3F4"/>
    <w:lvl w:ilvl="0">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F6"/>
    <w:rsid w:val="00040652"/>
    <w:rsid w:val="002C4B7A"/>
    <w:rsid w:val="003E33F6"/>
    <w:rsid w:val="006015E7"/>
    <w:rsid w:val="0065542C"/>
    <w:rsid w:val="00821C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A8EA9A3"/>
  <w15:docId w15:val="{C7FD1E9C-7D1A-464B-B519-A88D705F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my-MM"/>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jc w:val="both"/>
    </w:pPr>
    <w:rPr>
      <w:sz w:val="21"/>
    </w:rPr>
  </w:style>
  <w:style w:type="paragraph" w:styleId="Heading3">
    <w:name w:val="heading 3"/>
    <w:basedOn w:val="Normal"/>
    <w:pPr>
      <w:spacing w:before="100" w:after="100"/>
      <w:jc w:val="left"/>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b/>
      <w:bCs/>
      <w:sz w:val="27"/>
      <w:szCs w:val="27"/>
    </w:rPr>
  </w:style>
  <w:style w:type="character" w:styleId="Hyperlink">
    <w:name w:val="Hyperlink"/>
    <w:basedOn w:val="DefaultParagraphFont"/>
    <w:rPr>
      <w:color w:val="0000FF"/>
      <w:u w:val="single"/>
    </w:rPr>
  </w:style>
  <w:style w:type="character" w:customStyle="1" w:styleId="mb">
    <w:name w:val="_mb"/>
    <w:basedOn w:val="DefaultParagraphFont"/>
  </w:style>
  <w:style w:type="character" w:styleId="HTMLCite">
    <w:name w:val="HTML Cite"/>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Microsoft Office User</cp:lastModifiedBy>
  <cp:revision>3</cp:revision>
  <dcterms:created xsi:type="dcterms:W3CDTF">2017-06-10T05:23:00Z</dcterms:created>
  <dcterms:modified xsi:type="dcterms:W3CDTF">2017-06-10T05:24:00Z</dcterms:modified>
</cp:coreProperties>
</file>