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8F04D" w14:textId="77777777" w:rsidR="00AC1AED" w:rsidRPr="00773EF3" w:rsidRDefault="00AC1AED" w:rsidP="00AC1AED">
      <w:pPr>
        <w:pStyle w:val="Sinespaciado"/>
        <w:jc w:val="center"/>
        <w:rPr>
          <w:rFonts w:ascii="Times New Roman" w:hAnsi="Times New Roman"/>
          <w:b/>
          <w:sz w:val="24"/>
          <w:szCs w:val="24"/>
        </w:rPr>
      </w:pPr>
      <w:r w:rsidRPr="00773EF3">
        <w:rPr>
          <w:rFonts w:ascii="Times New Roman" w:hAnsi="Times New Roman"/>
          <w:b/>
          <w:sz w:val="24"/>
          <w:szCs w:val="24"/>
        </w:rPr>
        <w:t>INFORME</w:t>
      </w:r>
    </w:p>
    <w:p w14:paraId="20B7C02C" w14:textId="2F6C2F6C" w:rsidR="00AC1AED" w:rsidRPr="00773EF3" w:rsidRDefault="00AC1AED" w:rsidP="00AC1AED">
      <w:pPr>
        <w:pStyle w:val="Sinespaciado"/>
        <w:jc w:val="center"/>
        <w:rPr>
          <w:rFonts w:ascii="Times New Roman" w:hAnsi="Times New Roman"/>
          <w:b/>
          <w:sz w:val="24"/>
          <w:szCs w:val="24"/>
          <w:u w:val="single"/>
          <w:lang w:val="es-BO"/>
        </w:rPr>
      </w:pPr>
      <w:r w:rsidRPr="00773EF3">
        <w:rPr>
          <w:rFonts w:ascii="Times New Roman" w:hAnsi="Times New Roman"/>
          <w:b/>
          <w:sz w:val="24"/>
          <w:szCs w:val="24"/>
          <w:u w:val="single"/>
          <w:lang w:val="es-BO"/>
        </w:rPr>
        <w:t>DDE/SESFP/INF/</w:t>
      </w:r>
      <w:r w:rsidR="00BA26F3" w:rsidRPr="00B7449D">
        <w:rPr>
          <w:rFonts w:ascii="Times New Roman" w:hAnsi="Times New Roman"/>
          <w:b/>
          <w:sz w:val="24"/>
          <w:szCs w:val="24"/>
          <w:highlight w:val="yellow"/>
          <w:u w:val="single"/>
          <w:lang w:val="es-BO"/>
        </w:rPr>
        <w:t>539</w:t>
      </w:r>
      <w:r>
        <w:rPr>
          <w:rFonts w:ascii="Times New Roman" w:hAnsi="Times New Roman"/>
          <w:b/>
          <w:sz w:val="24"/>
          <w:szCs w:val="24"/>
          <w:u w:val="single"/>
          <w:lang w:val="es-BO"/>
        </w:rPr>
        <w:t>/</w:t>
      </w:r>
      <w:r w:rsidRPr="00773EF3">
        <w:rPr>
          <w:rFonts w:ascii="Times New Roman" w:hAnsi="Times New Roman"/>
          <w:b/>
          <w:sz w:val="24"/>
          <w:szCs w:val="24"/>
          <w:u w:val="single"/>
          <w:lang w:val="es-BO"/>
        </w:rPr>
        <w:t>202</w:t>
      </w:r>
      <w:r>
        <w:rPr>
          <w:rFonts w:ascii="Times New Roman" w:hAnsi="Times New Roman"/>
          <w:b/>
          <w:sz w:val="24"/>
          <w:szCs w:val="24"/>
          <w:u w:val="single"/>
          <w:lang w:val="es-BO"/>
        </w:rPr>
        <w:t>6</w:t>
      </w:r>
    </w:p>
    <w:p w14:paraId="445417C0" w14:textId="77777777" w:rsidR="00AC1AED" w:rsidRPr="00F821C6" w:rsidRDefault="00AC1AED" w:rsidP="00AC1AED">
      <w:pPr>
        <w:pStyle w:val="Sinespaciado"/>
        <w:jc w:val="center"/>
        <w:rPr>
          <w:rFonts w:ascii="Times New Roman" w:hAnsi="Times New Roman"/>
          <w:b/>
          <w:u w:val="single"/>
          <w:lang w:val="es-BO"/>
        </w:rPr>
      </w:pPr>
    </w:p>
    <w:p w14:paraId="691FEA54" w14:textId="77777777" w:rsidR="00AC1AED" w:rsidRDefault="00AC1AED" w:rsidP="00AC1AED">
      <w:pPr>
        <w:pStyle w:val="Sinespaciado"/>
        <w:spacing w:line="276" w:lineRule="auto"/>
        <w:rPr>
          <w:rFonts w:ascii="Times New Roman" w:hAnsi="Times New Roman"/>
          <w:b/>
        </w:rPr>
      </w:pPr>
      <w:r w:rsidRPr="00F821C6">
        <w:rPr>
          <w:rFonts w:ascii="Times New Roman" w:hAnsi="Times New Roman"/>
          <w:b/>
        </w:rPr>
        <w:t>A</w:t>
      </w:r>
      <w:r w:rsidRPr="00F821C6">
        <w:rPr>
          <w:rFonts w:ascii="Times New Roman" w:hAnsi="Times New Roman"/>
          <w:b/>
        </w:rPr>
        <w:tab/>
        <w:t>:</w:t>
      </w:r>
      <w:r w:rsidRPr="00F821C6"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Dra.</w:t>
      </w:r>
      <w:r w:rsidRPr="00F821C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Jacqueline </w:t>
      </w:r>
      <w:proofErr w:type="spellStart"/>
      <w:r>
        <w:rPr>
          <w:rFonts w:ascii="Times New Roman" w:hAnsi="Times New Roman"/>
          <w:sz w:val="24"/>
          <w:szCs w:val="24"/>
        </w:rPr>
        <w:t>Maria</w:t>
      </w:r>
      <w:proofErr w:type="spellEnd"/>
      <w:r>
        <w:rPr>
          <w:rFonts w:ascii="Times New Roman" w:hAnsi="Times New Roman"/>
          <w:sz w:val="24"/>
          <w:szCs w:val="24"/>
        </w:rPr>
        <w:t xml:space="preserve"> Eugenia Morato Rojas</w:t>
      </w:r>
    </w:p>
    <w:p w14:paraId="086D8098" w14:textId="77777777" w:rsidR="00AC1AED" w:rsidRPr="00F821C6" w:rsidRDefault="00AC1AED" w:rsidP="00AC1AED">
      <w:pPr>
        <w:pStyle w:val="Sinespaciado"/>
        <w:spacing w:line="276" w:lineRule="auto"/>
        <w:ind w:left="708" w:firstLine="708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JEFE</w:t>
      </w:r>
      <w:r w:rsidRPr="00F821C6">
        <w:rPr>
          <w:rFonts w:ascii="Times New Roman" w:hAnsi="Times New Roman"/>
          <w:b/>
        </w:rPr>
        <w:t xml:space="preserve"> UNIDAD DE ASUNTOS JURIDICOS</w:t>
      </w:r>
    </w:p>
    <w:p w14:paraId="6BEB0628" w14:textId="77777777" w:rsidR="00AC1AED" w:rsidRPr="007D2EE2" w:rsidRDefault="00AC1AED" w:rsidP="00AC1AED">
      <w:pPr>
        <w:pStyle w:val="Sinespaciado"/>
        <w:spacing w:line="276" w:lineRule="auto"/>
        <w:ind w:left="840"/>
        <w:rPr>
          <w:rFonts w:ascii="Times New Roman" w:hAnsi="Times New Roman"/>
          <w:b/>
          <w:sz w:val="10"/>
          <w:szCs w:val="10"/>
        </w:rPr>
      </w:pPr>
    </w:p>
    <w:p w14:paraId="32581C8D" w14:textId="77777777" w:rsidR="00AC1AED" w:rsidRPr="00F821C6" w:rsidRDefault="00AC1AED" w:rsidP="00AC1AED">
      <w:pPr>
        <w:pStyle w:val="Sinespaciado"/>
        <w:spacing w:line="276" w:lineRule="auto"/>
        <w:rPr>
          <w:rFonts w:ascii="Times New Roman" w:hAnsi="Times New Roman"/>
        </w:rPr>
      </w:pPr>
      <w:r w:rsidRPr="00F821C6">
        <w:rPr>
          <w:rFonts w:ascii="Times New Roman" w:hAnsi="Times New Roman"/>
          <w:b/>
        </w:rPr>
        <w:t>VIA</w:t>
      </w:r>
      <w:r w:rsidRPr="00F821C6">
        <w:rPr>
          <w:rFonts w:ascii="Times New Roman" w:hAnsi="Times New Roman"/>
          <w:b/>
        </w:rPr>
        <w:tab/>
        <w:t>:</w:t>
      </w:r>
      <w:r w:rsidRPr="00F821C6">
        <w:rPr>
          <w:rFonts w:ascii="Times New Roman" w:hAnsi="Times New Roman"/>
          <w:b/>
        </w:rPr>
        <w:tab/>
      </w:r>
      <w:r w:rsidRPr="00F821C6">
        <w:rPr>
          <w:rFonts w:ascii="Times New Roman" w:hAnsi="Times New Roman"/>
        </w:rPr>
        <w:t>Lic. Vladimir Mamani Veizaga</w:t>
      </w:r>
    </w:p>
    <w:p w14:paraId="794C15FA" w14:textId="77777777" w:rsidR="00AC1AED" w:rsidRPr="00F821C6" w:rsidRDefault="00AC1AED" w:rsidP="00AC1AED">
      <w:pPr>
        <w:pStyle w:val="Sinespaciado"/>
        <w:spacing w:line="276" w:lineRule="auto"/>
        <w:ind w:left="1410"/>
        <w:rPr>
          <w:rFonts w:ascii="Times New Roman" w:hAnsi="Times New Roman"/>
          <w:b/>
        </w:rPr>
      </w:pPr>
      <w:r w:rsidRPr="00F821C6">
        <w:rPr>
          <w:rFonts w:ascii="Times New Roman" w:hAnsi="Times New Roman"/>
          <w:b/>
        </w:rPr>
        <w:t>SUBDIRECTOR DE EDUCACIÓN SUPERIOR DE FORMACIÓN</w:t>
      </w:r>
      <w:r>
        <w:rPr>
          <w:rFonts w:ascii="Times New Roman" w:hAnsi="Times New Roman"/>
          <w:b/>
        </w:rPr>
        <w:t xml:space="preserve"> </w:t>
      </w:r>
      <w:r w:rsidRPr="00F821C6">
        <w:rPr>
          <w:rFonts w:ascii="Times New Roman" w:hAnsi="Times New Roman"/>
          <w:b/>
        </w:rPr>
        <w:t>PROFESIONAL</w:t>
      </w:r>
    </w:p>
    <w:p w14:paraId="76F3FFF8" w14:textId="77777777" w:rsidR="00AC1AED" w:rsidRPr="007D2EE2" w:rsidRDefault="00AC1AED" w:rsidP="00AC1AED">
      <w:pPr>
        <w:pStyle w:val="Sinespaciado"/>
        <w:spacing w:line="276" w:lineRule="auto"/>
        <w:rPr>
          <w:rFonts w:ascii="Times New Roman" w:hAnsi="Times New Roman"/>
          <w:b/>
          <w:sz w:val="10"/>
          <w:szCs w:val="10"/>
        </w:rPr>
      </w:pPr>
    </w:p>
    <w:p w14:paraId="09AFB985" w14:textId="77777777" w:rsidR="00AC1AED" w:rsidRPr="00B7449D" w:rsidRDefault="00AC1AED" w:rsidP="00AC1AED">
      <w:pPr>
        <w:pStyle w:val="Sinespaciado"/>
        <w:spacing w:line="276" w:lineRule="auto"/>
        <w:rPr>
          <w:rFonts w:ascii="Times New Roman" w:hAnsi="Times New Roman"/>
          <w:highlight w:val="yellow"/>
        </w:rPr>
      </w:pPr>
      <w:r w:rsidRPr="00F821C6">
        <w:rPr>
          <w:rFonts w:ascii="Times New Roman" w:hAnsi="Times New Roman"/>
          <w:b/>
        </w:rPr>
        <w:t>DE</w:t>
      </w:r>
      <w:r w:rsidRPr="00F821C6">
        <w:rPr>
          <w:rFonts w:ascii="Times New Roman" w:hAnsi="Times New Roman"/>
          <w:b/>
        </w:rPr>
        <w:tab/>
        <w:t>:</w:t>
      </w:r>
      <w:r w:rsidRPr="00F821C6">
        <w:rPr>
          <w:rFonts w:ascii="Times New Roman" w:hAnsi="Times New Roman"/>
          <w:b/>
        </w:rPr>
        <w:tab/>
      </w:r>
      <w:r w:rsidRPr="00B7449D">
        <w:rPr>
          <w:rFonts w:ascii="Times New Roman" w:hAnsi="Times New Roman"/>
          <w:highlight w:val="yellow"/>
        </w:rPr>
        <w:t>Lic. Armando Vargas Almanza</w:t>
      </w:r>
    </w:p>
    <w:p w14:paraId="356CD080" w14:textId="77777777" w:rsidR="00AC1AED" w:rsidRPr="00E22A9A" w:rsidRDefault="00AC1AED" w:rsidP="00AC1AED">
      <w:pPr>
        <w:ind w:left="1410" w:right="476"/>
        <w:rPr>
          <w:rFonts w:ascii="Times New Roman" w:hAnsi="Times New Roman"/>
          <w:b/>
        </w:rPr>
      </w:pPr>
      <w:r w:rsidRPr="00B7449D">
        <w:rPr>
          <w:rFonts w:ascii="Times New Roman" w:hAnsi="Times New Roman"/>
          <w:b/>
          <w:highlight w:val="yellow"/>
        </w:rPr>
        <w:t>TECNICO DE FORMACION TECNICA TECNOLOGICA PLANILLAS SALARIALES</w:t>
      </w:r>
    </w:p>
    <w:p w14:paraId="2A878648" w14:textId="77777777" w:rsidR="00AC1AED" w:rsidRPr="007D2EE2" w:rsidRDefault="00AC1AED" w:rsidP="00AC1AED">
      <w:pPr>
        <w:pStyle w:val="Sinespaciado"/>
        <w:spacing w:line="276" w:lineRule="auto"/>
        <w:rPr>
          <w:rFonts w:ascii="Times New Roman" w:hAnsi="Times New Roman"/>
          <w:sz w:val="10"/>
          <w:szCs w:val="10"/>
        </w:rPr>
      </w:pPr>
      <w:r w:rsidRPr="00F821C6">
        <w:rPr>
          <w:rFonts w:ascii="Times New Roman" w:hAnsi="Times New Roman"/>
        </w:rPr>
        <w:tab/>
      </w:r>
    </w:p>
    <w:p w14:paraId="2C375272" w14:textId="77777777" w:rsidR="00AC1AED" w:rsidRPr="00B7449D" w:rsidRDefault="00AC1AED" w:rsidP="00AC1AED">
      <w:pPr>
        <w:pStyle w:val="Sinespaciado"/>
        <w:ind w:left="705" w:hanging="705"/>
        <w:rPr>
          <w:rFonts w:ascii="Times New Roman" w:hAnsi="Times New Roman"/>
          <w:b/>
          <w:bCs/>
          <w:highlight w:val="yellow"/>
          <w:u w:val="single"/>
        </w:rPr>
      </w:pPr>
      <w:r w:rsidRPr="00F821C6">
        <w:rPr>
          <w:rFonts w:ascii="Times New Roman" w:hAnsi="Times New Roman"/>
          <w:b/>
          <w:bCs/>
        </w:rPr>
        <w:t>REF</w:t>
      </w:r>
      <w:r w:rsidRPr="00F821C6">
        <w:rPr>
          <w:rFonts w:ascii="Times New Roman" w:hAnsi="Times New Roman"/>
          <w:b/>
          <w:bCs/>
        </w:rPr>
        <w:tab/>
        <w:t>:</w:t>
      </w:r>
      <w:r w:rsidRPr="00F821C6">
        <w:rPr>
          <w:rFonts w:ascii="Times New Roman" w:hAnsi="Times New Roman"/>
        </w:rPr>
        <w:tab/>
      </w:r>
      <w:r w:rsidRPr="00B7449D">
        <w:rPr>
          <w:rFonts w:ascii="Times New Roman" w:hAnsi="Times New Roman"/>
          <w:b/>
          <w:bCs/>
          <w:highlight w:val="yellow"/>
          <w:u w:val="single"/>
        </w:rPr>
        <w:t xml:space="preserve">SOLICITUD DE PLANILLA ADICIONAL PARA CORRECCION DE </w:t>
      </w:r>
    </w:p>
    <w:p w14:paraId="6162B488" w14:textId="77777777" w:rsidR="00AC1AED" w:rsidRPr="00B7449D" w:rsidRDefault="00AC1AED" w:rsidP="00AC1AED">
      <w:pPr>
        <w:pStyle w:val="Sinespaciado"/>
        <w:ind w:left="705" w:hanging="705"/>
        <w:rPr>
          <w:rFonts w:ascii="Times New Roman" w:hAnsi="Times New Roman"/>
          <w:b/>
          <w:bCs/>
          <w:highlight w:val="yellow"/>
          <w:u w:val="single"/>
        </w:rPr>
      </w:pPr>
      <w:r w:rsidRPr="00B7449D">
        <w:rPr>
          <w:rFonts w:ascii="Times New Roman" w:hAnsi="Times New Roman"/>
          <w:b/>
          <w:bCs/>
        </w:rPr>
        <w:tab/>
      </w:r>
      <w:r w:rsidRPr="00B7449D">
        <w:rPr>
          <w:rFonts w:ascii="Times New Roman" w:hAnsi="Times New Roman"/>
          <w:b/>
          <w:bCs/>
        </w:rPr>
        <w:tab/>
      </w:r>
      <w:r w:rsidRPr="00B7449D">
        <w:rPr>
          <w:rFonts w:ascii="Times New Roman" w:hAnsi="Times New Roman"/>
          <w:b/>
          <w:bCs/>
        </w:rPr>
        <w:tab/>
      </w:r>
      <w:r w:rsidRPr="00B7449D">
        <w:rPr>
          <w:rFonts w:ascii="Times New Roman" w:hAnsi="Times New Roman"/>
          <w:b/>
          <w:bCs/>
          <w:highlight w:val="yellow"/>
          <w:u w:val="single"/>
        </w:rPr>
        <w:t xml:space="preserve">CALIFICACIONES EN EL CENTRALIZADOR DE CALIFICACIONES </w:t>
      </w:r>
    </w:p>
    <w:p w14:paraId="22B4AC6F" w14:textId="77777777" w:rsidR="00AC1AED" w:rsidRPr="00AC1AED" w:rsidRDefault="00AC1AED" w:rsidP="00AC1AED">
      <w:pPr>
        <w:pStyle w:val="Sinespaciado"/>
        <w:ind w:left="1413" w:firstLine="3"/>
        <w:rPr>
          <w:rFonts w:ascii="Times New Roman" w:hAnsi="Times New Roman"/>
          <w:b/>
          <w:bCs/>
          <w:u w:val="single"/>
        </w:rPr>
      </w:pPr>
      <w:r w:rsidRPr="00B7449D">
        <w:rPr>
          <w:rFonts w:ascii="Times New Roman" w:hAnsi="Times New Roman"/>
          <w:b/>
          <w:bCs/>
          <w:highlight w:val="yellow"/>
          <w:u w:val="single"/>
        </w:rPr>
        <w:t>2025 DE LA CARRERA DE ADMINISTRACION DE EMPRESAS</w:t>
      </w:r>
      <w:r w:rsidRPr="00AC1AED">
        <w:rPr>
          <w:rFonts w:ascii="Times New Roman" w:hAnsi="Times New Roman"/>
          <w:b/>
          <w:bCs/>
          <w:u w:val="single"/>
        </w:rPr>
        <w:t xml:space="preserve"> </w:t>
      </w:r>
    </w:p>
    <w:p w14:paraId="0847EECD" w14:textId="77777777" w:rsidR="00AC1AED" w:rsidRDefault="00AC1AED" w:rsidP="00AC1AED">
      <w:pPr>
        <w:pStyle w:val="Sinespaciado"/>
        <w:ind w:left="1413" w:firstLine="3"/>
        <w:rPr>
          <w:rFonts w:ascii="Times New Roman" w:hAnsi="Times New Roman"/>
          <w:b/>
          <w:bCs/>
          <w:u w:val="single"/>
        </w:rPr>
      </w:pPr>
    </w:p>
    <w:p w14:paraId="4AA0E518" w14:textId="77777777" w:rsidR="00AC1AED" w:rsidRPr="007D2EE2" w:rsidRDefault="00AC1AED" w:rsidP="00AC1AED">
      <w:pPr>
        <w:pStyle w:val="Sinespaciado"/>
        <w:ind w:left="708" w:firstLine="708"/>
        <w:rPr>
          <w:rFonts w:ascii="Times New Roman" w:hAnsi="Times New Roman"/>
          <w:b/>
          <w:bCs/>
          <w:sz w:val="10"/>
          <w:szCs w:val="10"/>
          <w:u w:val="single"/>
        </w:rPr>
      </w:pPr>
    </w:p>
    <w:p w14:paraId="1981B385" w14:textId="62A58541" w:rsidR="00AC1AED" w:rsidRPr="00F821C6" w:rsidRDefault="00AC1AED" w:rsidP="00AC1AED">
      <w:pPr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30767" wp14:editId="056FC37A">
                <wp:simplePos x="0" y="0"/>
                <wp:positionH relativeFrom="column">
                  <wp:posOffset>21590</wp:posOffset>
                </wp:positionH>
                <wp:positionV relativeFrom="paragraph">
                  <wp:posOffset>247650</wp:posOffset>
                </wp:positionV>
                <wp:extent cx="5564505" cy="12700"/>
                <wp:effectExtent l="0" t="0" r="17145" b="6350"/>
                <wp:wrapNone/>
                <wp:docPr id="1428028011" name="Conector recto de flecha 1428028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4505" cy="127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0E13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28028011" o:spid="_x0000_s1026" type="#_x0000_t32" style="position:absolute;margin-left:1.7pt;margin-top:19.5pt;width:438.1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4y84QEAAKIDAAAOAAAAZHJzL2Uyb0RvYy54bWysU01v2zAMvQ/YfxB0X2wHddcZcXpI1126&#10;LUC7H8BIsi1UFgVJiZN/P0r5aLbdhhqGLInkI98jvbjfj4btlA8abcurWcmZsgKltn3Lf708frrj&#10;LESwEgxa1fKDCvx++fHDYnKNmuOARirPCMSGZnItH2J0TVEEMagRwgydsmTs0I8Q6ej7QnqYCH00&#10;xbwsb4sJvXQehQqBbh+ORr7M+F2nRPzZdUFFZlpOtcW8+rxu0losF9D0HtygxakM+I8qRtCWkl6g&#10;HiAC23r9D9SohceAXZwJHAvsOi1U5kBsqvIvNs8DOJW5kDjBXWQK7wcrfuzWnmlJvbuZ35X0VhVn&#10;Fkbq1Yo6JiJ65tOHScU6o8QA7MqV9JtcaAhmZdc+KSD29tk9oXgNzOJqANurzOPl4AizSooXf4Sk&#10;Q3BUxWb6jpJ8YBsxi7nv/JggSSa2zz07XHqm9pEJuqzr25u6rDkTZKvmn8vc0wKac7DzIX5TOLK0&#10;aXmIHnQ/RCJ3ZFflVLB7CjGVBs05IGW2+KiNyUNiLJsow5eyLnNEQKNlsia/4PvNyni2gzRn+clE&#10;yXLt5nFrZUYbFMivp30EbY57ym7sSZ8kyVHcDcrD2p91o0HIZZ6GNk3a9TlHv/1ay98AAAD//wMA&#10;UEsDBBQABgAIAAAAIQAS9I2F2wAAAAcBAAAPAAAAZHJzL2Rvd25yZXYueG1sTI/BTsMwEETvSPyD&#10;tUhcEHUKVZumcSqExIkDofABm2SbRMTrKHYa8/csJziNVjOaeZsfox3UhSbfOzawXiWgiGvX9Nwa&#10;+Px4uU9B+YDc4OCYDHyTh2NxfZVj1riF3+lyCq2SEvYZGuhCGDOtfd2RRb9yI7F4ZzdZDHJOrW4m&#10;XKTcDvohSbbaYs+y0OFIzx3VX6fZGohvWw6xTGO18Pzq07syoi2Nub2JTwdQgWL4C8MvvqBDIUyV&#10;m7nxajDwuJGgyF4+Ejvd7XegKgObdQK6yPV//uIHAAD//wMAUEsBAi0AFAAGAAgAAAAhALaDOJL+&#10;AAAA4QEAABMAAAAAAAAAAAAAAAAAAAAAAFtDb250ZW50X1R5cGVzXS54bWxQSwECLQAUAAYACAAA&#10;ACEAOP0h/9YAAACUAQAACwAAAAAAAAAAAAAAAAAvAQAAX3JlbHMvLnJlbHNQSwECLQAUAAYACAAA&#10;ACEAPAuMvOEBAACiAwAADgAAAAAAAAAAAAAAAAAuAgAAZHJzL2Uyb0RvYy54bWxQSwECLQAUAAYA&#10;CAAAACEAEvSNhdsAAAAHAQAADwAAAAAAAAAAAAAAAAA7BAAAZHJzL2Rvd25yZXYueG1sUEsFBgAA&#10;AAAEAAQA8wAAAEMFAAAAAA==&#10;" strokeweight="1.5pt"/>
            </w:pict>
          </mc:Fallback>
        </mc:AlternateContent>
      </w:r>
      <w:r w:rsidRPr="00F821C6">
        <w:rPr>
          <w:rFonts w:ascii="Times New Roman" w:hAnsi="Times New Roman"/>
          <w:b/>
        </w:rPr>
        <w:t>FECHA:</w:t>
      </w:r>
      <w:r w:rsidRPr="00F821C6">
        <w:rPr>
          <w:rFonts w:ascii="Times New Roman" w:hAnsi="Times New Roman"/>
          <w:b/>
        </w:rPr>
        <w:tab/>
      </w:r>
      <w:r w:rsidRPr="00F821C6">
        <w:rPr>
          <w:rFonts w:ascii="Times New Roman" w:hAnsi="Times New Roman"/>
        </w:rPr>
        <w:t>Cochabamba,</w:t>
      </w:r>
      <w:r>
        <w:rPr>
          <w:rFonts w:ascii="Times New Roman" w:hAnsi="Times New Roman"/>
        </w:rPr>
        <w:t xml:space="preserve"> </w:t>
      </w:r>
      <w:r w:rsidR="00670AE9" w:rsidRPr="00B7449D">
        <w:rPr>
          <w:rFonts w:ascii="Times New Roman" w:hAnsi="Times New Roman"/>
          <w:highlight w:val="yellow"/>
        </w:rPr>
        <w:t>14</w:t>
      </w:r>
      <w:r w:rsidRPr="00B7449D">
        <w:rPr>
          <w:rFonts w:ascii="Times New Roman" w:hAnsi="Times New Roman"/>
          <w:highlight w:val="yellow"/>
        </w:rPr>
        <w:t xml:space="preserve"> de octubre de 2026</w:t>
      </w:r>
    </w:p>
    <w:p w14:paraId="1FD0BB14" w14:textId="77777777" w:rsidR="00AC1AED" w:rsidRPr="005D6EAF" w:rsidRDefault="00AC1AED" w:rsidP="00AC1AED">
      <w:pPr>
        <w:pStyle w:val="Prrafodelista"/>
        <w:numPr>
          <w:ilvl w:val="0"/>
          <w:numId w:val="1"/>
        </w:numPr>
        <w:spacing w:before="240" w:after="240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5D6EAF">
        <w:rPr>
          <w:rFonts w:ascii="Times New Roman" w:hAnsi="Times New Roman"/>
          <w:b/>
          <w:sz w:val="24"/>
          <w:szCs w:val="24"/>
        </w:rPr>
        <w:t>ANTECEDENTES</w:t>
      </w:r>
    </w:p>
    <w:p w14:paraId="25A5A5DD" w14:textId="77777777" w:rsidR="00AC1AED" w:rsidRPr="00B80783" w:rsidRDefault="00AC1AED" w:rsidP="00AC1AED">
      <w:pPr>
        <w:spacing w:before="240" w:after="240"/>
        <w:jc w:val="both"/>
        <w:rPr>
          <w:rFonts w:ascii="Times New Roman" w:hAnsi="Times New Roman"/>
          <w:i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El Informe con Nota</w:t>
      </w:r>
      <w:r>
        <w:rPr>
          <w:rFonts w:ascii="Times New Roman" w:hAnsi="Times New Roman"/>
          <w:sz w:val="24"/>
          <w:szCs w:val="24"/>
        </w:rPr>
        <w:t xml:space="preserve"> </w:t>
      </w:r>
      <w:r w:rsidRPr="00B7449D">
        <w:rPr>
          <w:rFonts w:ascii="Times New Roman" w:hAnsi="Times New Roman"/>
          <w:sz w:val="24"/>
          <w:szCs w:val="24"/>
          <w:highlight w:val="yellow"/>
        </w:rPr>
        <w:t>CITE: TAC DIR. ACADEMICA N 041/2026</w:t>
      </w:r>
      <w:r>
        <w:rPr>
          <w:rFonts w:ascii="Times New Roman" w:hAnsi="Times New Roman"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 xml:space="preserve">remitido por el </w:t>
      </w:r>
      <w:r w:rsidRPr="00B7449D">
        <w:rPr>
          <w:rFonts w:ascii="Times New Roman" w:hAnsi="Times New Roman"/>
          <w:sz w:val="24"/>
          <w:szCs w:val="24"/>
          <w:highlight w:val="yellow"/>
        </w:rPr>
        <w:t>INSTITUTO TECNOLOGICO AGROPECUARIO CANADA T.A.C</w:t>
      </w:r>
      <w:r w:rsidRPr="00B80783">
        <w:rPr>
          <w:rFonts w:ascii="Times New Roman" w:hAnsi="Times New Roman"/>
          <w:sz w:val="24"/>
          <w:szCs w:val="24"/>
        </w:rPr>
        <w:t xml:space="preserve">, cursada mediante hoja de ruta </w:t>
      </w:r>
      <w:r w:rsidRPr="00B7449D">
        <w:rPr>
          <w:rFonts w:ascii="Times New Roman" w:hAnsi="Times New Roman"/>
          <w:sz w:val="24"/>
          <w:szCs w:val="24"/>
          <w:highlight w:val="yellow"/>
        </w:rPr>
        <w:t>22028</w:t>
      </w:r>
      <w:r w:rsidRPr="00B80783">
        <w:rPr>
          <w:rFonts w:ascii="Times New Roman" w:hAnsi="Times New Roman"/>
          <w:sz w:val="24"/>
          <w:szCs w:val="24"/>
        </w:rPr>
        <w:t xml:space="preserve">, referente a </w:t>
      </w:r>
      <w:r w:rsidRPr="00B7449D">
        <w:rPr>
          <w:rFonts w:ascii="Times New Roman" w:hAnsi="Times New Roman"/>
          <w:i/>
          <w:sz w:val="24"/>
          <w:szCs w:val="24"/>
          <w:highlight w:val="yellow"/>
        </w:rPr>
        <w:t>“Solicitud de planilla adicional para corrección de calificaciones en el centralizador de calificaciones 2025 de la carrera de administración de empresas”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iCs/>
          <w:sz w:val="24"/>
          <w:szCs w:val="24"/>
        </w:rPr>
        <w:t>adjunto:</w:t>
      </w:r>
    </w:p>
    <w:p w14:paraId="5ED8E095" w14:textId="77777777" w:rsidR="00AC1AED" w:rsidRPr="00B7449D" w:rsidRDefault="00AC1AED" w:rsidP="00AC1AE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7449D">
        <w:rPr>
          <w:rFonts w:ascii="Times New Roman" w:hAnsi="Times New Roman"/>
          <w:sz w:val="24"/>
          <w:szCs w:val="24"/>
          <w:highlight w:val="yellow"/>
        </w:rPr>
        <w:t xml:space="preserve">Copia fotostática legalizada de CENTRALIZADORES DE CALIFICACIONES </w:t>
      </w:r>
    </w:p>
    <w:p w14:paraId="412C910A" w14:textId="77777777" w:rsidR="00AC1AED" w:rsidRPr="00B7449D" w:rsidRDefault="00AC1AED" w:rsidP="00AC1AE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7449D">
        <w:rPr>
          <w:rFonts w:ascii="Times New Roman" w:hAnsi="Times New Roman"/>
          <w:sz w:val="24"/>
          <w:szCs w:val="24"/>
          <w:highlight w:val="yellow"/>
        </w:rPr>
        <w:t>PLAN DE ESTUDIOS.</w:t>
      </w:r>
    </w:p>
    <w:p w14:paraId="65C50F76" w14:textId="77777777" w:rsidR="00AC1AED" w:rsidRPr="00B7449D" w:rsidRDefault="00AC1AED" w:rsidP="00AC1AE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7449D">
        <w:rPr>
          <w:rFonts w:ascii="Times New Roman" w:hAnsi="Times New Roman"/>
          <w:sz w:val="24"/>
          <w:szCs w:val="24"/>
          <w:highlight w:val="yellow"/>
        </w:rPr>
        <w:t>Formulario Único de Solicitud de Tramites.</w:t>
      </w:r>
    </w:p>
    <w:p w14:paraId="53EF121C" w14:textId="77777777" w:rsidR="00AC1AED" w:rsidRPr="005D6EAF" w:rsidRDefault="00AC1AED" w:rsidP="00AC1AED">
      <w:pPr>
        <w:pStyle w:val="Prrafodelista"/>
        <w:numPr>
          <w:ilvl w:val="0"/>
          <w:numId w:val="1"/>
        </w:numPr>
        <w:spacing w:before="240" w:after="0" w:line="240" w:lineRule="auto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5D6EAF">
        <w:rPr>
          <w:rFonts w:ascii="Times New Roman" w:hAnsi="Times New Roman"/>
          <w:b/>
          <w:sz w:val="24"/>
          <w:szCs w:val="24"/>
        </w:rPr>
        <w:t>EVALUACIÓN TÉCNICA</w:t>
      </w:r>
    </w:p>
    <w:p w14:paraId="159699C3" w14:textId="77777777" w:rsidR="00AC1AED" w:rsidRPr="005D6EAF" w:rsidRDefault="00AC1AED" w:rsidP="00AC1AED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6EAF">
        <w:rPr>
          <w:rFonts w:ascii="Times New Roman" w:hAnsi="Times New Roman"/>
          <w:sz w:val="24"/>
          <w:szCs w:val="24"/>
        </w:rPr>
        <w:t>La Subdirección de Educación Superior de Formación Profesional, tiene a bien indicar:</w:t>
      </w:r>
    </w:p>
    <w:p w14:paraId="4D957C4B" w14:textId="77777777" w:rsidR="00AC1AED" w:rsidRPr="00B7449D" w:rsidRDefault="00AC1AED" w:rsidP="00AC1AED">
      <w:pPr>
        <w:pStyle w:val="Prrafodelista"/>
        <w:numPr>
          <w:ilvl w:val="0"/>
          <w:numId w:val="3"/>
        </w:numPr>
        <w:spacing w:before="240"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val="es-BO"/>
        </w:rPr>
      </w:pPr>
      <w:r w:rsidRPr="005D6EAF">
        <w:rPr>
          <w:rFonts w:ascii="Times New Roman" w:hAnsi="Times New Roman"/>
          <w:sz w:val="24"/>
          <w:szCs w:val="24"/>
        </w:rPr>
        <w:t xml:space="preserve">Que, de acuerdo </w:t>
      </w:r>
      <w:r>
        <w:rPr>
          <w:rFonts w:ascii="Times New Roman" w:hAnsi="Times New Roman"/>
          <w:sz w:val="24"/>
          <w:szCs w:val="24"/>
        </w:rPr>
        <w:t>con</w:t>
      </w:r>
      <w:r w:rsidRPr="005D6EA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 N</w:t>
      </w:r>
      <w:r w:rsidRPr="005D6EAF">
        <w:rPr>
          <w:rFonts w:ascii="Times New Roman" w:hAnsi="Times New Roman"/>
          <w:sz w:val="24"/>
          <w:szCs w:val="24"/>
        </w:rPr>
        <w:t>ota</w:t>
      </w:r>
      <w:r>
        <w:rPr>
          <w:rFonts w:ascii="Times New Roman" w:hAnsi="Times New Roman"/>
          <w:sz w:val="24"/>
          <w:szCs w:val="24"/>
        </w:rPr>
        <w:t xml:space="preserve">, adjunta </w:t>
      </w:r>
      <w:r w:rsidRPr="005D6EAF">
        <w:rPr>
          <w:rFonts w:ascii="Times New Roman" w:hAnsi="Times New Roman"/>
          <w:sz w:val="24"/>
          <w:szCs w:val="24"/>
        </w:rPr>
        <w:t>copia fotostática legalizada de Centralizadores de Calificaciones,</w:t>
      </w:r>
      <w:r w:rsidRPr="00C72704">
        <w:rPr>
          <w:rFonts w:ascii="Times New Roman" w:hAnsi="Times New Roman"/>
          <w:sz w:val="24"/>
          <w:szCs w:val="24"/>
        </w:rPr>
        <w:t> </w:t>
      </w:r>
      <w:r w:rsidR="000D6E00" w:rsidRPr="00B7449D">
        <w:rPr>
          <w:rFonts w:ascii="Times New Roman" w:hAnsi="Times New Roman"/>
          <w:sz w:val="24"/>
          <w:szCs w:val="24"/>
          <w:highlight w:val="yellow"/>
          <w:lang w:val="es-BO"/>
        </w:rPr>
        <w:t xml:space="preserve">se verificó que la estudiante </w:t>
      </w:r>
      <w:r w:rsidR="00EB5956" w:rsidRPr="00B7449D">
        <w:rPr>
          <w:rFonts w:ascii="Times New Roman" w:hAnsi="Times New Roman"/>
          <w:sz w:val="24"/>
          <w:szCs w:val="24"/>
          <w:highlight w:val="yellow"/>
          <w:lang w:val="es-BO"/>
        </w:rPr>
        <w:t>CLAURE ORELLANA</w:t>
      </w:r>
      <w:r w:rsidR="000D6E00" w:rsidRPr="00B7449D">
        <w:rPr>
          <w:rFonts w:ascii="Times New Roman" w:hAnsi="Times New Roman"/>
          <w:sz w:val="24"/>
          <w:szCs w:val="24"/>
          <w:highlight w:val="yellow"/>
          <w:lang w:val="es-BO"/>
        </w:rPr>
        <w:t xml:space="preserve"> ROSALIA obtuvo una calificación de 61 puntos; sin embargo, en el Centralizador de Calificaciones correspondiente a la gestión 2025 se registró erróneamente una calificación de 57 puntos, debido a que el docente no consignó la calificación correspondiente a la prueba de recuperación en su cuadro de calificaciones.</w:t>
      </w:r>
    </w:p>
    <w:p w14:paraId="7ACE3AC2" w14:textId="77777777" w:rsidR="00AC1AED" w:rsidRDefault="00AC1AED" w:rsidP="00AC1AED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6EAF">
        <w:rPr>
          <w:rFonts w:ascii="Times New Roman" w:hAnsi="Times New Roman"/>
          <w:sz w:val="24"/>
          <w:szCs w:val="24"/>
        </w:rPr>
        <w:t>En este entendido, se describen los errores suscritos y asimismo las correcciones a realizarse en p</w:t>
      </w:r>
      <w:r>
        <w:rPr>
          <w:rFonts w:ascii="Times New Roman" w:hAnsi="Times New Roman"/>
          <w:sz w:val="24"/>
          <w:szCs w:val="24"/>
        </w:rPr>
        <w:t>l</w:t>
      </w:r>
      <w:r w:rsidRPr="005D6EAF">
        <w:rPr>
          <w:rFonts w:ascii="Times New Roman" w:hAnsi="Times New Roman"/>
          <w:sz w:val="24"/>
          <w:szCs w:val="24"/>
        </w:rPr>
        <w:t>anilla adicional de Centralizadores de Calificaciones bajo el siguiente detalle:</w:t>
      </w:r>
    </w:p>
    <w:p w14:paraId="54B12BCC" w14:textId="77777777" w:rsidR="00AC1AED" w:rsidRDefault="00AC1AED" w:rsidP="00AC1AED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EA0CC0" w14:textId="77777777" w:rsidR="00AC1AED" w:rsidRDefault="00AC1AED" w:rsidP="00AC1AED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574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4961"/>
      </w:tblGrid>
      <w:tr w:rsidR="00AC1AED" w:rsidRPr="00B7449D" w14:paraId="5B937A0B" w14:textId="77777777" w:rsidTr="00A95F04">
        <w:trPr>
          <w:trHeight w:val="70"/>
        </w:trPr>
        <w:tc>
          <w:tcPr>
            <w:tcW w:w="9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4CF7DAD8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b/>
                <w:bCs/>
                <w:sz w:val="14"/>
                <w:szCs w:val="14"/>
                <w:highlight w:val="yellow"/>
                <w:lang w:val="es-BO" w:eastAsia="es-BO"/>
              </w:rPr>
              <w:t>NOMBRE</w:t>
            </w:r>
          </w:p>
        </w:tc>
      </w:tr>
      <w:tr w:rsidR="00AC1AED" w:rsidRPr="00B7449D" w14:paraId="63C334F0" w14:textId="77777777" w:rsidTr="00A95F04">
        <w:trPr>
          <w:trHeight w:val="70"/>
        </w:trPr>
        <w:tc>
          <w:tcPr>
            <w:tcW w:w="9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</w:tcPr>
          <w:p w14:paraId="43BDCF36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  <w:t>INSTITUTO TECNOLOGICO AGROPECUARIO CANADA T.A.C.</w:t>
            </w:r>
          </w:p>
        </w:tc>
      </w:tr>
      <w:tr w:rsidR="00AC1AED" w:rsidRPr="00B7449D" w14:paraId="1B7C467F" w14:textId="77777777" w:rsidTr="00A95F04">
        <w:trPr>
          <w:trHeight w:val="41"/>
        </w:trPr>
        <w:tc>
          <w:tcPr>
            <w:tcW w:w="4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bottom"/>
          </w:tcPr>
          <w:p w14:paraId="52D2D1B9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  <w:t>DATOS ERRADOS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</w:tcPr>
          <w:p w14:paraId="7CC48DAE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  <w:t>DATOS CORRECTOS</w:t>
            </w:r>
          </w:p>
        </w:tc>
      </w:tr>
      <w:tr w:rsidR="00AC1AED" w:rsidRPr="00B7449D" w14:paraId="6A1EC9A6" w14:textId="77777777" w:rsidTr="00A95F04">
        <w:trPr>
          <w:trHeight w:val="65"/>
        </w:trPr>
        <w:tc>
          <w:tcPr>
            <w:tcW w:w="4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93A66" w14:textId="77777777" w:rsidR="00AC1AED" w:rsidRPr="00B7449D" w:rsidRDefault="00AC1AED" w:rsidP="00AC1AED">
            <w:pPr>
              <w:pStyle w:val="Prrafodelista"/>
              <w:spacing w:after="0" w:line="240" w:lineRule="auto"/>
              <w:ind w:left="340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eastAsia="es-BO"/>
              </w:rPr>
              <w:t>EL DOCENTE NO REGISTRO LA CALIFICACION DE LA PRUEBA DE RECUPERACION EN SU CUADRO DE CALIFICACIONES 2025 POR CONSIGUIENTE EN EL CENTRALIZADOR DE CALIFICACIONES APARECE CON UNA CALIFICACION DE 57 PUNTOS.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20BD" w14:textId="77777777" w:rsidR="00AC1AED" w:rsidRPr="00B7449D" w:rsidRDefault="00AC1AED" w:rsidP="00AC1AED">
            <w:pPr>
              <w:pStyle w:val="Prrafodelista"/>
              <w:spacing w:after="0" w:line="240" w:lineRule="auto"/>
              <w:ind w:left="340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eastAsia="es-BO"/>
              </w:rPr>
              <w:t>DEBE FIGURAR 61 EN EL CENTRALIZADOR DE CALIFICACIONES 2025 DE LA ESTUDIANTE CLAURE ORELLANA</w:t>
            </w:r>
            <w:r w:rsidR="000D6E00"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eastAsia="es-BO"/>
              </w:rPr>
              <w:t xml:space="preserve"> ROSALIA EN LA ASIGNATURA DE PREPARACION Y EVALUACION DE PROYECTOS</w:t>
            </w:r>
          </w:p>
        </w:tc>
      </w:tr>
      <w:tr w:rsidR="00AC1AED" w:rsidRPr="00B7449D" w14:paraId="08B75266" w14:textId="77777777" w:rsidTr="00A95F04">
        <w:trPr>
          <w:trHeight w:val="48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A2AE116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CARRERA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9E588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ADMINISTRACION DE EMPRESAS</w:t>
            </w:r>
          </w:p>
        </w:tc>
      </w:tr>
      <w:tr w:rsidR="00AC1AED" w:rsidRPr="00B7449D" w14:paraId="08687AE1" w14:textId="77777777" w:rsidTr="00A95F04">
        <w:trPr>
          <w:trHeight w:val="52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BE0CB2C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INSTITUTO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DF590F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INSTITUTO TECNOLOGICO AGROPECUARIO CANADA T.A.C.</w:t>
            </w:r>
          </w:p>
        </w:tc>
      </w:tr>
      <w:tr w:rsidR="00AC1AED" w:rsidRPr="00B7449D" w14:paraId="0DBA3F01" w14:textId="77777777" w:rsidTr="00A95F04">
        <w:trPr>
          <w:trHeight w:val="50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B3EC8E8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ASIGNATURA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E247B" w14:textId="77777777" w:rsidR="00AC1AED" w:rsidRPr="00B7449D" w:rsidRDefault="000D6E00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PREPARACION Y EVALUACION DE PROYECTOS</w:t>
            </w:r>
          </w:p>
        </w:tc>
      </w:tr>
      <w:tr w:rsidR="00AC1AED" w:rsidRPr="00B7449D" w14:paraId="2A184A54" w14:textId="77777777" w:rsidTr="00A95F04">
        <w:trPr>
          <w:trHeight w:val="50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D0FC54E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NIVEL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11272A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bCs/>
                <w:color w:val="000000"/>
                <w:sz w:val="14"/>
                <w:szCs w:val="14"/>
                <w:highlight w:val="yellow"/>
                <w:lang w:val="es-BO" w:eastAsia="es-BO"/>
              </w:rPr>
              <w:t>TECNICO SUPERIOR</w:t>
            </w:r>
          </w:p>
        </w:tc>
      </w:tr>
      <w:tr w:rsidR="00AC1AED" w:rsidRPr="00B7449D" w14:paraId="59E1347A" w14:textId="77777777" w:rsidTr="00A95F04">
        <w:trPr>
          <w:trHeight w:val="50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</w:tcPr>
          <w:p w14:paraId="00E84AB7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CURSO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870BEB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eastAsia="es-BO"/>
              </w:rPr>
              <w:t xml:space="preserve">SEGUNDO  </w:t>
            </w:r>
          </w:p>
        </w:tc>
      </w:tr>
      <w:tr w:rsidR="00AC1AED" w:rsidRPr="00555279" w14:paraId="751BA810" w14:textId="77777777" w:rsidTr="00A95F04">
        <w:trPr>
          <w:trHeight w:val="51"/>
        </w:trPr>
        <w:tc>
          <w:tcPr>
            <w:tcW w:w="4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FA70629" w14:textId="77777777" w:rsidR="00AC1AED" w:rsidRPr="00B7449D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SEMESTRE/GESTION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42491" w14:textId="77777777" w:rsidR="00AC1AED" w:rsidRPr="00555279" w:rsidRDefault="00AC1AED" w:rsidP="00A95F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es-BO" w:eastAsia="es-BO"/>
              </w:rPr>
            </w:pPr>
            <w:r w:rsidRPr="00B7449D">
              <w:rPr>
                <w:rFonts w:ascii="Times New Roman" w:eastAsia="Times New Roman" w:hAnsi="Times New Roman"/>
                <w:color w:val="000000"/>
                <w:sz w:val="14"/>
                <w:szCs w:val="14"/>
                <w:highlight w:val="yellow"/>
                <w:lang w:val="es-BO" w:eastAsia="es-BO"/>
              </w:rPr>
              <w:t>2025</w:t>
            </w:r>
            <w:bookmarkStart w:id="0" w:name="_GoBack"/>
            <w:bookmarkEnd w:id="0"/>
          </w:p>
        </w:tc>
      </w:tr>
    </w:tbl>
    <w:p w14:paraId="410B6267" w14:textId="77777777" w:rsidR="00AC1AED" w:rsidRDefault="00AC1AED" w:rsidP="00AC1AED">
      <w:pPr>
        <w:spacing w:after="0"/>
        <w:jc w:val="both"/>
        <w:rPr>
          <w:rFonts w:ascii="Times New Roman" w:hAnsi="Times New Roman"/>
          <w:sz w:val="24"/>
          <w:szCs w:val="24"/>
          <w:lang w:val="es-BO"/>
        </w:rPr>
      </w:pPr>
    </w:p>
    <w:p w14:paraId="6CCAD52B" w14:textId="77777777" w:rsidR="00AC1AED" w:rsidRPr="005D6EAF" w:rsidRDefault="00AC1AED" w:rsidP="00AC1AED">
      <w:pPr>
        <w:pStyle w:val="Prrafodelista"/>
        <w:numPr>
          <w:ilvl w:val="0"/>
          <w:numId w:val="1"/>
        </w:numPr>
        <w:spacing w:before="240" w:after="240"/>
        <w:ind w:left="426" w:right="-57" w:hanging="426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5D6EAF">
        <w:rPr>
          <w:rFonts w:ascii="Times New Roman" w:hAnsi="Times New Roman"/>
          <w:b/>
          <w:sz w:val="24"/>
          <w:szCs w:val="24"/>
        </w:rPr>
        <w:t>CONCLUSIÓN</w:t>
      </w:r>
    </w:p>
    <w:p w14:paraId="3C60C4F6" w14:textId="77777777" w:rsidR="00AC1AED" w:rsidRPr="005D6EAF" w:rsidRDefault="00AC1AED" w:rsidP="00AC1AED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5D6EAF">
        <w:rPr>
          <w:rFonts w:ascii="Times New Roman" w:hAnsi="Times New Roman"/>
          <w:sz w:val="24"/>
          <w:szCs w:val="24"/>
        </w:rPr>
        <w:t xml:space="preserve">La Subdirección de Educación Superior de Formación Profesional, en atención al Reglamento General de Institutos Técnicos Tecnológicos de carácter Fiscal, de Convenio y privados aprobado mediante Resolución Ministerial 350/2023, indicando en su artículo 15 (CENTRALIZADORES DE CALIFICACIONES) parágrafo III. </w:t>
      </w:r>
      <w:r w:rsidRPr="005D6EAF">
        <w:rPr>
          <w:rFonts w:ascii="Times New Roman" w:hAnsi="Times New Roman"/>
          <w:i/>
          <w:sz w:val="24"/>
          <w:szCs w:val="24"/>
        </w:rPr>
        <w:t xml:space="preserve">“Los formularios de Centralizadores de Calificaciones de cada asignatura y/o modulo deberán ser cuidadosamente llenados sin borrones, raspaduras, </w:t>
      </w:r>
      <w:r w:rsidRPr="005D6EAF">
        <w:rPr>
          <w:rFonts w:ascii="Times New Roman" w:hAnsi="Times New Roman"/>
          <w:i/>
          <w:sz w:val="24"/>
          <w:szCs w:val="24"/>
          <w:u w:val="single"/>
        </w:rPr>
        <w:t>alteraciones</w:t>
      </w:r>
      <w:r w:rsidRPr="005D6EAF">
        <w:rPr>
          <w:rFonts w:ascii="Times New Roman" w:hAnsi="Times New Roman"/>
          <w:i/>
          <w:sz w:val="24"/>
          <w:szCs w:val="24"/>
        </w:rPr>
        <w:t xml:space="preserve"> o sobreescrituras…”</w:t>
      </w:r>
      <w:r w:rsidRPr="005D6EAF">
        <w:rPr>
          <w:rFonts w:ascii="Times New Roman" w:hAnsi="Times New Roman"/>
          <w:sz w:val="24"/>
          <w:szCs w:val="24"/>
        </w:rPr>
        <w:t xml:space="preserve">, procedió con la verificación de la documentación adjunta, y al presentar los Centralizadores de Calificaciones errores en los datos suscritos por directivos del Instituto, se remite solicitud para la corrección de datos y así también con base al presente informe se continúe con el trámite para la obtención de Resolución Administrativa para planilla adicional. </w:t>
      </w:r>
    </w:p>
    <w:p w14:paraId="6770F266" w14:textId="77777777" w:rsidR="00AC1AED" w:rsidRPr="005D6EAF" w:rsidRDefault="00AC1AED" w:rsidP="00AC1AED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5D6EAF">
        <w:rPr>
          <w:rFonts w:ascii="Times New Roman" w:hAnsi="Times New Roman"/>
          <w:sz w:val="24"/>
          <w:szCs w:val="24"/>
        </w:rPr>
        <w:t>Con este motivo, saludo a usted atentamente.</w:t>
      </w:r>
    </w:p>
    <w:p w14:paraId="73101582" w14:textId="77777777" w:rsidR="00AC1AED" w:rsidRPr="00F35203" w:rsidRDefault="00AC1AED" w:rsidP="00AC1AED">
      <w:pPr>
        <w:pStyle w:val="Sinespaciado"/>
        <w:tabs>
          <w:tab w:val="left" w:pos="8141"/>
        </w:tabs>
        <w:rPr>
          <w:rFonts w:ascii="Times New Roman" w:hAnsi="Times New Roman"/>
          <w:sz w:val="12"/>
          <w:szCs w:val="12"/>
          <w:lang w:val="es-BO"/>
        </w:rPr>
      </w:pPr>
    </w:p>
    <w:p w14:paraId="4B160FFE" w14:textId="77777777" w:rsidR="00AC1AED" w:rsidRPr="00F35203" w:rsidRDefault="00AC1AED" w:rsidP="00AC1AED">
      <w:pPr>
        <w:pStyle w:val="Sinespaciado"/>
        <w:tabs>
          <w:tab w:val="left" w:pos="8141"/>
        </w:tabs>
        <w:rPr>
          <w:rFonts w:ascii="Times New Roman" w:hAnsi="Times New Roman"/>
          <w:sz w:val="12"/>
          <w:szCs w:val="12"/>
          <w:lang w:val="es-BO"/>
        </w:rPr>
      </w:pPr>
    </w:p>
    <w:p w14:paraId="28704F2D" w14:textId="77777777" w:rsidR="00AC1AED" w:rsidRDefault="00AC1AED" w:rsidP="00AC1AED">
      <w:pPr>
        <w:jc w:val="both"/>
        <w:rPr>
          <w:rFonts w:ascii="Arial" w:hAnsi="Arial" w:cs="Arial"/>
          <w:sz w:val="20"/>
          <w:szCs w:val="20"/>
        </w:rPr>
      </w:pPr>
    </w:p>
    <w:p w14:paraId="779A4B42" w14:textId="77777777" w:rsidR="00AC1AED" w:rsidRDefault="00AC1AED" w:rsidP="00AC1AED">
      <w:pPr>
        <w:jc w:val="both"/>
        <w:rPr>
          <w:rFonts w:ascii="Arial" w:hAnsi="Arial" w:cs="Arial"/>
          <w:sz w:val="20"/>
          <w:szCs w:val="20"/>
        </w:rPr>
      </w:pPr>
    </w:p>
    <w:p w14:paraId="754621FA" w14:textId="77777777" w:rsidR="00AC1AED" w:rsidRDefault="00AC1AED" w:rsidP="00AC1AED">
      <w:pPr>
        <w:jc w:val="both"/>
        <w:rPr>
          <w:rFonts w:ascii="Arial" w:hAnsi="Arial" w:cs="Arial"/>
          <w:sz w:val="20"/>
          <w:szCs w:val="20"/>
        </w:rPr>
      </w:pPr>
    </w:p>
    <w:p w14:paraId="1E926F87" w14:textId="77777777" w:rsidR="00AC1AED" w:rsidRDefault="00AC1AED" w:rsidP="00AC1AED">
      <w:pPr>
        <w:jc w:val="both"/>
        <w:rPr>
          <w:rFonts w:ascii="Arial" w:hAnsi="Arial" w:cs="Arial"/>
          <w:sz w:val="20"/>
          <w:szCs w:val="20"/>
        </w:rPr>
      </w:pPr>
    </w:p>
    <w:p w14:paraId="72CD63AF" w14:textId="77777777" w:rsidR="00AC1AED" w:rsidRPr="009F0B86" w:rsidRDefault="00AC1AED" w:rsidP="00AC1AED">
      <w:pPr>
        <w:pStyle w:val="Sinespaciado"/>
        <w:rPr>
          <w:rFonts w:ascii="Times New Roman" w:hAnsi="Times New Roman"/>
          <w:sz w:val="12"/>
          <w:szCs w:val="12"/>
          <w:lang w:val="en-US"/>
        </w:rPr>
      </w:pPr>
      <w:r w:rsidRPr="009F0B86">
        <w:rPr>
          <w:rFonts w:ascii="Times New Roman" w:hAnsi="Times New Roman"/>
          <w:sz w:val="12"/>
          <w:szCs w:val="12"/>
          <w:lang w:val="en-US"/>
        </w:rPr>
        <w:t>c.c./arch</w:t>
      </w:r>
    </w:p>
    <w:p w14:paraId="4C762204" w14:textId="77777777" w:rsidR="00AC1AED" w:rsidRPr="007822D5" w:rsidRDefault="00AC1AED" w:rsidP="00AC1AED">
      <w:pPr>
        <w:pStyle w:val="Sinespaciado"/>
        <w:rPr>
          <w:rFonts w:ascii="Times New Roman" w:hAnsi="Times New Roman"/>
          <w:sz w:val="10"/>
          <w:szCs w:val="10"/>
          <w:lang w:val="en-US"/>
        </w:rPr>
      </w:pPr>
      <w:r>
        <w:rPr>
          <w:rFonts w:ascii="Times New Roman" w:hAnsi="Times New Roman"/>
          <w:sz w:val="10"/>
          <w:szCs w:val="10"/>
          <w:lang w:val="en-US"/>
        </w:rPr>
        <w:t>ava</w:t>
      </w:r>
    </w:p>
    <w:p w14:paraId="6B03CD97" w14:textId="77777777" w:rsidR="0060591B" w:rsidRDefault="0060591B"/>
    <w:sectPr w:rsidR="0060591B" w:rsidSect="007D6633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B1AE3"/>
    <w:multiLevelType w:val="hybridMultilevel"/>
    <w:tmpl w:val="500AEBD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D4FAA"/>
    <w:multiLevelType w:val="hybridMultilevel"/>
    <w:tmpl w:val="9F74B248"/>
    <w:lvl w:ilvl="0" w:tplc="6B341F4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24635B"/>
    <w:multiLevelType w:val="hybridMultilevel"/>
    <w:tmpl w:val="D4F8D3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4603C"/>
    <w:multiLevelType w:val="hybridMultilevel"/>
    <w:tmpl w:val="5B6CAA7E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ED"/>
    <w:rsid w:val="000D6E00"/>
    <w:rsid w:val="00291EE1"/>
    <w:rsid w:val="0060591B"/>
    <w:rsid w:val="00670AE9"/>
    <w:rsid w:val="007D6633"/>
    <w:rsid w:val="008C4379"/>
    <w:rsid w:val="00AC1AED"/>
    <w:rsid w:val="00B7449D"/>
    <w:rsid w:val="00BA26F3"/>
    <w:rsid w:val="00EB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8472F"/>
  <w15:chartTrackingRefBased/>
  <w15:docId w15:val="{E477DF1A-79BF-4CEA-8018-DEAD309A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1AED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1AED"/>
    <w:pPr>
      <w:ind w:left="720"/>
      <w:contextualSpacing/>
    </w:pPr>
  </w:style>
  <w:style w:type="paragraph" w:styleId="Sinespaciado">
    <w:name w:val="No Spacing"/>
    <w:uiPriority w:val="1"/>
    <w:qFormat/>
    <w:rsid w:val="00AC1AED"/>
    <w:pPr>
      <w:spacing w:after="0" w:line="240" w:lineRule="auto"/>
    </w:pPr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Paz Portal</dc:creator>
  <cp:keywords/>
  <dc:description/>
  <cp:lastModifiedBy>Rodrigo Paz Portal</cp:lastModifiedBy>
  <cp:revision>5</cp:revision>
  <cp:lastPrinted>2026-10-14T14:37:00Z</cp:lastPrinted>
  <dcterms:created xsi:type="dcterms:W3CDTF">2026-10-06T18:12:00Z</dcterms:created>
  <dcterms:modified xsi:type="dcterms:W3CDTF">2026-10-15T14:34:00Z</dcterms:modified>
</cp:coreProperties>
</file>