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0BC628B" w:rsidR="008D5432" w:rsidRPr="00B40953" w:rsidRDefault="00AC6415" w:rsidP="00B40953">
      <w:pPr>
        <w:numPr>
          <w:ilvl w:val="0"/>
          <w:numId w:val="1"/>
        </w:numPr>
        <w:pBdr>
          <w:top w:val="nil"/>
          <w:left w:val="nil"/>
          <w:bottom w:val="nil"/>
          <w:right w:val="nil"/>
          <w:between w:val="nil"/>
        </w:pBdr>
        <w:spacing w:after="0"/>
        <w:rPr>
          <w:b/>
          <w:color w:val="000000"/>
        </w:rPr>
      </w:pPr>
      <w:r>
        <w:rPr>
          <w:b/>
          <w:color w:val="000000"/>
        </w:rPr>
        <w:t>Write the eight types of human beings.</w:t>
      </w:r>
    </w:p>
    <w:tbl>
      <w:tblPr>
        <w:tblStyle w:val="TableGrid"/>
        <w:tblW w:w="0" w:type="auto"/>
        <w:tblInd w:w="1440" w:type="dxa"/>
        <w:tblLook w:val="04A0" w:firstRow="1" w:lastRow="0" w:firstColumn="1" w:lastColumn="0" w:noHBand="0" w:noVBand="1"/>
      </w:tblPr>
      <w:tblGrid>
        <w:gridCol w:w="3766"/>
        <w:gridCol w:w="3810"/>
      </w:tblGrid>
      <w:tr w:rsidR="00B40953" w14:paraId="4F68807E" w14:textId="77777777" w:rsidTr="00B40953">
        <w:tc>
          <w:tcPr>
            <w:tcW w:w="3766" w:type="dxa"/>
          </w:tcPr>
          <w:p w14:paraId="6F0FBEAD" w14:textId="50C29A13" w:rsidR="00B40953" w:rsidRPr="00B40953" w:rsidRDefault="00B40953" w:rsidP="00EE0F84">
            <w:pPr>
              <w:jc w:val="center"/>
              <w:rPr>
                <w:color w:val="000000"/>
                <w:lang w:val="en-US"/>
              </w:rPr>
            </w:pPr>
            <w:r>
              <w:rPr>
                <w:color w:val="000000"/>
                <w:lang w:val="en-US"/>
              </w:rPr>
              <w:t>Stronger Angelic Power</w:t>
            </w:r>
          </w:p>
        </w:tc>
        <w:tc>
          <w:tcPr>
            <w:tcW w:w="3810" w:type="dxa"/>
          </w:tcPr>
          <w:p w14:paraId="4A12D454" w14:textId="2F904E6E" w:rsidR="00B40953" w:rsidRPr="00B40953" w:rsidRDefault="00B40953" w:rsidP="00EE0F84">
            <w:pPr>
              <w:jc w:val="center"/>
              <w:rPr>
                <w:color w:val="000000"/>
                <w:lang w:val="en-US"/>
              </w:rPr>
            </w:pPr>
            <w:r>
              <w:rPr>
                <w:color w:val="000000"/>
                <w:lang w:val="en-US"/>
              </w:rPr>
              <w:t>No Animalistic Power</w:t>
            </w:r>
          </w:p>
        </w:tc>
      </w:tr>
      <w:tr w:rsidR="00B40953" w14:paraId="3F6A5A4D" w14:textId="77777777" w:rsidTr="00B40953">
        <w:tc>
          <w:tcPr>
            <w:tcW w:w="3766" w:type="dxa"/>
          </w:tcPr>
          <w:p w14:paraId="771643C7" w14:textId="105148CF" w:rsidR="00B40953" w:rsidRDefault="00B40953" w:rsidP="00EE0F84">
            <w:pPr>
              <w:jc w:val="center"/>
              <w:rPr>
                <w:color w:val="000000"/>
              </w:rPr>
            </w:pPr>
            <w:r>
              <w:rPr>
                <w:color w:val="000000"/>
                <w:lang w:val="en-US"/>
              </w:rPr>
              <w:t>No Angelic Power</w:t>
            </w:r>
          </w:p>
        </w:tc>
        <w:tc>
          <w:tcPr>
            <w:tcW w:w="3810" w:type="dxa"/>
          </w:tcPr>
          <w:p w14:paraId="2C33199D" w14:textId="5AE6BF70" w:rsidR="00B40953" w:rsidRDefault="00B40953" w:rsidP="00EE0F84">
            <w:pPr>
              <w:jc w:val="center"/>
              <w:rPr>
                <w:color w:val="000000"/>
              </w:rPr>
            </w:pPr>
            <w:r>
              <w:rPr>
                <w:color w:val="000000"/>
                <w:lang w:val="en-US"/>
              </w:rPr>
              <w:t>Stronger Animalistic Power</w:t>
            </w:r>
          </w:p>
        </w:tc>
      </w:tr>
      <w:tr w:rsidR="00B40953" w14:paraId="29453E6F" w14:textId="77777777" w:rsidTr="00B40953">
        <w:tc>
          <w:tcPr>
            <w:tcW w:w="3766" w:type="dxa"/>
          </w:tcPr>
          <w:p w14:paraId="6E1713A3" w14:textId="1E3B88E3" w:rsidR="00B40953" w:rsidRDefault="00B40953" w:rsidP="00EE0F84">
            <w:pPr>
              <w:jc w:val="center"/>
              <w:rPr>
                <w:color w:val="000000"/>
              </w:rPr>
            </w:pPr>
            <w:bookmarkStart w:id="0" w:name="_Hlk166677422"/>
            <w:r>
              <w:rPr>
                <w:color w:val="000000"/>
                <w:lang w:val="en-US"/>
              </w:rPr>
              <w:t>Stronger Angelic Power</w:t>
            </w:r>
          </w:p>
        </w:tc>
        <w:tc>
          <w:tcPr>
            <w:tcW w:w="3810" w:type="dxa"/>
          </w:tcPr>
          <w:p w14:paraId="065941FD" w14:textId="23C05158" w:rsidR="00B40953" w:rsidRPr="00B40953" w:rsidRDefault="00B40953" w:rsidP="00EE0F84">
            <w:pPr>
              <w:jc w:val="center"/>
              <w:rPr>
                <w:color w:val="000000"/>
                <w:lang w:val="en-US"/>
              </w:rPr>
            </w:pPr>
            <w:r>
              <w:rPr>
                <w:color w:val="000000"/>
                <w:lang w:val="en-US"/>
              </w:rPr>
              <w:t>Weaker Animalistic Power</w:t>
            </w:r>
          </w:p>
        </w:tc>
      </w:tr>
      <w:bookmarkEnd w:id="0"/>
      <w:tr w:rsidR="00B40953" w14:paraId="2FD6A27C" w14:textId="77777777" w:rsidTr="00B40953">
        <w:tc>
          <w:tcPr>
            <w:tcW w:w="3766" w:type="dxa"/>
          </w:tcPr>
          <w:p w14:paraId="6078F2A7" w14:textId="2F5FDE64" w:rsidR="00B40953" w:rsidRDefault="00B40953" w:rsidP="00EE0F84">
            <w:pPr>
              <w:jc w:val="center"/>
              <w:rPr>
                <w:color w:val="000000"/>
              </w:rPr>
            </w:pPr>
            <w:r>
              <w:rPr>
                <w:color w:val="000000"/>
                <w:lang w:val="en-US"/>
              </w:rPr>
              <w:t>Weaker Angelic Power</w:t>
            </w:r>
          </w:p>
        </w:tc>
        <w:tc>
          <w:tcPr>
            <w:tcW w:w="3810" w:type="dxa"/>
          </w:tcPr>
          <w:p w14:paraId="1B01D1B4" w14:textId="1D04EC71" w:rsidR="00B40953" w:rsidRDefault="00B40953" w:rsidP="00EE0F84">
            <w:pPr>
              <w:jc w:val="center"/>
              <w:rPr>
                <w:color w:val="000000"/>
              </w:rPr>
            </w:pPr>
            <w:r>
              <w:rPr>
                <w:color w:val="000000"/>
                <w:lang w:val="en-US"/>
              </w:rPr>
              <w:t>Stronger Animalistic Power</w:t>
            </w:r>
          </w:p>
        </w:tc>
      </w:tr>
      <w:tr w:rsidR="00B40953" w14:paraId="22D5B442" w14:textId="77777777" w:rsidTr="00B40953">
        <w:tc>
          <w:tcPr>
            <w:tcW w:w="3766" w:type="dxa"/>
          </w:tcPr>
          <w:p w14:paraId="58243C72" w14:textId="7D26EBF0" w:rsidR="00B40953" w:rsidRPr="00B40953" w:rsidRDefault="00B40953" w:rsidP="00EE0F84">
            <w:pPr>
              <w:jc w:val="center"/>
              <w:rPr>
                <w:color w:val="000000"/>
                <w:lang w:val="en-US"/>
              </w:rPr>
            </w:pPr>
            <w:r>
              <w:rPr>
                <w:color w:val="000000"/>
                <w:lang w:val="en-US"/>
              </w:rPr>
              <w:t>No Angelic Power</w:t>
            </w:r>
          </w:p>
        </w:tc>
        <w:tc>
          <w:tcPr>
            <w:tcW w:w="3810" w:type="dxa"/>
          </w:tcPr>
          <w:p w14:paraId="012FD39C" w14:textId="0AA58163" w:rsidR="00B40953" w:rsidRDefault="00B40953" w:rsidP="00EE0F84">
            <w:pPr>
              <w:jc w:val="center"/>
              <w:rPr>
                <w:color w:val="000000"/>
              </w:rPr>
            </w:pPr>
            <w:r>
              <w:rPr>
                <w:color w:val="000000"/>
                <w:lang w:val="en-US"/>
              </w:rPr>
              <w:t>No Animalistic Power</w:t>
            </w:r>
          </w:p>
        </w:tc>
      </w:tr>
      <w:tr w:rsidR="00B40953" w14:paraId="592DFCF3" w14:textId="77777777" w:rsidTr="00B40953">
        <w:tc>
          <w:tcPr>
            <w:tcW w:w="3766" w:type="dxa"/>
          </w:tcPr>
          <w:p w14:paraId="7B70FE5F" w14:textId="4D2B8F8D" w:rsidR="00B40953" w:rsidRDefault="00B40953" w:rsidP="00EE0F84">
            <w:pPr>
              <w:jc w:val="center"/>
              <w:rPr>
                <w:color w:val="000000"/>
              </w:rPr>
            </w:pPr>
            <w:r>
              <w:rPr>
                <w:color w:val="000000"/>
                <w:lang w:val="en-US"/>
              </w:rPr>
              <w:t>Weaker Angelic Power</w:t>
            </w:r>
          </w:p>
        </w:tc>
        <w:tc>
          <w:tcPr>
            <w:tcW w:w="3810" w:type="dxa"/>
          </w:tcPr>
          <w:p w14:paraId="38DB8945" w14:textId="27BBEC1E" w:rsidR="00B40953" w:rsidRDefault="00B40953" w:rsidP="00EE0F84">
            <w:pPr>
              <w:jc w:val="center"/>
              <w:rPr>
                <w:color w:val="000000"/>
              </w:rPr>
            </w:pPr>
            <w:r>
              <w:rPr>
                <w:color w:val="000000"/>
                <w:lang w:val="en-US"/>
              </w:rPr>
              <w:t>No Animalistic Power</w:t>
            </w:r>
          </w:p>
        </w:tc>
      </w:tr>
      <w:tr w:rsidR="00B40953" w14:paraId="406DBC31" w14:textId="77777777" w:rsidTr="00B40953">
        <w:tc>
          <w:tcPr>
            <w:tcW w:w="3766" w:type="dxa"/>
          </w:tcPr>
          <w:p w14:paraId="544DCACC" w14:textId="16190618" w:rsidR="00B40953" w:rsidRDefault="00B40953" w:rsidP="00EE0F84">
            <w:pPr>
              <w:jc w:val="center"/>
              <w:rPr>
                <w:color w:val="000000"/>
              </w:rPr>
            </w:pPr>
            <w:r>
              <w:rPr>
                <w:color w:val="000000"/>
                <w:lang w:val="en-US"/>
              </w:rPr>
              <w:t>No Angelic Power</w:t>
            </w:r>
          </w:p>
        </w:tc>
        <w:tc>
          <w:tcPr>
            <w:tcW w:w="3810" w:type="dxa"/>
          </w:tcPr>
          <w:p w14:paraId="4769C9C1" w14:textId="48A703CE" w:rsidR="00B40953" w:rsidRDefault="00B40953" w:rsidP="00EE0F84">
            <w:pPr>
              <w:jc w:val="center"/>
              <w:rPr>
                <w:color w:val="000000"/>
              </w:rPr>
            </w:pPr>
            <w:r>
              <w:rPr>
                <w:color w:val="000000"/>
                <w:lang w:val="en-US"/>
              </w:rPr>
              <w:t>Weaker Animalistic Power</w:t>
            </w:r>
          </w:p>
        </w:tc>
      </w:tr>
      <w:tr w:rsidR="00B40953" w14:paraId="0C431A6D" w14:textId="77777777" w:rsidTr="00B40953">
        <w:tc>
          <w:tcPr>
            <w:tcW w:w="3766" w:type="dxa"/>
          </w:tcPr>
          <w:p w14:paraId="4CD97DCA" w14:textId="4BA8AD80" w:rsidR="00B40953" w:rsidRDefault="00B40953" w:rsidP="00EE0F84">
            <w:pPr>
              <w:jc w:val="center"/>
              <w:rPr>
                <w:color w:val="000000"/>
              </w:rPr>
            </w:pPr>
            <w:r>
              <w:rPr>
                <w:color w:val="000000"/>
                <w:lang w:val="en-US"/>
              </w:rPr>
              <w:t>No Animalistic Power</w:t>
            </w:r>
          </w:p>
        </w:tc>
        <w:tc>
          <w:tcPr>
            <w:tcW w:w="3810" w:type="dxa"/>
          </w:tcPr>
          <w:p w14:paraId="4EBB8DFE" w14:textId="07C23260" w:rsidR="00B40953" w:rsidRPr="00B40953" w:rsidRDefault="00B40953" w:rsidP="00EE0F84">
            <w:pPr>
              <w:jc w:val="center"/>
              <w:rPr>
                <w:color w:val="000000"/>
                <w:lang w:val="en-US"/>
              </w:rPr>
            </w:pPr>
            <w:r>
              <w:rPr>
                <w:color w:val="000000"/>
                <w:lang w:val="en-US"/>
              </w:rPr>
              <w:t>No Angelic Power</w:t>
            </w:r>
          </w:p>
        </w:tc>
      </w:tr>
    </w:tbl>
    <w:p w14:paraId="0000000B" w14:textId="77777777" w:rsidR="008D5432" w:rsidRDefault="008D5432">
      <w:pPr>
        <w:pBdr>
          <w:top w:val="nil"/>
          <w:left w:val="nil"/>
          <w:bottom w:val="nil"/>
          <w:right w:val="nil"/>
          <w:between w:val="nil"/>
        </w:pBdr>
        <w:spacing w:after="0"/>
        <w:ind w:left="1440"/>
        <w:rPr>
          <w:color w:val="000000"/>
        </w:rPr>
      </w:pPr>
    </w:p>
    <w:p w14:paraId="0000000C" w14:textId="77777777" w:rsidR="008D5432" w:rsidRDefault="00AC6415">
      <w:pPr>
        <w:numPr>
          <w:ilvl w:val="0"/>
          <w:numId w:val="1"/>
        </w:numPr>
        <w:pBdr>
          <w:top w:val="nil"/>
          <w:left w:val="nil"/>
          <w:bottom w:val="nil"/>
          <w:right w:val="nil"/>
          <w:between w:val="nil"/>
        </w:pBdr>
        <w:spacing w:after="0"/>
        <w:rPr>
          <w:b/>
          <w:color w:val="000000"/>
        </w:rPr>
      </w:pPr>
      <w:r>
        <w:rPr>
          <w:b/>
          <w:color w:val="000000"/>
        </w:rPr>
        <w:t>Which of these eight types do you belong to?</w:t>
      </w:r>
    </w:p>
    <w:p w14:paraId="0000000E" w14:textId="78B35765" w:rsidR="008D5432" w:rsidRDefault="00EE0F84" w:rsidP="00EE0F84">
      <w:pPr>
        <w:pBdr>
          <w:top w:val="nil"/>
          <w:left w:val="nil"/>
          <w:bottom w:val="nil"/>
          <w:right w:val="nil"/>
          <w:between w:val="nil"/>
        </w:pBdr>
        <w:spacing w:after="0"/>
        <w:ind w:left="720"/>
        <w:jc w:val="both"/>
        <w:rPr>
          <w:color w:val="000000"/>
          <w:lang w:val="en-US"/>
        </w:rPr>
      </w:pPr>
      <w:r>
        <w:rPr>
          <w:color w:val="000000"/>
          <w:lang w:val="en-US"/>
        </w:rPr>
        <w:t xml:space="preserve">I think I belong to this group </w:t>
      </w:r>
      <w:r w:rsidRPr="00EE0F84">
        <w:rPr>
          <w:color w:val="000000"/>
          <w:lang w:val="en-US"/>
        </w:rPr>
        <w:t>Stronger Angelic Power</w:t>
      </w:r>
      <w:r>
        <w:rPr>
          <w:color w:val="000000"/>
          <w:lang w:val="en-US"/>
        </w:rPr>
        <w:t xml:space="preserve">, </w:t>
      </w:r>
      <w:r w:rsidRPr="00EE0F84">
        <w:rPr>
          <w:color w:val="000000"/>
          <w:lang w:val="en-US"/>
        </w:rPr>
        <w:t>Weaker Animalistic Power</w:t>
      </w:r>
      <w:r>
        <w:rPr>
          <w:color w:val="000000"/>
          <w:lang w:val="en-US"/>
        </w:rPr>
        <w:t>.</w:t>
      </w:r>
    </w:p>
    <w:p w14:paraId="132CA6E5" w14:textId="77777777" w:rsidR="00EE0F84" w:rsidRPr="00EE0F84" w:rsidRDefault="00EE0F84">
      <w:pPr>
        <w:pBdr>
          <w:top w:val="nil"/>
          <w:left w:val="nil"/>
          <w:bottom w:val="nil"/>
          <w:right w:val="nil"/>
          <w:between w:val="nil"/>
        </w:pBdr>
        <w:spacing w:after="0"/>
        <w:ind w:left="720"/>
        <w:rPr>
          <w:color w:val="000000"/>
          <w:lang w:val="en-US"/>
        </w:rPr>
      </w:pPr>
    </w:p>
    <w:p w14:paraId="0000000F" w14:textId="57D31FEC" w:rsidR="008D5432" w:rsidRDefault="00AC6415">
      <w:pPr>
        <w:numPr>
          <w:ilvl w:val="0"/>
          <w:numId w:val="1"/>
        </w:numPr>
        <w:pBdr>
          <w:top w:val="nil"/>
          <w:left w:val="nil"/>
          <w:bottom w:val="nil"/>
          <w:right w:val="nil"/>
          <w:between w:val="nil"/>
        </w:pBdr>
        <w:spacing w:after="0"/>
        <w:rPr>
          <w:b/>
          <w:color w:val="000000"/>
        </w:rPr>
      </w:pPr>
      <w:r>
        <w:rPr>
          <w:b/>
          <w:color w:val="000000"/>
        </w:rPr>
        <w:t>List four qualities of angelic and animalistic power.</w:t>
      </w:r>
    </w:p>
    <w:p w14:paraId="0E797F20" w14:textId="05E3A72B"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The four qualities of angelic and animalistic power are as follows:</w:t>
      </w:r>
    </w:p>
    <w:p w14:paraId="660EAE3D" w14:textId="77777777" w:rsidR="00853193" w:rsidRPr="00853193" w:rsidRDefault="00853193" w:rsidP="00853193">
      <w:pPr>
        <w:pBdr>
          <w:top w:val="nil"/>
          <w:left w:val="nil"/>
          <w:bottom w:val="nil"/>
          <w:right w:val="nil"/>
          <w:between w:val="nil"/>
        </w:pBdr>
        <w:spacing w:after="0"/>
        <w:ind w:left="720"/>
        <w:rPr>
          <w:bCs/>
          <w:color w:val="000000"/>
        </w:rPr>
      </w:pPr>
    </w:p>
    <w:p w14:paraId="5C3F3C2A"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Angelic Power:</w:t>
      </w:r>
    </w:p>
    <w:p w14:paraId="00F40794"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1. Purity (</w:t>
      </w:r>
      <w:proofErr w:type="spellStart"/>
      <w:r w:rsidRPr="00853193">
        <w:rPr>
          <w:bCs/>
          <w:color w:val="000000"/>
        </w:rPr>
        <w:t>طہارت</w:t>
      </w:r>
      <w:proofErr w:type="spellEnd"/>
      <w:r w:rsidRPr="00853193">
        <w:rPr>
          <w:bCs/>
          <w:color w:val="000000"/>
        </w:rPr>
        <w:t>)</w:t>
      </w:r>
    </w:p>
    <w:p w14:paraId="2CD376F5"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2. Ability to understand</w:t>
      </w:r>
    </w:p>
    <w:p w14:paraId="478765B4"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3. Self-respect (</w:t>
      </w:r>
      <w:proofErr w:type="spellStart"/>
      <w:r w:rsidRPr="00853193">
        <w:rPr>
          <w:bCs/>
          <w:color w:val="000000"/>
        </w:rPr>
        <w:t>انصاف</w:t>
      </w:r>
      <w:proofErr w:type="spellEnd"/>
      <w:r w:rsidRPr="00853193">
        <w:rPr>
          <w:bCs/>
          <w:color w:val="000000"/>
        </w:rPr>
        <w:t xml:space="preserve"> </w:t>
      </w:r>
      <w:proofErr w:type="spellStart"/>
      <w:r w:rsidRPr="00853193">
        <w:rPr>
          <w:bCs/>
          <w:color w:val="000000"/>
        </w:rPr>
        <w:t>پسند</w:t>
      </w:r>
      <w:proofErr w:type="spellEnd"/>
      <w:r w:rsidRPr="00853193">
        <w:rPr>
          <w:bCs/>
          <w:color w:val="000000"/>
        </w:rPr>
        <w:t>)</w:t>
      </w:r>
    </w:p>
    <w:p w14:paraId="3055816C"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4. Sensitivity (</w:t>
      </w:r>
      <w:proofErr w:type="spellStart"/>
      <w:r w:rsidRPr="00853193">
        <w:rPr>
          <w:bCs/>
          <w:color w:val="000000"/>
        </w:rPr>
        <w:t>زراعت</w:t>
      </w:r>
      <w:proofErr w:type="spellEnd"/>
      <w:r w:rsidRPr="00853193">
        <w:rPr>
          <w:bCs/>
          <w:color w:val="000000"/>
        </w:rPr>
        <w:t>)</w:t>
      </w:r>
    </w:p>
    <w:p w14:paraId="5B52D1EB" w14:textId="77777777" w:rsidR="00853193" w:rsidRPr="00853193" w:rsidRDefault="00853193" w:rsidP="00853193">
      <w:pPr>
        <w:pBdr>
          <w:top w:val="nil"/>
          <w:left w:val="nil"/>
          <w:bottom w:val="nil"/>
          <w:right w:val="nil"/>
          <w:between w:val="nil"/>
        </w:pBdr>
        <w:spacing w:after="0"/>
        <w:ind w:left="720"/>
        <w:rPr>
          <w:bCs/>
          <w:color w:val="000000"/>
        </w:rPr>
      </w:pPr>
    </w:p>
    <w:p w14:paraId="134BFB5E"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Animalistic Power:</w:t>
      </w:r>
    </w:p>
    <w:p w14:paraId="64F6F434"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1. Anger (</w:t>
      </w:r>
      <w:proofErr w:type="spellStart"/>
      <w:r w:rsidRPr="00853193">
        <w:rPr>
          <w:bCs/>
          <w:color w:val="000000"/>
        </w:rPr>
        <w:t>غصہ</w:t>
      </w:r>
      <w:proofErr w:type="spellEnd"/>
      <w:r w:rsidRPr="00853193">
        <w:rPr>
          <w:bCs/>
          <w:color w:val="000000"/>
        </w:rPr>
        <w:t>)</w:t>
      </w:r>
    </w:p>
    <w:p w14:paraId="71034B6D"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2. Arrogance (</w:t>
      </w:r>
      <w:proofErr w:type="spellStart"/>
      <w:r w:rsidRPr="00853193">
        <w:rPr>
          <w:bCs/>
          <w:color w:val="000000"/>
        </w:rPr>
        <w:t>تکبر</w:t>
      </w:r>
      <w:proofErr w:type="spellEnd"/>
      <w:r w:rsidRPr="00853193">
        <w:rPr>
          <w:bCs/>
          <w:color w:val="000000"/>
        </w:rPr>
        <w:t>)</w:t>
      </w:r>
    </w:p>
    <w:p w14:paraId="26717AF4" w14:textId="77777777" w:rsidR="00853193" w:rsidRPr="00853193" w:rsidRDefault="00853193" w:rsidP="00853193">
      <w:pPr>
        <w:pBdr>
          <w:top w:val="nil"/>
          <w:left w:val="nil"/>
          <w:bottom w:val="nil"/>
          <w:right w:val="nil"/>
          <w:between w:val="nil"/>
        </w:pBdr>
        <w:spacing w:after="0"/>
        <w:ind w:left="720"/>
        <w:rPr>
          <w:bCs/>
          <w:color w:val="000000"/>
        </w:rPr>
      </w:pPr>
      <w:r w:rsidRPr="00853193">
        <w:rPr>
          <w:bCs/>
          <w:color w:val="000000"/>
        </w:rPr>
        <w:t>3. Desire (</w:t>
      </w:r>
      <w:proofErr w:type="spellStart"/>
      <w:r w:rsidRPr="00853193">
        <w:rPr>
          <w:bCs/>
          <w:color w:val="000000"/>
        </w:rPr>
        <w:t>خواہش</w:t>
      </w:r>
      <w:proofErr w:type="spellEnd"/>
      <w:r w:rsidRPr="00853193">
        <w:rPr>
          <w:bCs/>
          <w:color w:val="000000"/>
        </w:rPr>
        <w:t>)</w:t>
      </w:r>
    </w:p>
    <w:p w14:paraId="0000001D" w14:textId="1227B0CB" w:rsidR="008D5432" w:rsidRDefault="00853193" w:rsidP="00853193">
      <w:pPr>
        <w:pBdr>
          <w:top w:val="nil"/>
          <w:left w:val="nil"/>
          <w:bottom w:val="nil"/>
          <w:right w:val="nil"/>
          <w:between w:val="nil"/>
        </w:pBdr>
        <w:spacing w:after="0"/>
        <w:ind w:left="720"/>
        <w:rPr>
          <w:bCs/>
          <w:color w:val="000000"/>
        </w:rPr>
      </w:pPr>
      <w:r w:rsidRPr="00853193">
        <w:rPr>
          <w:bCs/>
          <w:color w:val="000000"/>
        </w:rPr>
        <w:t>4. Attachment to material possessions (</w:t>
      </w:r>
      <w:proofErr w:type="spellStart"/>
      <w:r w:rsidRPr="00853193">
        <w:rPr>
          <w:bCs/>
          <w:color w:val="000000"/>
        </w:rPr>
        <w:t>حب</w:t>
      </w:r>
      <w:proofErr w:type="spellEnd"/>
      <w:r w:rsidRPr="00853193">
        <w:rPr>
          <w:bCs/>
          <w:color w:val="000000"/>
        </w:rPr>
        <w:t xml:space="preserve"> </w:t>
      </w:r>
      <w:proofErr w:type="spellStart"/>
      <w:r w:rsidRPr="00853193">
        <w:rPr>
          <w:bCs/>
          <w:color w:val="000000"/>
        </w:rPr>
        <w:t>مال</w:t>
      </w:r>
      <w:proofErr w:type="spellEnd"/>
      <w:r w:rsidRPr="00853193">
        <w:rPr>
          <w:bCs/>
          <w:color w:val="000000"/>
        </w:rPr>
        <w:t>)</w:t>
      </w:r>
    </w:p>
    <w:p w14:paraId="17B61B10" w14:textId="77777777" w:rsidR="00853193" w:rsidRPr="00853193" w:rsidRDefault="00853193" w:rsidP="00853193">
      <w:pPr>
        <w:pBdr>
          <w:top w:val="nil"/>
          <w:left w:val="nil"/>
          <w:bottom w:val="nil"/>
          <w:right w:val="nil"/>
          <w:between w:val="nil"/>
        </w:pBdr>
        <w:spacing w:after="0"/>
        <w:ind w:left="720"/>
        <w:rPr>
          <w:bCs/>
          <w:color w:val="000000"/>
        </w:rPr>
      </w:pPr>
    </w:p>
    <w:p w14:paraId="0000001E" w14:textId="71C7698A" w:rsidR="008D5432" w:rsidRDefault="00AC6415">
      <w:pPr>
        <w:numPr>
          <w:ilvl w:val="0"/>
          <w:numId w:val="1"/>
        </w:numPr>
        <w:pBdr>
          <w:top w:val="nil"/>
          <w:left w:val="nil"/>
          <w:bottom w:val="nil"/>
          <w:right w:val="nil"/>
          <w:between w:val="nil"/>
        </w:pBdr>
        <w:spacing w:after="0"/>
        <w:rPr>
          <w:b/>
          <w:color w:val="000000"/>
        </w:rPr>
      </w:pPr>
      <w:r>
        <w:rPr>
          <w:b/>
          <w:color w:val="000000"/>
        </w:rPr>
        <w:t>Recognize these qualities within yourself.</w:t>
      </w:r>
    </w:p>
    <w:p w14:paraId="0A28BF2F" w14:textId="58180C68" w:rsidR="00E15404" w:rsidRPr="00E15404" w:rsidRDefault="00E15404" w:rsidP="00E15404">
      <w:pPr>
        <w:pBdr>
          <w:top w:val="nil"/>
          <w:left w:val="nil"/>
          <w:bottom w:val="nil"/>
          <w:right w:val="nil"/>
          <w:between w:val="nil"/>
        </w:pBdr>
        <w:spacing w:after="0"/>
        <w:ind w:left="720"/>
        <w:rPr>
          <w:bCs/>
          <w:color w:val="000000"/>
          <w:lang w:val="en-US"/>
        </w:rPr>
      </w:pPr>
      <w:r w:rsidRPr="00E15404">
        <w:rPr>
          <w:bCs/>
          <w:color w:val="000000"/>
          <w:lang w:val="en-US"/>
        </w:rPr>
        <w:t>Ability to understand, Sensitivity, Self-respect, Desire, Anger</w:t>
      </w:r>
      <w:r>
        <w:rPr>
          <w:bCs/>
          <w:color w:val="000000"/>
          <w:lang w:val="en-US"/>
        </w:rPr>
        <w:t>.</w:t>
      </w:r>
    </w:p>
    <w:p w14:paraId="44AC3F1D" w14:textId="1D7FF585" w:rsidR="00853193" w:rsidRPr="00853193" w:rsidRDefault="00853193" w:rsidP="003F0D37">
      <w:pPr>
        <w:pBdr>
          <w:top w:val="nil"/>
          <w:left w:val="nil"/>
          <w:bottom w:val="nil"/>
          <w:right w:val="nil"/>
          <w:between w:val="nil"/>
        </w:pBdr>
        <w:spacing w:after="0"/>
        <w:ind w:left="720"/>
        <w:rPr>
          <w:color w:val="000000"/>
        </w:rPr>
      </w:pPr>
      <w:r w:rsidRPr="00853193">
        <w:rPr>
          <w:color w:val="000000"/>
        </w:rPr>
        <w:t>If I were to introspect and categorize myself based on certain characteristics, I believe I would predominantly exhibit angelic traits rather than animalistic ones. This inclination is deeply rooted in my upbringing and personal experiences. Growing up as the eldest daughter in my family, I have been ingrained with the responsibility of looking after my younger siblings. This role has moulded me into someone who prioritizes others' needs, practices compassion, and strives to embody the best qualities for the betterment of those around me.</w:t>
      </w:r>
    </w:p>
    <w:p w14:paraId="167AFF0C" w14:textId="50FAA94F" w:rsidR="00853193" w:rsidRPr="00853193" w:rsidRDefault="00853193" w:rsidP="003F0D37">
      <w:pPr>
        <w:pBdr>
          <w:top w:val="nil"/>
          <w:left w:val="nil"/>
          <w:bottom w:val="nil"/>
          <w:right w:val="nil"/>
          <w:between w:val="nil"/>
        </w:pBdr>
        <w:spacing w:after="0"/>
        <w:ind w:left="720"/>
        <w:rPr>
          <w:color w:val="000000"/>
        </w:rPr>
      </w:pPr>
      <w:r w:rsidRPr="00853193">
        <w:rPr>
          <w:color w:val="000000"/>
        </w:rPr>
        <w:t>My upbringing has instilled in me a sense of duty and empathy towards others. I find fulfillment in offering support and guidance to my family and friends, and I am driven by a genuine desire to make a positive impact in their lives. This innate sense of responsibility and care has shaped my character, leading me to prioritize acts of kindness, cooperation, and fostering harmony within my familial and social circles.</w:t>
      </w:r>
    </w:p>
    <w:p w14:paraId="00000020" w14:textId="6B63669F" w:rsidR="008D5432" w:rsidRDefault="00853193" w:rsidP="00853193">
      <w:pPr>
        <w:pBdr>
          <w:top w:val="nil"/>
          <w:left w:val="nil"/>
          <w:bottom w:val="nil"/>
          <w:right w:val="nil"/>
          <w:between w:val="nil"/>
        </w:pBdr>
        <w:spacing w:after="0"/>
        <w:ind w:left="720"/>
        <w:rPr>
          <w:b/>
          <w:color w:val="000000"/>
        </w:rPr>
      </w:pPr>
      <w:r w:rsidRPr="00853193">
        <w:rPr>
          <w:color w:val="000000"/>
        </w:rPr>
        <w:t xml:space="preserve">While I recognize the importance of self-care and personal growth, my natural inclination leans towards nurturing relationships, promoting understanding, and contributing positively to the well-being of others. Through these experiences, I have come to value virtues such as </w:t>
      </w:r>
      <w:r w:rsidRPr="00853193">
        <w:rPr>
          <w:color w:val="000000"/>
        </w:rPr>
        <w:lastRenderedPageBreak/>
        <w:t>integrity, generosity, and kindness, integrating them into my daily interactions and endeavours.</w:t>
      </w:r>
    </w:p>
    <w:p w14:paraId="00000021" w14:textId="77777777" w:rsidR="008D5432" w:rsidRDefault="00AC6415">
      <w:pPr>
        <w:numPr>
          <w:ilvl w:val="0"/>
          <w:numId w:val="1"/>
        </w:numPr>
        <w:pBdr>
          <w:top w:val="nil"/>
          <w:left w:val="nil"/>
          <w:bottom w:val="nil"/>
          <w:right w:val="nil"/>
          <w:between w:val="nil"/>
        </w:pBdr>
        <w:spacing w:after="0"/>
        <w:rPr>
          <w:b/>
          <w:color w:val="000000"/>
        </w:rPr>
      </w:pPr>
      <w:r>
        <w:rPr>
          <w:b/>
          <w:color w:val="000000"/>
        </w:rPr>
        <w:t>How do these qualities impact your personality?</w:t>
      </w:r>
    </w:p>
    <w:p w14:paraId="00000022" w14:textId="75A2AAD2" w:rsidR="008D5432" w:rsidRDefault="00AC6415" w:rsidP="00EE0F84">
      <w:pPr>
        <w:pBdr>
          <w:top w:val="nil"/>
          <w:left w:val="nil"/>
          <w:bottom w:val="nil"/>
          <w:right w:val="nil"/>
          <w:between w:val="nil"/>
        </w:pBdr>
        <w:spacing w:after="0"/>
        <w:ind w:left="720"/>
        <w:jc w:val="both"/>
        <w:rPr>
          <w:color w:val="000000"/>
        </w:rPr>
      </w:pPr>
      <w:r>
        <w:rPr>
          <w:color w:val="000000"/>
        </w:rPr>
        <w:t xml:space="preserve">These experiences have shaped my perspective on life, leading me to value virtues such as integrity, generosity, and kindness. I've learned to appreciate the significance of empathy and compassion in building meaningful connections with others. My inclination towards angelic traits influences my interactions and decisions, guiding me towards </w:t>
      </w:r>
      <w:r w:rsidR="00EE0F84">
        <w:rPr>
          <w:color w:val="000000"/>
        </w:rPr>
        <w:t>behaviours</w:t>
      </w:r>
      <w:r>
        <w:rPr>
          <w:color w:val="000000"/>
        </w:rPr>
        <w:t xml:space="preserve"> that prioritize the well-being of those around me. It has also fostered a sense of inner fulfillment and purpose, as I derive joy from contributing positively to the lives of others and fostering a supportive environment within my social circles.</w:t>
      </w:r>
    </w:p>
    <w:p w14:paraId="00000023" w14:textId="77777777" w:rsidR="008D5432" w:rsidRDefault="008D5432">
      <w:pPr>
        <w:pBdr>
          <w:top w:val="nil"/>
          <w:left w:val="nil"/>
          <w:bottom w:val="nil"/>
          <w:right w:val="nil"/>
          <w:between w:val="nil"/>
        </w:pBdr>
        <w:spacing w:after="0"/>
        <w:ind w:left="720"/>
        <w:rPr>
          <w:color w:val="000000"/>
        </w:rPr>
      </w:pPr>
    </w:p>
    <w:p w14:paraId="00000024" w14:textId="77777777" w:rsidR="008D5432" w:rsidRDefault="00AC6415">
      <w:pPr>
        <w:numPr>
          <w:ilvl w:val="0"/>
          <w:numId w:val="1"/>
        </w:numPr>
        <w:pBdr>
          <w:top w:val="nil"/>
          <w:left w:val="nil"/>
          <w:bottom w:val="nil"/>
          <w:right w:val="nil"/>
          <w:between w:val="nil"/>
        </w:pBdr>
        <w:spacing w:after="0"/>
        <w:rPr>
          <w:b/>
          <w:color w:val="000000"/>
        </w:rPr>
      </w:pPr>
      <w:r>
        <w:rPr>
          <w:b/>
          <w:color w:val="000000"/>
        </w:rPr>
        <w:t>What methods can be used to eliminate negative qualities?</w:t>
      </w:r>
    </w:p>
    <w:p w14:paraId="00000025" w14:textId="77777777" w:rsidR="008D5432" w:rsidRDefault="00AC6415" w:rsidP="00EE0F84">
      <w:pPr>
        <w:pBdr>
          <w:top w:val="nil"/>
          <w:left w:val="nil"/>
          <w:bottom w:val="nil"/>
          <w:right w:val="nil"/>
          <w:between w:val="nil"/>
        </w:pBdr>
        <w:spacing w:after="0"/>
        <w:ind w:left="720"/>
        <w:jc w:val="both"/>
        <w:rPr>
          <w:color w:val="000000"/>
        </w:rPr>
      </w:pPr>
      <w:r>
        <w:rPr>
          <w:color w:val="000000"/>
        </w:rPr>
        <w:t>Self-reflection and seeking feedback from trusted sources can help identify negative traits. Practicing mindfulness and self-awareness aids in recognizing and addressing negative thought patterns. Engaging in self-care activities reduces stress and negative emotions. Setting goals for personal development and seeking guidance from mentors or therapy sessions can lead to meaningful progress in replacing negative qualities with positive ones.</w:t>
      </w:r>
    </w:p>
    <w:p w14:paraId="00000026" w14:textId="77777777" w:rsidR="008D5432" w:rsidRDefault="008D5432">
      <w:pPr>
        <w:pBdr>
          <w:top w:val="nil"/>
          <w:left w:val="nil"/>
          <w:bottom w:val="nil"/>
          <w:right w:val="nil"/>
          <w:between w:val="nil"/>
        </w:pBdr>
        <w:spacing w:after="0"/>
        <w:ind w:left="720"/>
        <w:rPr>
          <w:color w:val="000000"/>
        </w:rPr>
      </w:pPr>
    </w:p>
    <w:p w14:paraId="00000027" w14:textId="77777777" w:rsidR="008D5432" w:rsidRDefault="008D5432">
      <w:pPr>
        <w:pBdr>
          <w:top w:val="nil"/>
          <w:left w:val="nil"/>
          <w:bottom w:val="nil"/>
          <w:right w:val="nil"/>
          <w:between w:val="nil"/>
        </w:pBdr>
        <w:spacing w:after="0"/>
        <w:ind w:left="720"/>
        <w:rPr>
          <w:color w:val="000000"/>
        </w:rPr>
      </w:pPr>
    </w:p>
    <w:p w14:paraId="00000028" w14:textId="77777777" w:rsidR="008D5432" w:rsidRDefault="008D5432">
      <w:pPr>
        <w:pBdr>
          <w:top w:val="nil"/>
          <w:left w:val="nil"/>
          <w:bottom w:val="nil"/>
          <w:right w:val="nil"/>
          <w:between w:val="nil"/>
        </w:pBdr>
        <w:spacing w:after="0"/>
        <w:ind w:left="720"/>
        <w:rPr>
          <w:color w:val="000000"/>
        </w:rPr>
      </w:pPr>
    </w:p>
    <w:p w14:paraId="00000029" w14:textId="77777777" w:rsidR="008D5432" w:rsidRDefault="008D5432">
      <w:pPr>
        <w:pBdr>
          <w:top w:val="nil"/>
          <w:left w:val="nil"/>
          <w:bottom w:val="nil"/>
          <w:right w:val="nil"/>
          <w:between w:val="nil"/>
        </w:pBdr>
        <w:spacing w:after="0"/>
        <w:ind w:left="720"/>
        <w:rPr>
          <w:color w:val="000000"/>
        </w:rPr>
      </w:pPr>
    </w:p>
    <w:p w14:paraId="0000002A" w14:textId="77777777" w:rsidR="008D5432" w:rsidRDefault="008D5432">
      <w:pPr>
        <w:pBdr>
          <w:top w:val="nil"/>
          <w:left w:val="nil"/>
          <w:bottom w:val="nil"/>
          <w:right w:val="nil"/>
          <w:between w:val="nil"/>
        </w:pBdr>
        <w:spacing w:after="0"/>
        <w:ind w:left="720"/>
        <w:rPr>
          <w:color w:val="000000"/>
        </w:rPr>
      </w:pPr>
    </w:p>
    <w:p w14:paraId="0000002B" w14:textId="77777777" w:rsidR="008D5432" w:rsidRDefault="008D5432">
      <w:pPr>
        <w:pBdr>
          <w:top w:val="nil"/>
          <w:left w:val="nil"/>
          <w:bottom w:val="nil"/>
          <w:right w:val="nil"/>
          <w:between w:val="nil"/>
        </w:pBdr>
        <w:ind w:left="720"/>
        <w:rPr>
          <w:color w:val="000000"/>
        </w:rPr>
      </w:pPr>
    </w:p>
    <w:sectPr w:rsidR="008D5432">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9D560" w14:textId="77777777" w:rsidR="009C0C1B" w:rsidRDefault="009C0C1B">
      <w:pPr>
        <w:spacing w:after="0" w:line="240" w:lineRule="auto"/>
      </w:pPr>
      <w:r>
        <w:separator/>
      </w:r>
    </w:p>
  </w:endnote>
  <w:endnote w:type="continuationSeparator" w:id="0">
    <w:p w14:paraId="485C74D8" w14:textId="77777777" w:rsidR="009C0C1B" w:rsidRDefault="009C0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53C23" w14:textId="77777777" w:rsidR="009C0C1B" w:rsidRDefault="009C0C1B">
      <w:pPr>
        <w:spacing w:after="0" w:line="240" w:lineRule="auto"/>
      </w:pPr>
      <w:r>
        <w:separator/>
      </w:r>
    </w:p>
  </w:footnote>
  <w:footnote w:type="continuationSeparator" w:id="0">
    <w:p w14:paraId="65A1DFC0" w14:textId="77777777" w:rsidR="009C0C1B" w:rsidRDefault="009C0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8D5432" w:rsidRDefault="00AC6415">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ETHICS VALUES AND TECHNOLOGY</w:t>
    </w:r>
  </w:p>
  <w:p w14:paraId="0000002D" w14:textId="77777777" w:rsidR="008D5432" w:rsidRDefault="00AC6415">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ASSIGNMENT # 2</w:t>
    </w:r>
  </w:p>
  <w:p w14:paraId="0000002E" w14:textId="77777777" w:rsidR="008D5432" w:rsidRDefault="00AC6415">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 xml:space="preserve">Zunaira Abdul Aziz </w:t>
    </w:r>
  </w:p>
  <w:p w14:paraId="0000002F" w14:textId="77777777" w:rsidR="008D5432" w:rsidRDefault="00AC6415">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BSSE23058</w:t>
    </w:r>
  </w:p>
  <w:p w14:paraId="00000030" w14:textId="77777777" w:rsidR="008D5432" w:rsidRDefault="008D543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F3656"/>
    <w:multiLevelType w:val="multilevel"/>
    <w:tmpl w:val="9A6A3C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95152BC"/>
    <w:multiLevelType w:val="multilevel"/>
    <w:tmpl w:val="83A02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432"/>
    <w:rsid w:val="003F0D37"/>
    <w:rsid w:val="00853193"/>
    <w:rsid w:val="008D5432"/>
    <w:rsid w:val="009C0C1B"/>
    <w:rsid w:val="00AC6415"/>
    <w:rsid w:val="00B40953"/>
    <w:rsid w:val="00E15404"/>
    <w:rsid w:val="00EE0F8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AFD7"/>
  <w15:docId w15:val="{1850D043-040B-480F-A2AA-DF29BA5E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40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Zunaira</cp:lastModifiedBy>
  <cp:revision>5</cp:revision>
  <dcterms:created xsi:type="dcterms:W3CDTF">2024-05-15T09:43:00Z</dcterms:created>
  <dcterms:modified xsi:type="dcterms:W3CDTF">2024-05-15T10:27:00Z</dcterms:modified>
</cp:coreProperties>
</file>