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7566267"/>
        <w:docPartObj>
          <w:docPartGallery w:val="Cover Pages"/>
          <w:docPartUnique/>
        </w:docPartObj>
      </w:sdtPr>
      <w:sdtEndPr>
        <w:rPr>
          <w:rFonts w:eastAsiaTheme="minorHAnsi"/>
          <w:b/>
          <w:bCs/>
          <w:lang w:val="en-GB"/>
        </w:rPr>
      </w:sdtEndPr>
      <w:sdtContent>
        <w:p w14:paraId="19E63CEA" w14:textId="25F54916" w:rsidR="00362739" w:rsidRDefault="00362739">
          <w:pPr>
            <w:pStyle w:val="NoSpacing"/>
          </w:pPr>
          <w:r>
            <w:rPr>
              <w:noProof/>
            </w:rPr>
            <mc:AlternateContent>
              <mc:Choice Requires="wpg">
                <w:drawing>
                  <wp:anchor distT="0" distB="0" distL="114300" distR="114300" simplePos="0" relativeHeight="251659264" behindDoc="1" locked="0" layoutInCell="1" allowOverlap="1" wp14:anchorId="30BB8B9D" wp14:editId="25E7DF2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C371736" w14:textId="0B58C13D" w:rsidR="00362739" w:rsidRDefault="0036273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BB8B9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C371736" w14:textId="0B58C13D" w:rsidR="00362739" w:rsidRDefault="0036273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67A757" wp14:editId="628B90D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2B300" w14:textId="15018C5D" w:rsidR="00362739" w:rsidRDefault="0036273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Zunaira Abdul Aziz</w:t>
                                    </w:r>
                                  </w:sdtContent>
                                </w:sdt>
                              </w:p>
                              <w:p w14:paraId="69E9ECC0" w14:textId="22BF065B" w:rsidR="00362739" w:rsidRDefault="003627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BSSE23058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67A75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F92B300" w14:textId="15018C5D" w:rsidR="00362739" w:rsidRDefault="0036273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Zunaira Abdul Aziz</w:t>
                              </w:r>
                            </w:sdtContent>
                          </w:sdt>
                        </w:p>
                        <w:p w14:paraId="69E9ECC0" w14:textId="22BF065B" w:rsidR="00362739" w:rsidRDefault="003627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BSSE23058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4078F3" wp14:editId="076CCAE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F550B" w14:textId="0CFB04A4" w:rsidR="00362739" w:rsidRDefault="003627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Islamic Studies</w:t>
                                    </w:r>
                                  </w:sdtContent>
                                </w:sdt>
                              </w:p>
                              <w:p w14:paraId="6D8E3BD1" w14:textId="560B7BDA" w:rsidR="00362739" w:rsidRDefault="003627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4078F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A9F550B" w14:textId="0CFB04A4" w:rsidR="00362739" w:rsidRDefault="003627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Islamic Studies</w:t>
                              </w:r>
                            </w:sdtContent>
                          </w:sdt>
                        </w:p>
                        <w:p w14:paraId="6D8E3BD1" w14:textId="560B7BDA" w:rsidR="00362739" w:rsidRDefault="003627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v:textbox>
                    <w10:wrap anchorx="page" anchory="page"/>
                  </v:shape>
                </w:pict>
              </mc:Fallback>
            </mc:AlternateContent>
          </w:r>
        </w:p>
        <w:p w14:paraId="18F11BF2" w14:textId="45EE6393" w:rsidR="00362739" w:rsidRDefault="00362739">
          <w:pPr>
            <w:rPr>
              <w:b/>
              <w:bCs/>
            </w:rPr>
          </w:pPr>
          <w:r>
            <w:rPr>
              <w:b/>
              <w:bCs/>
            </w:rPr>
            <w:br w:type="page"/>
          </w:r>
        </w:p>
      </w:sdtContent>
    </w:sdt>
    <w:p w14:paraId="5D3F7124" w14:textId="1D491D2D" w:rsidR="00700EF1" w:rsidRPr="00700EF1" w:rsidRDefault="00700EF1" w:rsidP="00700EF1">
      <w:pPr>
        <w:rPr>
          <w:b/>
          <w:bCs/>
        </w:rPr>
      </w:pPr>
      <w:r w:rsidRPr="00700EF1">
        <w:rPr>
          <w:b/>
          <w:bCs/>
        </w:rPr>
        <w:lastRenderedPageBreak/>
        <w:t>State the social reforms which a sacred revered personality made throughout its life journey by means of a revolutionary thoughtful process.</w:t>
      </w:r>
    </w:p>
    <w:p w14:paraId="06D0538A" w14:textId="58F92820" w:rsidR="00700EF1" w:rsidRPr="00700EF1" w:rsidRDefault="00700EF1" w:rsidP="00700EF1">
      <w:pPr>
        <w:rPr>
          <w:rFonts w:ascii="Times New Roman" w:hAnsi="Times New Roman" w:cs="Times New Roman"/>
        </w:rPr>
      </w:pPr>
      <w:r w:rsidRPr="00700EF1">
        <w:rPr>
          <w:rFonts w:ascii="Times New Roman" w:hAnsi="Times New Roman" w:cs="Times New Roman"/>
        </w:rPr>
        <w:t>Brahma, the revered creator deity in Hindu mythology, is hailed as the architect of the universe, credited with bringing order and structure to existence. His influence transcends the physical realm, extending into the social and moral fabric of Hindu society. Through mythological narratives and philosophical interpretations, Brahma is believed to have instigated social reforms through his revolutionary and thoughtful process. This essay aims to delve into the transformative impact of Brahma's creative power on societal structures and human conduct.</w:t>
      </w:r>
    </w:p>
    <w:p w14:paraId="01219700" w14:textId="3AE84C5D" w:rsidR="00700EF1" w:rsidRPr="00700EF1" w:rsidRDefault="00700EF1" w:rsidP="00700EF1">
      <w:pPr>
        <w:rPr>
          <w:rFonts w:ascii="Times New Roman" w:hAnsi="Times New Roman" w:cs="Times New Roman"/>
          <w:b/>
          <w:bCs/>
        </w:rPr>
      </w:pPr>
      <w:r w:rsidRPr="00700EF1">
        <w:rPr>
          <w:rFonts w:ascii="Times New Roman" w:hAnsi="Times New Roman" w:cs="Times New Roman"/>
          <w:b/>
          <w:bCs/>
        </w:rPr>
        <w:t>1. Establishment of Cosmic Order:</w:t>
      </w:r>
    </w:p>
    <w:p w14:paraId="2837665E" w14:textId="547571CC" w:rsidR="00700EF1" w:rsidRPr="00700EF1" w:rsidRDefault="00700EF1" w:rsidP="00700EF1">
      <w:pPr>
        <w:rPr>
          <w:rFonts w:ascii="Times New Roman" w:hAnsi="Times New Roman" w:cs="Times New Roman"/>
        </w:rPr>
      </w:pPr>
      <w:r w:rsidRPr="00700EF1">
        <w:rPr>
          <w:rFonts w:ascii="Times New Roman" w:hAnsi="Times New Roman" w:cs="Times New Roman"/>
        </w:rPr>
        <w:t xml:space="preserve">Before Brahma's emergence, Hindu cosmology depicted a state of primordial chaos and </w:t>
      </w:r>
      <w:r w:rsidR="00691BB2" w:rsidRPr="00700EF1">
        <w:rPr>
          <w:rFonts w:ascii="Times New Roman" w:hAnsi="Times New Roman" w:cs="Times New Roman"/>
        </w:rPr>
        <w:t>shapelessness</w:t>
      </w:r>
      <w:r w:rsidRPr="00700EF1">
        <w:rPr>
          <w:rFonts w:ascii="Times New Roman" w:hAnsi="Times New Roman" w:cs="Times New Roman"/>
        </w:rPr>
        <w:t xml:space="preserve">. The universe lacked structure and organization, leading to unpredictability and instability. With Brahma's </w:t>
      </w:r>
      <w:r w:rsidR="00691BB2" w:rsidRPr="00700EF1">
        <w:rPr>
          <w:rFonts w:ascii="Times New Roman" w:hAnsi="Times New Roman" w:cs="Times New Roman"/>
        </w:rPr>
        <w:t>arrival</w:t>
      </w:r>
      <w:r w:rsidRPr="00700EF1">
        <w:rPr>
          <w:rFonts w:ascii="Times New Roman" w:hAnsi="Times New Roman" w:cs="Times New Roman"/>
        </w:rPr>
        <w:t>, symbolized by the cosmic egg (Hiranyagarbha), order and structure began in the universe. This establishment of cosmic order laid the foundation for societal development by providing a framework within which human societies could function.</w:t>
      </w:r>
    </w:p>
    <w:p w14:paraId="705EF913" w14:textId="0AC56787" w:rsidR="00700EF1" w:rsidRPr="00700EF1" w:rsidRDefault="00700EF1" w:rsidP="00700EF1">
      <w:pPr>
        <w:rPr>
          <w:rFonts w:ascii="Times New Roman" w:hAnsi="Times New Roman" w:cs="Times New Roman"/>
          <w:b/>
          <w:bCs/>
        </w:rPr>
      </w:pPr>
      <w:r w:rsidRPr="00700EF1">
        <w:rPr>
          <w:rFonts w:ascii="Times New Roman" w:hAnsi="Times New Roman" w:cs="Times New Roman"/>
          <w:b/>
          <w:bCs/>
        </w:rPr>
        <w:t>2. Introduction of Moral and Ethical Principles:</w:t>
      </w:r>
    </w:p>
    <w:p w14:paraId="683A316B" w14:textId="4032C72B" w:rsidR="00700EF1" w:rsidRPr="00700EF1" w:rsidRDefault="00700EF1" w:rsidP="00700EF1">
      <w:pPr>
        <w:rPr>
          <w:rFonts w:ascii="Times New Roman" w:hAnsi="Times New Roman" w:cs="Times New Roman"/>
        </w:rPr>
      </w:pPr>
      <w:r w:rsidRPr="00700EF1">
        <w:rPr>
          <w:rFonts w:ascii="Times New Roman" w:hAnsi="Times New Roman" w:cs="Times New Roman"/>
        </w:rPr>
        <w:t>Although Brahma's direct influence on social reform may not be explicitly depicted in Hindu mythology, his role as the creator deity implies the establishment of moral and ethical principles inherent in existence. The creation of the universe by Brahma signifies the manifestation of divine order and harmony, serving as a guiding force for human conduct. These principles provide a basis for societal norms and values, shaping human behaviour and interactions.</w:t>
      </w:r>
    </w:p>
    <w:p w14:paraId="1B86C7C4" w14:textId="7B4314F3" w:rsidR="00700EF1" w:rsidRPr="00700EF1" w:rsidRDefault="00700EF1" w:rsidP="00700EF1">
      <w:pPr>
        <w:rPr>
          <w:rFonts w:ascii="Times New Roman" w:hAnsi="Times New Roman" w:cs="Times New Roman"/>
          <w:b/>
          <w:bCs/>
        </w:rPr>
      </w:pPr>
      <w:r w:rsidRPr="00700EF1">
        <w:rPr>
          <w:rFonts w:ascii="Times New Roman" w:hAnsi="Times New Roman" w:cs="Times New Roman"/>
          <w:b/>
          <w:bCs/>
        </w:rPr>
        <w:t>3. Promotion of Social Harmony and Cooperation:</w:t>
      </w:r>
    </w:p>
    <w:p w14:paraId="4F62A7AD" w14:textId="13CE0D7A" w:rsidR="00700EF1" w:rsidRPr="00700EF1" w:rsidRDefault="00700EF1" w:rsidP="00700EF1">
      <w:pPr>
        <w:rPr>
          <w:rFonts w:ascii="Times New Roman" w:hAnsi="Times New Roman" w:cs="Times New Roman"/>
        </w:rPr>
      </w:pPr>
      <w:r w:rsidRPr="00700EF1">
        <w:rPr>
          <w:rFonts w:ascii="Times New Roman" w:hAnsi="Times New Roman" w:cs="Times New Roman"/>
        </w:rPr>
        <w:t>Brahma's emergence brought forth the diversity of existence, emphasizing the interconnectedness of all life forms. This diversity underscores the importance of social harmony and cooperation within society. Recognizing the interconnectedness encourages individuals to cultivate empathy, compassion, and mutual respect, fostering harmonious relationships.</w:t>
      </w:r>
    </w:p>
    <w:p w14:paraId="16C76B3F" w14:textId="429493DC" w:rsidR="00700EF1" w:rsidRPr="00700EF1" w:rsidRDefault="00700EF1" w:rsidP="00700EF1">
      <w:pPr>
        <w:rPr>
          <w:rFonts w:ascii="Times New Roman" w:hAnsi="Times New Roman" w:cs="Times New Roman"/>
          <w:b/>
          <w:bCs/>
        </w:rPr>
      </w:pPr>
      <w:r w:rsidRPr="00700EF1">
        <w:rPr>
          <w:rFonts w:ascii="Times New Roman" w:hAnsi="Times New Roman" w:cs="Times New Roman"/>
          <w:b/>
          <w:bCs/>
        </w:rPr>
        <w:t>4. Encouragement of Intellectual and Spiritual Inquiry:</w:t>
      </w:r>
    </w:p>
    <w:p w14:paraId="2E042D77" w14:textId="628A503C" w:rsidR="00700EF1" w:rsidRPr="00700EF1" w:rsidRDefault="00700EF1" w:rsidP="00700EF1">
      <w:pPr>
        <w:rPr>
          <w:rFonts w:ascii="Times New Roman" w:hAnsi="Times New Roman" w:cs="Times New Roman"/>
        </w:rPr>
      </w:pPr>
      <w:r w:rsidRPr="00700EF1">
        <w:rPr>
          <w:rFonts w:ascii="Times New Roman" w:hAnsi="Times New Roman" w:cs="Times New Roman"/>
        </w:rPr>
        <w:t>As the creator deity, Brahma signifies the pursuit of knowledge, wisdom, and enlightenment. His emergence encourages intellectual and spiritual inquiry, prompting individuals to seek understanding of existence and reality. This pursuit fosters intellectual growth and personal development, contributing to societal advancement.</w:t>
      </w:r>
    </w:p>
    <w:p w14:paraId="69322F59" w14:textId="715102AC" w:rsidR="00700EF1" w:rsidRPr="00700EF1" w:rsidRDefault="00700EF1" w:rsidP="00700EF1">
      <w:pPr>
        <w:rPr>
          <w:rFonts w:ascii="Times New Roman" w:hAnsi="Times New Roman" w:cs="Times New Roman"/>
        </w:rPr>
      </w:pPr>
      <w:r w:rsidRPr="00700EF1">
        <w:rPr>
          <w:rFonts w:ascii="Times New Roman" w:hAnsi="Times New Roman" w:cs="Times New Roman"/>
        </w:rPr>
        <w:t>In summary, while Brahma's specific social reforms may not be explicitly outlined in Hindu mythology, his emergence symbolizes the establishment of order, moral principles, social harmony, and intellectual inquiry within the universe. These foundational elements provide the framework for societal development and serve as guiding principles for human conduct and interactions.</w:t>
      </w:r>
    </w:p>
    <w:sectPr w:rsidR="00700EF1" w:rsidRPr="00700EF1" w:rsidSect="00362739">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7336" w14:textId="77777777" w:rsidR="00276AA1" w:rsidRDefault="00276AA1" w:rsidP="00700EF1">
      <w:pPr>
        <w:spacing w:after="0" w:line="240" w:lineRule="auto"/>
      </w:pPr>
      <w:r>
        <w:separator/>
      </w:r>
    </w:p>
  </w:endnote>
  <w:endnote w:type="continuationSeparator" w:id="0">
    <w:p w14:paraId="49EBD2B6" w14:textId="77777777" w:rsidR="00276AA1" w:rsidRDefault="00276AA1" w:rsidP="0070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6747" w14:textId="77777777" w:rsidR="00276AA1" w:rsidRDefault="00276AA1" w:rsidP="00700EF1">
      <w:pPr>
        <w:spacing w:after="0" w:line="240" w:lineRule="auto"/>
      </w:pPr>
      <w:r>
        <w:separator/>
      </w:r>
    </w:p>
  </w:footnote>
  <w:footnote w:type="continuationSeparator" w:id="0">
    <w:p w14:paraId="49C20FC4" w14:textId="77777777" w:rsidR="00276AA1" w:rsidRDefault="00276AA1" w:rsidP="0070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131E" w14:textId="3F1BCC1B" w:rsidR="00700EF1" w:rsidRPr="00700EF1" w:rsidRDefault="00700EF1">
    <w:pPr>
      <w:pStyle w:val="Header"/>
      <w:rPr>
        <w:b/>
        <w:bCs/>
      </w:rPr>
    </w:pPr>
    <w:r w:rsidRPr="00700EF1">
      <w:rPr>
        <w:b/>
        <w:bCs/>
      </w:rPr>
      <w:t xml:space="preserve">ZUNAIRA ABDUL AZIZ </w:t>
    </w:r>
    <w:r w:rsidRPr="00700EF1">
      <w:rPr>
        <w:b/>
        <w:bCs/>
      </w:rPr>
      <w:br/>
      <w:t xml:space="preserve">BSSE23058 </w:t>
    </w:r>
  </w:p>
  <w:p w14:paraId="2871FCB4" w14:textId="14B4E704" w:rsidR="00700EF1" w:rsidRPr="00700EF1" w:rsidRDefault="00700EF1">
    <w:pPr>
      <w:pStyle w:val="Header"/>
      <w:rPr>
        <w:b/>
        <w:bCs/>
      </w:rPr>
    </w:pPr>
    <w:r w:rsidRPr="00700EF1">
      <w:rPr>
        <w:b/>
        <w:bCs/>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31291"/>
    <w:multiLevelType w:val="multilevel"/>
    <w:tmpl w:val="D146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F1"/>
    <w:rsid w:val="00181494"/>
    <w:rsid w:val="00276AA1"/>
    <w:rsid w:val="002802B8"/>
    <w:rsid w:val="00362739"/>
    <w:rsid w:val="00691BB2"/>
    <w:rsid w:val="00700EF1"/>
    <w:rsid w:val="00C33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579"/>
  <w15:chartTrackingRefBased/>
  <w15:docId w15:val="{18671891-73F6-4093-99D9-AEB9CD89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0EF1"/>
    <w:rPr>
      <w:b/>
      <w:bCs/>
    </w:rPr>
  </w:style>
  <w:style w:type="paragraph" w:styleId="Header">
    <w:name w:val="header"/>
    <w:basedOn w:val="Normal"/>
    <w:link w:val="HeaderChar"/>
    <w:uiPriority w:val="99"/>
    <w:unhideWhenUsed/>
    <w:rsid w:val="00700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EF1"/>
  </w:style>
  <w:style w:type="paragraph" w:styleId="Footer">
    <w:name w:val="footer"/>
    <w:basedOn w:val="Normal"/>
    <w:link w:val="FooterChar"/>
    <w:uiPriority w:val="99"/>
    <w:unhideWhenUsed/>
    <w:rsid w:val="00700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EF1"/>
  </w:style>
  <w:style w:type="paragraph" w:styleId="NoSpacing">
    <w:name w:val="No Spacing"/>
    <w:link w:val="NoSpacingChar"/>
    <w:uiPriority w:val="1"/>
    <w:qFormat/>
    <w:rsid w:val="003627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7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9290">
      <w:bodyDiv w:val="1"/>
      <w:marLeft w:val="0"/>
      <w:marRight w:val="0"/>
      <w:marTop w:val="0"/>
      <w:marBottom w:val="0"/>
      <w:divBdr>
        <w:top w:val="none" w:sz="0" w:space="0" w:color="auto"/>
        <w:left w:val="none" w:sz="0" w:space="0" w:color="auto"/>
        <w:bottom w:val="none" w:sz="0" w:space="0" w:color="auto"/>
        <w:right w:val="none" w:sz="0" w:space="0" w:color="auto"/>
      </w:divBdr>
    </w:div>
    <w:div w:id="7990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BSSE23058</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Studies</dc:title>
  <dc:subject>Assignment 2</dc:subject>
  <dc:creator>Zunaira Abdul Aziz</dc:creator>
  <cp:keywords/>
  <dc:description/>
  <cp:lastModifiedBy>Zunaira Abdul Aziz</cp:lastModifiedBy>
  <cp:revision>2</cp:revision>
  <dcterms:created xsi:type="dcterms:W3CDTF">2024-03-14T14:38:00Z</dcterms:created>
  <dcterms:modified xsi:type="dcterms:W3CDTF">2024-03-14T15:55:00Z</dcterms:modified>
</cp:coreProperties>
</file>