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1359B" w14:textId="77777777" w:rsidR="006E4995" w:rsidRDefault="006E4995">
      <w:pPr>
        <w:widowControl w:val="0"/>
        <w:pBdr>
          <w:top w:val="nil"/>
          <w:left w:val="nil"/>
          <w:bottom w:val="nil"/>
          <w:right w:val="nil"/>
          <w:between w:val="nil"/>
        </w:pBdr>
        <w:rPr>
          <w:rFonts w:ascii="Times New Roman" w:eastAsia="Times New Roman" w:hAnsi="Times New Roman" w:cs="Times New Roman"/>
          <w:color w:val="000000"/>
        </w:rPr>
      </w:pPr>
    </w:p>
    <w:tbl>
      <w:tblPr>
        <w:tblStyle w:val="afff8"/>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6E4995" w14:paraId="76DBF9A0"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53B2365A" w14:textId="77777777" w:rsidR="006E4995" w:rsidRDefault="00000000">
            <w:pPr>
              <w:jc w:val="center"/>
              <w:rPr>
                <w:b/>
                <w:sz w:val="36"/>
                <w:szCs w:val="36"/>
              </w:rPr>
            </w:pPr>
            <w:bookmarkStart w:id="0" w:name="_heading=h.17dp8vu" w:colFirst="0" w:colLast="0"/>
            <w:bookmarkEnd w:id="0"/>
            <w:r>
              <w:rPr>
                <w:b/>
                <w:sz w:val="36"/>
                <w:szCs w:val="36"/>
              </w:rPr>
              <w:t>Software Engineering Department - ITU</w:t>
            </w:r>
          </w:p>
        </w:tc>
      </w:tr>
      <w:tr w:rsidR="006E4995" w14:paraId="75FBD201"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700474A5" w14:textId="77777777" w:rsidR="006E4995" w:rsidRDefault="00000000">
            <w:pPr>
              <w:jc w:val="center"/>
              <w:rPr>
                <w:b/>
                <w:sz w:val="36"/>
                <w:szCs w:val="36"/>
              </w:rPr>
            </w:pPr>
            <w:bookmarkStart w:id="1" w:name="_heading=h.gjdgxs" w:colFirst="0" w:colLast="0"/>
            <w:bookmarkEnd w:id="1"/>
            <w:r>
              <w:rPr>
                <w:b/>
                <w:sz w:val="36"/>
                <w:szCs w:val="36"/>
              </w:rPr>
              <w:t>SE200L: Data Structures &amp; Algorithms Lab</w:t>
            </w:r>
          </w:p>
        </w:tc>
      </w:tr>
    </w:tbl>
    <w:p w14:paraId="58B45823" w14:textId="77777777" w:rsidR="006E4995" w:rsidRDefault="006E4995">
      <w:pPr>
        <w:spacing w:line="240" w:lineRule="auto"/>
        <w:rPr>
          <w:rFonts w:ascii="Times New Roman" w:eastAsia="Times New Roman" w:hAnsi="Times New Roman" w:cs="Times New Roman"/>
          <w:b/>
        </w:rPr>
      </w:pPr>
    </w:p>
    <w:p w14:paraId="19A62696" w14:textId="77777777" w:rsidR="006E4995" w:rsidRDefault="006E4995">
      <w:pPr>
        <w:spacing w:line="240" w:lineRule="auto"/>
        <w:rPr>
          <w:rFonts w:ascii="Times New Roman" w:eastAsia="Times New Roman" w:hAnsi="Times New Roman" w:cs="Times New Roman"/>
          <w:b/>
        </w:rPr>
      </w:pPr>
    </w:p>
    <w:tbl>
      <w:tblPr>
        <w:tblStyle w:val="afff9"/>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6E4995" w14:paraId="2A0899FD"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623033D" w14:textId="77777777" w:rsidR="006E4995" w:rsidRDefault="00000000">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583FFE38" w14:textId="77777777" w:rsidR="006E4995" w:rsidRDefault="00000000">
            <w:r>
              <w:rPr>
                <w:b/>
              </w:rPr>
              <w:t>Dated: 21/08/2024</w:t>
            </w:r>
          </w:p>
        </w:tc>
      </w:tr>
      <w:tr w:rsidR="006E4995" w14:paraId="1B80E64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7084B1D" w14:textId="77777777" w:rsidR="006E4995" w:rsidRDefault="006E4995">
            <w:pPr>
              <w:rPr>
                <w:b/>
              </w:rPr>
            </w:pPr>
          </w:p>
          <w:p w14:paraId="043666F7" w14:textId="0823EC7C" w:rsidR="006E4995" w:rsidRDefault="00000000">
            <w:pPr>
              <w:rPr>
                <w:b/>
              </w:rPr>
            </w:pPr>
            <w:r>
              <w:rPr>
                <w:b/>
              </w:rPr>
              <w:t xml:space="preserve">Teaching Assistant: </w:t>
            </w:r>
            <w:r w:rsidR="00F55579">
              <w:rPr>
                <w:b/>
              </w:rPr>
              <w:t>Zainab Bashir</w:t>
            </w:r>
            <w:r w:rsidR="00F55579">
              <w:rPr>
                <w:b/>
              </w:rPr>
              <w:t xml:space="preserve"> </w:t>
            </w:r>
            <w:r>
              <w:rPr>
                <w:b/>
              </w:rPr>
              <w:t>&amp; Ryan</w:t>
            </w:r>
            <w:r w:rsidR="00F55579">
              <w:rPr>
                <w:b/>
              </w:rPr>
              <w:t xml:space="preserve"> Naveed</w:t>
            </w:r>
          </w:p>
          <w:p w14:paraId="3618B386" w14:textId="77777777" w:rsidR="006E4995" w:rsidRDefault="006E4995">
            <w:pPr>
              <w:rPr>
                <w:b/>
              </w:rPr>
            </w:pPr>
          </w:p>
        </w:tc>
        <w:tc>
          <w:tcPr>
            <w:tcW w:w="4499" w:type="dxa"/>
            <w:tcBorders>
              <w:top w:val="single" w:sz="4" w:space="0" w:color="000000"/>
              <w:left w:val="single" w:sz="4" w:space="0" w:color="000000"/>
              <w:bottom w:val="single" w:sz="4" w:space="0" w:color="000000"/>
              <w:right w:val="single" w:sz="4" w:space="0" w:color="000000"/>
            </w:tcBorders>
          </w:tcPr>
          <w:p w14:paraId="6CABF272" w14:textId="77777777" w:rsidR="006E4995" w:rsidRDefault="00000000">
            <w:pPr>
              <w:rPr>
                <w:b/>
              </w:rPr>
            </w:pPr>
            <w:r>
              <w:rPr>
                <w:b/>
              </w:rPr>
              <w:t>Semester: Fall 2024</w:t>
            </w:r>
          </w:p>
        </w:tc>
      </w:tr>
      <w:tr w:rsidR="006E4995" w14:paraId="52242F0A"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B0F8DDC" w14:textId="1B549011" w:rsidR="006E4995" w:rsidRDefault="00000000">
            <w:pPr>
              <w:rPr>
                <w:b/>
              </w:rPr>
            </w:pPr>
            <w:r>
              <w:rPr>
                <w:b/>
              </w:rPr>
              <w:t xml:space="preserve">Lab Engineer: </w:t>
            </w:r>
            <w:r w:rsidR="00F55579">
              <w:rPr>
                <w:b/>
              </w:rPr>
              <w:t>Sadia Ijaz</w:t>
            </w:r>
          </w:p>
        </w:tc>
        <w:tc>
          <w:tcPr>
            <w:tcW w:w="4499" w:type="dxa"/>
            <w:tcBorders>
              <w:top w:val="single" w:sz="4" w:space="0" w:color="000000"/>
              <w:left w:val="single" w:sz="4" w:space="0" w:color="000000"/>
              <w:bottom w:val="single" w:sz="4" w:space="0" w:color="000000"/>
              <w:right w:val="single" w:sz="4" w:space="0" w:color="000000"/>
            </w:tcBorders>
          </w:tcPr>
          <w:p w14:paraId="5EC1F6C1" w14:textId="77777777" w:rsidR="006E4995" w:rsidRDefault="00000000">
            <w:r>
              <w:rPr>
                <w:b/>
              </w:rPr>
              <w:t>Batch: BSSE2023B</w:t>
            </w:r>
          </w:p>
        </w:tc>
      </w:tr>
    </w:tbl>
    <w:p w14:paraId="512D862C" w14:textId="77777777" w:rsidR="006E4995" w:rsidRDefault="006E4995">
      <w:pPr>
        <w:spacing w:line="240" w:lineRule="auto"/>
        <w:rPr>
          <w:rFonts w:ascii="Times New Roman" w:eastAsia="Times New Roman" w:hAnsi="Times New Roman" w:cs="Times New Roman"/>
        </w:rPr>
      </w:pPr>
    </w:p>
    <w:p w14:paraId="5A812345" w14:textId="77777777" w:rsidR="006E4995" w:rsidRDefault="006E4995">
      <w:pPr>
        <w:spacing w:line="240" w:lineRule="auto"/>
        <w:rPr>
          <w:rFonts w:ascii="Times New Roman" w:eastAsia="Times New Roman" w:hAnsi="Times New Roman" w:cs="Times New Roman"/>
          <w:b/>
        </w:rPr>
      </w:pPr>
    </w:p>
    <w:p w14:paraId="2732ED61" w14:textId="77777777" w:rsidR="006E4995" w:rsidRDefault="006E4995">
      <w:pPr>
        <w:spacing w:line="240" w:lineRule="auto"/>
        <w:rPr>
          <w:rFonts w:ascii="Times New Roman" w:eastAsia="Times New Roman" w:hAnsi="Times New Roman" w:cs="Times New Roman"/>
        </w:rPr>
      </w:pPr>
    </w:p>
    <w:p w14:paraId="67C95783" w14:textId="77777777" w:rsidR="006E4995" w:rsidRDefault="006E4995">
      <w:pPr>
        <w:spacing w:line="240" w:lineRule="auto"/>
        <w:rPr>
          <w:rFonts w:ascii="Times New Roman" w:eastAsia="Times New Roman" w:hAnsi="Times New Roman" w:cs="Times New Roman"/>
        </w:rPr>
      </w:pPr>
    </w:p>
    <w:p w14:paraId="322F1C0D" w14:textId="77777777" w:rsidR="006E4995" w:rsidRDefault="006E4995">
      <w:pPr>
        <w:spacing w:line="240" w:lineRule="auto"/>
        <w:rPr>
          <w:rFonts w:ascii="Times New Roman" w:eastAsia="Times New Roman" w:hAnsi="Times New Roman" w:cs="Times New Roman"/>
        </w:rPr>
      </w:pPr>
    </w:p>
    <w:p w14:paraId="5453E1EF" w14:textId="77777777" w:rsidR="006E4995" w:rsidRDefault="006E4995">
      <w:pPr>
        <w:spacing w:line="240" w:lineRule="auto"/>
        <w:rPr>
          <w:rFonts w:ascii="Times New Roman" w:eastAsia="Times New Roman" w:hAnsi="Times New Roman" w:cs="Times New Roman"/>
        </w:rPr>
      </w:pPr>
    </w:p>
    <w:p w14:paraId="310F650B" w14:textId="77777777" w:rsidR="006E4995" w:rsidRDefault="00000000">
      <w:pPr>
        <w:pStyle w:val="Heading1"/>
        <w:spacing w:before="480"/>
        <w:jc w:val="center"/>
        <w:rPr>
          <w:rFonts w:ascii="Times New Roman" w:eastAsia="Times New Roman" w:hAnsi="Times New Roman" w:cs="Times New Roman"/>
          <w:b/>
          <w:color w:val="24292E"/>
          <w:sz w:val="32"/>
          <w:szCs w:val="32"/>
          <w:highlight w:val="white"/>
        </w:rPr>
      </w:pPr>
      <w:bookmarkStart w:id="2" w:name="_heading=h.30j0zll" w:colFirst="0" w:colLast="0"/>
      <w:bookmarkEnd w:id="2"/>
      <w:r>
        <w:rPr>
          <w:rFonts w:ascii="Times New Roman" w:eastAsia="Times New Roman" w:hAnsi="Times New Roman" w:cs="Times New Roman"/>
          <w:b/>
          <w:sz w:val="32"/>
          <w:szCs w:val="32"/>
        </w:rPr>
        <w:t>Lab 1. Implementing Arrays by Utilization of Pointers and Dynamic Memory Allocation</w:t>
      </w:r>
    </w:p>
    <w:p w14:paraId="36A41AF5" w14:textId="77777777" w:rsidR="006E4995" w:rsidRDefault="006E4995">
      <w:pPr>
        <w:pStyle w:val="Heading1"/>
        <w:spacing w:before="480"/>
        <w:ind w:left="432"/>
        <w:jc w:val="center"/>
        <w:rPr>
          <w:rFonts w:ascii="Times New Roman" w:eastAsia="Times New Roman" w:hAnsi="Times New Roman" w:cs="Times New Roman"/>
          <w:b/>
          <w:sz w:val="32"/>
          <w:szCs w:val="32"/>
        </w:rPr>
      </w:pPr>
    </w:p>
    <w:p w14:paraId="50AAF92D" w14:textId="77777777" w:rsidR="006E4995" w:rsidRDefault="006E4995">
      <w:pPr>
        <w:spacing w:line="240" w:lineRule="auto"/>
        <w:rPr>
          <w:rFonts w:ascii="Times New Roman" w:eastAsia="Times New Roman" w:hAnsi="Times New Roman" w:cs="Times New Roman"/>
          <w:b/>
        </w:rPr>
      </w:pPr>
    </w:p>
    <w:p w14:paraId="4A261AD3" w14:textId="77777777" w:rsidR="006E4995" w:rsidRDefault="006E4995">
      <w:pPr>
        <w:spacing w:line="240" w:lineRule="auto"/>
        <w:rPr>
          <w:rFonts w:ascii="Times New Roman" w:eastAsia="Times New Roman" w:hAnsi="Times New Roman" w:cs="Times New Roman"/>
        </w:rPr>
      </w:pPr>
    </w:p>
    <w:p w14:paraId="32DFE493" w14:textId="77777777" w:rsidR="006E4995" w:rsidRDefault="006E4995">
      <w:pPr>
        <w:spacing w:line="240" w:lineRule="auto"/>
        <w:rPr>
          <w:rFonts w:ascii="Times New Roman" w:eastAsia="Times New Roman" w:hAnsi="Times New Roman" w:cs="Times New Roman"/>
        </w:rPr>
      </w:pPr>
    </w:p>
    <w:p w14:paraId="52509FA9" w14:textId="77777777" w:rsidR="006E4995" w:rsidRDefault="006E4995">
      <w:pPr>
        <w:spacing w:line="240" w:lineRule="auto"/>
        <w:rPr>
          <w:rFonts w:ascii="Times New Roman" w:eastAsia="Times New Roman" w:hAnsi="Times New Roman" w:cs="Times New Roman"/>
        </w:rPr>
      </w:pPr>
    </w:p>
    <w:p w14:paraId="7A0A0270" w14:textId="77777777" w:rsidR="006E4995" w:rsidRDefault="006E4995">
      <w:pPr>
        <w:spacing w:line="240" w:lineRule="auto"/>
        <w:rPr>
          <w:rFonts w:ascii="Times New Roman" w:eastAsia="Times New Roman" w:hAnsi="Times New Roman" w:cs="Times New Roman"/>
        </w:rPr>
      </w:pPr>
    </w:p>
    <w:p w14:paraId="6D0C800A" w14:textId="77777777" w:rsidR="006E4995" w:rsidRDefault="006E4995">
      <w:pPr>
        <w:ind w:left="432"/>
        <w:rPr>
          <w:rFonts w:ascii="Times New Roman" w:eastAsia="Times New Roman" w:hAnsi="Times New Roman" w:cs="Times New Roman"/>
        </w:rPr>
      </w:pPr>
    </w:p>
    <w:p w14:paraId="1398FB7E" w14:textId="77777777" w:rsidR="006E4995" w:rsidRDefault="006E4995">
      <w:pPr>
        <w:ind w:left="432"/>
        <w:rPr>
          <w:rFonts w:ascii="Times New Roman" w:eastAsia="Times New Roman" w:hAnsi="Times New Roman" w:cs="Times New Roman"/>
        </w:rPr>
      </w:pPr>
      <w:bookmarkStart w:id="3" w:name="_heading=h.2et92p0" w:colFirst="0" w:colLast="0"/>
      <w:bookmarkEnd w:id="3"/>
    </w:p>
    <w:sdt>
      <w:sdtPr>
        <w:rPr>
          <w:rFonts w:ascii="Arial" w:eastAsia="Arial" w:hAnsi="Arial" w:cs="Arial"/>
          <w:sz w:val="22"/>
          <w:szCs w:val="22"/>
        </w:rPr>
        <w:tag w:val="goog_rdk_0"/>
        <w:id w:val="-50771718"/>
        <w:lock w:val="contentLocked"/>
      </w:sdtPr>
      <w:sdtContent>
        <w:tbl>
          <w:tblPr>
            <w:tblStyle w:val="afffa"/>
            <w:tblW w:w="92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0"/>
            <w:gridCol w:w="2625"/>
            <w:gridCol w:w="1905"/>
          </w:tblGrid>
          <w:tr w:rsidR="006E4995" w14:paraId="36CBA4EB" w14:textId="77777777">
            <w:trPr>
              <w:trHeight w:val="550"/>
            </w:trPr>
            <w:tc>
              <w:tcPr>
                <w:tcW w:w="4710" w:type="dxa"/>
                <w:shd w:val="clear" w:color="auto" w:fill="auto"/>
              </w:tcPr>
              <w:p w14:paraId="6EF4CDFD" w14:textId="77777777" w:rsidR="006E4995" w:rsidRDefault="00000000">
                <w:pPr>
                  <w:jc w:val="center"/>
                  <w:rPr>
                    <w:b/>
                  </w:rPr>
                </w:pPr>
                <w:r>
                  <w:rPr>
                    <w:b/>
                  </w:rPr>
                  <w:t>Name</w:t>
                </w:r>
              </w:p>
            </w:tc>
            <w:tc>
              <w:tcPr>
                <w:tcW w:w="2625" w:type="dxa"/>
              </w:tcPr>
              <w:p w14:paraId="408F4C1C" w14:textId="77777777" w:rsidR="006E4995" w:rsidRDefault="00000000">
                <w:pPr>
                  <w:jc w:val="center"/>
                  <w:rPr>
                    <w:b/>
                  </w:rPr>
                </w:pPr>
                <w:r>
                  <w:rPr>
                    <w:b/>
                  </w:rPr>
                  <w:t>Roll number</w:t>
                </w:r>
              </w:p>
            </w:tc>
            <w:tc>
              <w:tcPr>
                <w:tcW w:w="1905" w:type="dxa"/>
              </w:tcPr>
              <w:p w14:paraId="5467A8E9" w14:textId="77777777" w:rsidR="006E4995" w:rsidRDefault="00000000">
                <w:pPr>
                  <w:jc w:val="center"/>
                  <w:rPr>
                    <w:b/>
                  </w:rPr>
                </w:pPr>
                <w:r>
                  <w:rPr>
                    <w:b/>
                  </w:rPr>
                  <w:t>Report</w:t>
                </w:r>
              </w:p>
              <w:p w14:paraId="27C7CB36" w14:textId="77777777" w:rsidR="006E4995" w:rsidRDefault="00000000">
                <w:pPr>
                  <w:jc w:val="center"/>
                  <w:rPr>
                    <w:b/>
                  </w:rPr>
                </w:pPr>
                <w:r>
                  <w:rPr>
                    <w:b/>
                  </w:rPr>
                  <w:t>(out of 35)</w:t>
                </w:r>
              </w:p>
            </w:tc>
          </w:tr>
          <w:tr w:rsidR="006E4995" w14:paraId="14FCE265" w14:textId="77777777">
            <w:trPr>
              <w:trHeight w:val="550"/>
            </w:trPr>
            <w:tc>
              <w:tcPr>
                <w:tcW w:w="4710" w:type="dxa"/>
                <w:shd w:val="clear" w:color="auto" w:fill="auto"/>
              </w:tcPr>
              <w:p w14:paraId="3D829E18" w14:textId="77777777" w:rsidR="006E4995" w:rsidRDefault="006E4995">
                <w:pPr>
                  <w:jc w:val="center"/>
                </w:pPr>
              </w:p>
            </w:tc>
            <w:tc>
              <w:tcPr>
                <w:tcW w:w="2625" w:type="dxa"/>
              </w:tcPr>
              <w:p w14:paraId="56F7C693" w14:textId="77777777" w:rsidR="006E4995" w:rsidRDefault="006E4995">
                <w:pPr>
                  <w:jc w:val="center"/>
                </w:pPr>
              </w:p>
            </w:tc>
            <w:tc>
              <w:tcPr>
                <w:tcW w:w="1905" w:type="dxa"/>
              </w:tcPr>
              <w:p w14:paraId="7A89D6A8" w14:textId="77777777" w:rsidR="006E4995" w:rsidRDefault="00000000">
                <w:pPr>
                  <w:jc w:val="center"/>
                </w:pPr>
              </w:p>
            </w:tc>
          </w:tr>
        </w:tbl>
      </w:sdtContent>
    </w:sdt>
    <w:p w14:paraId="4485FDCE" w14:textId="77777777" w:rsidR="006E4995" w:rsidRDefault="006E4995">
      <w:pPr>
        <w:ind w:left="432"/>
        <w:rPr>
          <w:rFonts w:ascii="Times New Roman" w:eastAsia="Times New Roman" w:hAnsi="Times New Roman" w:cs="Times New Roman"/>
        </w:rPr>
      </w:pPr>
    </w:p>
    <w:p w14:paraId="63669BC1" w14:textId="77777777" w:rsidR="006E4995" w:rsidRDefault="006E4995">
      <w:pPr>
        <w:ind w:left="432"/>
        <w:rPr>
          <w:rFonts w:ascii="Times New Roman" w:eastAsia="Times New Roman" w:hAnsi="Times New Roman" w:cs="Times New Roman"/>
        </w:rPr>
      </w:pPr>
    </w:p>
    <w:p w14:paraId="727225BC" w14:textId="77777777" w:rsidR="006E4995" w:rsidRDefault="00000000">
      <w:pPr>
        <w:ind w:left="4320"/>
        <w:jc w:val="center"/>
        <w:rPr>
          <w:rFonts w:ascii="Times New Roman" w:eastAsia="Times New Roman" w:hAnsi="Times New Roman" w:cs="Times New Roman"/>
        </w:rPr>
      </w:pPr>
      <w:r>
        <w:rPr>
          <w:rFonts w:ascii="Times New Roman" w:eastAsia="Times New Roman" w:hAnsi="Times New Roman" w:cs="Times New Roman"/>
        </w:rPr>
        <w:t>Checked on: ____________________________</w:t>
      </w:r>
    </w:p>
    <w:p w14:paraId="201E8959" w14:textId="77777777" w:rsidR="006E4995" w:rsidRDefault="006E4995">
      <w:pPr>
        <w:ind w:left="432"/>
        <w:jc w:val="center"/>
        <w:rPr>
          <w:rFonts w:ascii="Times New Roman" w:eastAsia="Times New Roman" w:hAnsi="Times New Roman" w:cs="Times New Roman"/>
        </w:rPr>
      </w:pPr>
    </w:p>
    <w:p w14:paraId="4E87CBF6" w14:textId="77777777" w:rsidR="006E4995" w:rsidRDefault="00000000">
      <w:pPr>
        <w:pBdr>
          <w:top w:val="nil"/>
          <w:left w:val="nil"/>
          <w:bottom w:val="nil"/>
          <w:right w:val="nil"/>
          <w:between w:val="nil"/>
        </w:pBdr>
        <w:ind w:left="4032" w:firstLine="288"/>
        <w:jc w:val="center"/>
        <w:rPr>
          <w:rFonts w:ascii="Times New Roman" w:eastAsia="Times New Roman" w:hAnsi="Times New Roman" w:cs="Times New Roman"/>
          <w:color w:val="000000"/>
        </w:rPr>
        <w:sectPr w:rsidR="006E4995">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rPr>
        <w:t xml:space="preserve">    Signature: ___________________</w:t>
      </w:r>
      <w:r>
        <w:rPr>
          <w:rFonts w:ascii="Times New Roman" w:eastAsia="Times New Roman" w:hAnsi="Times New Roman" w:cs="Times New Roman"/>
          <w:color w:val="000000"/>
        </w:rPr>
        <w:t>_____________</w:t>
      </w:r>
    </w:p>
    <w:p w14:paraId="4AA871C9" w14:textId="77777777" w:rsidR="006E4995" w:rsidRDefault="00000000">
      <w:pPr>
        <w:pStyle w:val="Heading2"/>
        <w:numPr>
          <w:ilvl w:val="1"/>
          <w:numId w:val="3"/>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Objective</w:t>
      </w:r>
    </w:p>
    <w:p w14:paraId="3B22088E" w14:textId="77777777" w:rsidR="006E4995" w:rsidRDefault="0000000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practice problems related to pointers and dynamic memory allocation.</w:t>
      </w:r>
    </w:p>
    <w:p w14:paraId="23AF15F1" w14:textId="77777777" w:rsidR="006E4995" w:rsidRDefault="00000000">
      <w:pPr>
        <w:pStyle w:val="Heading2"/>
        <w:numPr>
          <w:ilvl w:val="1"/>
          <w:numId w:val="3"/>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Equipment and Component</w:t>
      </w:r>
    </w:p>
    <w:tbl>
      <w:tblPr>
        <w:tblStyle w:val="afffb"/>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6E4995" w14:paraId="1E125A50"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0EE976AD" w14:textId="77777777" w:rsidR="006E4995" w:rsidRDefault="0000000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2D7A8033" w14:textId="77777777" w:rsidR="006E4995" w:rsidRDefault="0000000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F94E497" w14:textId="77777777" w:rsidR="006E4995" w:rsidRDefault="00000000">
            <w:pPr>
              <w:jc w:val="center"/>
              <w:rPr>
                <w:b/>
              </w:rPr>
            </w:pPr>
            <w:r>
              <w:rPr>
                <w:b/>
              </w:rPr>
              <w:t>Quantity</w:t>
            </w:r>
          </w:p>
        </w:tc>
      </w:tr>
      <w:tr w:rsidR="006E4995" w14:paraId="6D929249"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1F604A" w14:textId="77777777" w:rsidR="006E4995" w:rsidRDefault="0000000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6BBDDDAF" w14:textId="77777777" w:rsidR="006E4995" w:rsidRDefault="0000000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6DEE6481" w14:textId="77777777" w:rsidR="006E4995" w:rsidRDefault="00000000">
            <w:pPr>
              <w:jc w:val="center"/>
            </w:pPr>
            <w:r>
              <w:t>1</w:t>
            </w:r>
          </w:p>
        </w:tc>
      </w:tr>
    </w:tbl>
    <w:p w14:paraId="2B02EA3D" w14:textId="77777777" w:rsidR="006E4995" w:rsidRDefault="006E4995">
      <w:pPr>
        <w:spacing w:line="240" w:lineRule="auto"/>
        <w:rPr>
          <w:rFonts w:ascii="Times New Roman" w:eastAsia="Times New Roman" w:hAnsi="Times New Roman" w:cs="Times New Roman"/>
        </w:rPr>
      </w:pPr>
    </w:p>
    <w:p w14:paraId="29E0F968" w14:textId="77777777" w:rsidR="006E4995" w:rsidRDefault="00000000">
      <w:pPr>
        <w:pStyle w:val="Heading2"/>
        <w:numPr>
          <w:ilvl w:val="1"/>
          <w:numId w:val="3"/>
        </w:numPr>
        <w:spacing w:before="40" w:after="0"/>
        <w:jc w:val="both"/>
        <w:rPr>
          <w:rFonts w:ascii="Times New Roman" w:eastAsia="Times New Roman" w:hAnsi="Times New Roman" w:cs="Times New Roman"/>
          <w:sz w:val="26"/>
          <w:szCs w:val="26"/>
        </w:rPr>
      </w:pPr>
      <w:bookmarkStart w:id="4" w:name="_heading=h.3dy6vkm" w:colFirst="0" w:colLast="0"/>
      <w:bookmarkEnd w:id="4"/>
      <w:r>
        <w:rPr>
          <w:rFonts w:ascii="Times New Roman" w:eastAsia="Times New Roman" w:hAnsi="Times New Roman" w:cs="Times New Roman"/>
          <w:b/>
          <w:sz w:val="26"/>
          <w:szCs w:val="26"/>
        </w:rPr>
        <w:t>Conduct of Lab</w:t>
      </w:r>
    </w:p>
    <w:p w14:paraId="36CCDD0E" w14:textId="77777777" w:rsidR="006E49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6C49267E" w14:textId="77777777" w:rsidR="006E4995"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4D56A9C2" w14:textId="77777777" w:rsidR="006E4995" w:rsidRDefault="00000000">
      <w:pPr>
        <w:pStyle w:val="Heading2"/>
        <w:numPr>
          <w:ilvl w:val="1"/>
          <w:numId w:val="3"/>
        </w:numPr>
        <w:spacing w:before="40" w:after="0"/>
        <w:rPr>
          <w:rFonts w:ascii="Times New Roman" w:eastAsia="Times New Roman" w:hAnsi="Times New Roman" w:cs="Times New Roman"/>
          <w:b/>
          <w:sz w:val="26"/>
          <w:szCs w:val="26"/>
        </w:rPr>
      </w:pPr>
      <w:bookmarkStart w:id="5" w:name="_heading=h.1t3h5sf" w:colFirst="0" w:colLast="0"/>
      <w:bookmarkEnd w:id="5"/>
      <w:r>
        <w:rPr>
          <w:rFonts w:ascii="Times New Roman" w:eastAsia="Times New Roman" w:hAnsi="Times New Roman" w:cs="Times New Roman"/>
          <w:b/>
          <w:sz w:val="26"/>
          <w:szCs w:val="26"/>
        </w:rPr>
        <w:t>Theory and Background</w:t>
      </w:r>
    </w:p>
    <w:p w14:paraId="10BB463B" w14:textId="77777777" w:rsidR="006E499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that is used to hold the memory address of another variable is called a </w:t>
      </w:r>
      <w:r>
        <w:rPr>
          <w:rFonts w:ascii="Times New Roman" w:eastAsia="Times New Roman" w:hAnsi="Times New Roman" w:cs="Times New Roman"/>
          <w:b/>
          <w:sz w:val="24"/>
          <w:szCs w:val="24"/>
        </w:rPr>
        <w:t>pointer</w:t>
      </w:r>
      <w:r>
        <w:rPr>
          <w:rFonts w:ascii="Times New Roman" w:eastAsia="Times New Roman" w:hAnsi="Times New Roman" w:cs="Times New Roman"/>
          <w:sz w:val="24"/>
          <w:szCs w:val="24"/>
        </w:rPr>
        <w:t xml:space="preserve"> variable or simply a pointer. The data type of the variable (whose address a pointer is to hold) and the pointer variable must be the same. A pointer variable is declared by placing an asterisk (*) after the data type or before the variable name in the data type statement. E.g., if the pointer variable “p” is to hold the memory address of an integer variable it is declared as: </w:t>
      </w:r>
    </w:p>
    <w:p w14:paraId="7B81F53C" w14:textId="77777777" w:rsidR="006E4995"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*p;</w:t>
      </w:r>
    </w:p>
    <w:p w14:paraId="43A9FAA7" w14:textId="77777777" w:rsidR="006E4995"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dynamic array</w:t>
      </w:r>
      <w:r>
        <w:rPr>
          <w:rFonts w:ascii="Times New Roman" w:eastAsia="Times New Roman" w:hAnsi="Times New Roman" w:cs="Times New Roman"/>
          <w:sz w:val="24"/>
          <w:szCs w:val="24"/>
        </w:rPr>
        <w:t xml:space="preserve"> is quite similar to a regular array, but its size is modifiable during program runtime. Dynamic Array elements occupy a contiguous block of memory. Once an array has been created, its size cannot be changed. However, a dynamic array is different. A dynamic array can expand its size even after it has been filled. During the creation of an array, it is allocated a predetermined amount of memory. This is not the case with a dynamic array as it grows its memory size by a certain factor when there is a need.</w:t>
      </w:r>
    </w:p>
    <w:p w14:paraId="6B01BC3F" w14:textId="77777777" w:rsidR="006E4995" w:rsidRDefault="00000000">
      <w:pPr>
        <w:jc w:val="center"/>
      </w:pPr>
      <w:r>
        <w:rPr>
          <w:noProof/>
        </w:rPr>
        <w:drawing>
          <wp:inline distT="0" distB="0" distL="0" distR="0" wp14:anchorId="497D5BF5" wp14:editId="693DAD41">
            <wp:extent cx="2795064" cy="14474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55865" r="47644"/>
                    <a:stretch>
                      <a:fillRect/>
                    </a:stretch>
                  </pic:blipFill>
                  <pic:spPr>
                    <a:xfrm>
                      <a:off x="0" y="0"/>
                      <a:ext cx="2795064" cy="1447444"/>
                    </a:xfrm>
                    <a:prstGeom prst="rect">
                      <a:avLst/>
                    </a:prstGeom>
                    <a:ln/>
                  </pic:spPr>
                </pic:pic>
              </a:graphicData>
            </a:graphic>
          </wp:inline>
        </w:drawing>
      </w:r>
    </w:p>
    <w:p w14:paraId="3C9FA616" w14:textId="77777777" w:rsidR="006E4995" w:rsidRDefault="006E4995">
      <w:pPr>
        <w:rPr>
          <w:rFonts w:ascii="Times New Roman" w:eastAsia="Times New Roman" w:hAnsi="Times New Roman" w:cs="Times New Roman"/>
          <w:b/>
        </w:rPr>
      </w:pPr>
    </w:p>
    <w:p w14:paraId="53B374BB" w14:textId="77777777" w:rsidR="006E4995" w:rsidRDefault="00000000">
      <w:pPr>
        <w:rPr>
          <w:rFonts w:ascii="Times New Roman" w:eastAsia="Times New Roman" w:hAnsi="Times New Roman" w:cs="Times New Roman"/>
        </w:rPr>
      </w:pPr>
      <w:r>
        <w:rPr>
          <w:rFonts w:ascii="Times New Roman" w:eastAsia="Times New Roman" w:hAnsi="Times New Roman" w:cs="Times New Roman"/>
          <w:b/>
        </w:rPr>
        <w:t xml:space="preserve">Templates </w:t>
      </w:r>
      <w:r>
        <w:rPr>
          <w:rFonts w:ascii="Times New Roman" w:eastAsia="Times New Roman" w:hAnsi="Times New Roman" w:cs="Times New Roman"/>
        </w:rPr>
        <w:t>are a feature of the C++ programming language that allows functions and classes to operate with generic types. This allows a function or class to work on many different data types without being rewritten for each one</w:t>
      </w:r>
    </w:p>
    <w:p w14:paraId="26920280" w14:textId="77777777" w:rsidR="006E4995" w:rsidRDefault="006E4995">
      <w:pPr>
        <w:spacing w:line="240" w:lineRule="auto"/>
      </w:pPr>
    </w:p>
    <w:p w14:paraId="4A76B6CD" w14:textId="77777777" w:rsidR="006E4995" w:rsidRDefault="006E4995">
      <w:pPr>
        <w:spacing w:line="240" w:lineRule="auto"/>
        <w:rPr>
          <w:rFonts w:ascii="Times New Roman" w:eastAsia="Times New Roman" w:hAnsi="Times New Roman" w:cs="Times New Roman"/>
          <w:b/>
          <w:color w:val="24292E"/>
          <w:sz w:val="32"/>
          <w:szCs w:val="32"/>
        </w:rPr>
      </w:pPr>
    </w:p>
    <w:p w14:paraId="474FA932" w14:textId="77777777" w:rsidR="006E4995"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Lab Tasks</w:t>
      </w:r>
    </w:p>
    <w:p w14:paraId="561AAB05" w14:textId="77777777" w:rsidR="006E4995"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Task 1</w:t>
      </w:r>
    </w:p>
    <w:p w14:paraId="581FC012"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 xml:space="preserve">Design a class named </w:t>
      </w:r>
      <w:r>
        <w:rPr>
          <w:rFonts w:ascii="Times New Roman" w:eastAsia="Times New Roman" w:hAnsi="Times New Roman" w:cs="Times New Roman"/>
          <w:b/>
        </w:rPr>
        <w:t>MyArray</w:t>
      </w:r>
      <w:r>
        <w:rPr>
          <w:rFonts w:ascii="Times New Roman" w:eastAsia="Times New Roman" w:hAnsi="Times New Roman" w:cs="Times New Roman"/>
        </w:rPr>
        <w:t xml:space="preserve"> to keep a list of similar data in the form of an array, the data type of the array will be taken from </w:t>
      </w:r>
      <w:r>
        <w:rPr>
          <w:rFonts w:ascii="Times New Roman" w:eastAsia="Times New Roman" w:hAnsi="Times New Roman" w:cs="Times New Roman"/>
          <w:u w:val="single"/>
        </w:rPr>
        <w:t>templates</w:t>
      </w:r>
      <w:r>
        <w:rPr>
          <w:rFonts w:ascii="Times New Roman" w:eastAsia="Times New Roman" w:hAnsi="Times New Roman" w:cs="Times New Roman"/>
        </w:rPr>
        <w:t>.</w:t>
      </w:r>
    </w:p>
    <w:p w14:paraId="551869E6" w14:textId="77777777" w:rsidR="006E4995" w:rsidRDefault="00000000">
      <w:pPr>
        <w:spacing w:before="240"/>
        <w:rPr>
          <w:rFonts w:ascii="Times New Roman" w:eastAsia="Times New Roman" w:hAnsi="Times New Roman" w:cs="Times New Roman"/>
          <w:b/>
        </w:rPr>
      </w:pPr>
      <w:r>
        <w:rPr>
          <w:rFonts w:ascii="Times New Roman" w:eastAsia="Times New Roman" w:hAnsi="Times New Roman" w:cs="Times New Roman"/>
          <w:b/>
        </w:rPr>
        <w:t>Data Members:</w:t>
      </w:r>
    </w:p>
    <w:p w14:paraId="24A383F5" w14:textId="77777777" w:rsidR="006E4995" w:rsidRDefault="00000000">
      <w:pPr>
        <w:numPr>
          <w:ilvl w:val="0"/>
          <w:numId w:val="4"/>
        </w:numPr>
      </w:pPr>
      <w:r>
        <w:rPr>
          <w:rFonts w:ascii="Times New Roman" w:eastAsia="Times New Roman" w:hAnsi="Times New Roman" w:cs="Times New Roman"/>
          <w:b/>
        </w:rPr>
        <w:t>data</w:t>
      </w:r>
      <w:r>
        <w:rPr>
          <w:rFonts w:ascii="Times New Roman" w:eastAsia="Times New Roman" w:hAnsi="Times New Roman" w:cs="Times New Roman"/>
        </w:rPr>
        <w:t>: A dynamically allocated array to store the data.</w:t>
      </w:r>
    </w:p>
    <w:p w14:paraId="300A1AF5" w14:textId="77777777" w:rsidR="006E4995" w:rsidRDefault="00000000">
      <w:pPr>
        <w:numPr>
          <w:ilvl w:val="0"/>
          <w:numId w:val="4"/>
        </w:numPr>
      </w:pPr>
      <w:r>
        <w:rPr>
          <w:rFonts w:ascii="Times New Roman" w:eastAsia="Times New Roman" w:hAnsi="Times New Roman" w:cs="Times New Roman"/>
          <w:b/>
        </w:rPr>
        <w:t>size</w:t>
      </w:r>
      <w:r>
        <w:rPr>
          <w:rFonts w:ascii="Times New Roman" w:eastAsia="Times New Roman" w:hAnsi="Times New Roman" w:cs="Times New Roman"/>
        </w:rPr>
        <w:t>: An integer to track the number of elements in the list.</w:t>
      </w:r>
    </w:p>
    <w:p w14:paraId="0EB8F163" w14:textId="77777777" w:rsidR="006E4995" w:rsidRDefault="00000000">
      <w:pPr>
        <w:numPr>
          <w:ilvl w:val="0"/>
          <w:numId w:val="4"/>
        </w:numPr>
        <w:spacing w:after="240"/>
      </w:pPr>
      <w:r>
        <w:rPr>
          <w:rFonts w:ascii="Times New Roman" w:eastAsia="Times New Roman" w:hAnsi="Times New Roman" w:cs="Times New Roman"/>
          <w:b/>
        </w:rPr>
        <w:t>capacity</w:t>
      </w:r>
      <w:r>
        <w:rPr>
          <w:rFonts w:ascii="Times New Roman" w:eastAsia="Times New Roman" w:hAnsi="Times New Roman" w:cs="Times New Roman"/>
        </w:rPr>
        <w:t>: An integer to track the maximum number of elements the array can hold before resizing.</w:t>
      </w:r>
    </w:p>
    <w:p w14:paraId="68112845" w14:textId="77777777" w:rsidR="006E4995"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 Functions: </w:t>
      </w:r>
    </w:p>
    <w:p w14:paraId="7542DFF1"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xml:space="preserve">// Add a constructor that Initializes an empty array with a default capacity </w:t>
      </w:r>
    </w:p>
    <w:p w14:paraId="21960A94" w14:textId="77777777" w:rsidR="006E4995" w:rsidRDefault="00000000">
      <w:pPr>
        <w:rPr>
          <w:rFonts w:ascii="Times New Roman" w:eastAsia="Times New Roman" w:hAnsi="Times New Roman" w:cs="Times New Roman"/>
        </w:rPr>
      </w:pPr>
      <w:r>
        <w:rPr>
          <w:rFonts w:ascii="Times New Roman" w:eastAsia="Times New Roman" w:hAnsi="Times New Roman" w:cs="Times New Roman"/>
        </w:rPr>
        <w:t>MyArray () {</w:t>
      </w:r>
      <w:r>
        <w:rPr>
          <w:rFonts w:ascii="Times New Roman" w:eastAsia="Times New Roman" w:hAnsi="Times New Roman" w:cs="Times New Roman"/>
        </w:rPr>
        <w:br/>
        <w:t>}</w:t>
      </w:r>
    </w:p>
    <w:p w14:paraId="14208425" w14:textId="77777777" w:rsidR="006E4995" w:rsidRDefault="006E4995">
      <w:pPr>
        <w:rPr>
          <w:rFonts w:ascii="Times New Roman" w:eastAsia="Times New Roman" w:hAnsi="Times New Roman" w:cs="Times New Roman"/>
        </w:rPr>
      </w:pPr>
    </w:p>
    <w:p w14:paraId="3E7A31A5"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Add a destructor that frees the dynamically allocated memory used by the array.</w:t>
      </w:r>
    </w:p>
    <w:p w14:paraId="70CF553D" w14:textId="77777777" w:rsidR="006E4995" w:rsidRDefault="00000000">
      <w:pPr>
        <w:spacing w:after="200"/>
        <w:rPr>
          <w:rFonts w:ascii="Times New Roman" w:eastAsia="Times New Roman" w:hAnsi="Times New Roman" w:cs="Times New Roman"/>
        </w:rPr>
      </w:pPr>
      <w:r>
        <w:rPr>
          <w:rFonts w:ascii="Times New Roman" w:eastAsia="Times New Roman" w:hAnsi="Times New Roman" w:cs="Times New Roman"/>
        </w:rPr>
        <w:t>~MyArray () {</w:t>
      </w:r>
      <w:r>
        <w:rPr>
          <w:rFonts w:ascii="Times New Roman" w:eastAsia="Times New Roman" w:hAnsi="Times New Roman" w:cs="Times New Roman"/>
        </w:rPr>
        <w:br/>
        <w:t>}</w:t>
      </w:r>
    </w:p>
    <w:p w14:paraId="5D05FE3E"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xml:space="preserve">// Add function to add an element at the last index of the array </w:t>
      </w:r>
    </w:p>
    <w:p w14:paraId="49F77EBE"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void append (T) {</w:t>
      </w:r>
      <w:r>
        <w:rPr>
          <w:rFonts w:ascii="Times New Roman" w:eastAsia="Times New Roman" w:hAnsi="Times New Roman" w:cs="Times New Roman"/>
        </w:rPr>
        <w:br/>
        <w:t>}</w:t>
      </w:r>
    </w:p>
    <w:p w14:paraId="36C62048"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xml:space="preserve">// Add function to add an element at the start index of the array </w:t>
      </w:r>
    </w:p>
    <w:p w14:paraId="69D13B27"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void prepend (T) {</w:t>
      </w:r>
      <w:r>
        <w:rPr>
          <w:rFonts w:ascii="Times New Roman" w:eastAsia="Times New Roman" w:hAnsi="Times New Roman" w:cs="Times New Roman"/>
        </w:rPr>
        <w:br/>
        <w:t>}</w:t>
      </w:r>
    </w:p>
    <w:p w14:paraId="1AD72E92"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xml:space="preserve">// Add function to contract an array by deleting a value from the last index </w:t>
      </w:r>
    </w:p>
    <w:p w14:paraId="4C2263FD"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void deleteFromEnd () {</w:t>
      </w:r>
      <w:r>
        <w:rPr>
          <w:rFonts w:ascii="Times New Roman" w:eastAsia="Times New Roman" w:hAnsi="Times New Roman" w:cs="Times New Roman"/>
        </w:rPr>
        <w:br/>
        <w:t>}</w:t>
      </w:r>
    </w:p>
    <w:p w14:paraId="5E62CFA7"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xml:space="preserve">// Add function to contract an array by deleting a value from the first index </w:t>
      </w:r>
    </w:p>
    <w:p w14:paraId="0FC52558"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void deleteFromStart () {</w:t>
      </w:r>
      <w:r>
        <w:rPr>
          <w:rFonts w:ascii="Times New Roman" w:eastAsia="Times New Roman" w:hAnsi="Times New Roman" w:cs="Times New Roman"/>
        </w:rPr>
        <w:br/>
        <w:t>}</w:t>
      </w:r>
    </w:p>
    <w:p w14:paraId="1936551F"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Add function to display the elements of the array</w:t>
      </w:r>
    </w:p>
    <w:p w14:paraId="546C49EC" w14:textId="77777777" w:rsidR="006E4995" w:rsidRDefault="00000000">
      <w:pPr>
        <w:spacing w:after="240"/>
        <w:rPr>
          <w:rFonts w:ascii="Times New Roman" w:eastAsia="Times New Roman" w:hAnsi="Times New Roman" w:cs="Times New Roman"/>
        </w:rPr>
      </w:pPr>
      <w:r>
        <w:rPr>
          <w:rFonts w:ascii="Times New Roman" w:eastAsia="Times New Roman" w:hAnsi="Times New Roman" w:cs="Times New Roman"/>
        </w:rPr>
        <w:t>void display () {</w:t>
      </w:r>
      <w:r>
        <w:rPr>
          <w:rFonts w:ascii="Times New Roman" w:eastAsia="Times New Roman" w:hAnsi="Times New Roman" w:cs="Times New Roman"/>
        </w:rPr>
        <w:br/>
        <w:t>}</w:t>
      </w:r>
    </w:p>
    <w:p w14:paraId="595CBD65" w14:textId="77777777" w:rsidR="006E4995" w:rsidRDefault="00000000">
      <w:pPr>
        <w:rPr>
          <w:rFonts w:ascii="Times New Roman" w:eastAsia="Times New Roman" w:hAnsi="Times New Roman" w:cs="Times New Roman"/>
          <w:b/>
        </w:rPr>
      </w:pPr>
      <w:r>
        <w:rPr>
          <w:rFonts w:ascii="Times New Roman" w:eastAsia="Times New Roman" w:hAnsi="Times New Roman" w:cs="Times New Roman"/>
          <w:b/>
        </w:rPr>
        <w:t>// Also add functions to get size, capacity, and array</w:t>
      </w:r>
    </w:p>
    <w:p w14:paraId="55DAC3A7" w14:textId="77777777" w:rsidR="006E4995" w:rsidRDefault="00000000">
      <w:pPr>
        <w:rPr>
          <w:rFonts w:ascii="Times New Roman" w:eastAsia="Times New Roman" w:hAnsi="Times New Roman" w:cs="Times New Roman"/>
        </w:rPr>
      </w:pPr>
      <w:r>
        <w:rPr>
          <w:rFonts w:ascii="Times New Roman" w:eastAsia="Times New Roman" w:hAnsi="Times New Roman" w:cs="Times New Roman"/>
        </w:rPr>
        <w:t>int get_size () {</w:t>
      </w:r>
      <w:r>
        <w:rPr>
          <w:rFonts w:ascii="Times New Roman" w:eastAsia="Times New Roman" w:hAnsi="Times New Roman" w:cs="Times New Roman"/>
        </w:rPr>
        <w:br/>
        <w:t>}</w:t>
      </w:r>
    </w:p>
    <w:p w14:paraId="4490B017" w14:textId="77777777" w:rsidR="006E4995" w:rsidRDefault="00000000">
      <w:pPr>
        <w:rPr>
          <w:rFonts w:ascii="Times New Roman" w:eastAsia="Times New Roman" w:hAnsi="Times New Roman" w:cs="Times New Roman"/>
        </w:rPr>
      </w:pPr>
      <w:r>
        <w:rPr>
          <w:rFonts w:ascii="Times New Roman" w:eastAsia="Times New Roman" w:hAnsi="Times New Roman" w:cs="Times New Roman"/>
        </w:rPr>
        <w:lastRenderedPageBreak/>
        <w:t>int get_capacity () {</w:t>
      </w:r>
      <w:r>
        <w:rPr>
          <w:rFonts w:ascii="Times New Roman" w:eastAsia="Times New Roman" w:hAnsi="Times New Roman" w:cs="Times New Roman"/>
        </w:rPr>
        <w:br/>
        <w:t>}</w:t>
      </w:r>
    </w:p>
    <w:p w14:paraId="7DC034B3" w14:textId="77777777" w:rsidR="006E4995" w:rsidRDefault="00000000">
      <w:pPr>
        <w:rPr>
          <w:rFonts w:ascii="Times New Roman" w:eastAsia="Times New Roman" w:hAnsi="Times New Roman" w:cs="Times New Roman"/>
        </w:rPr>
      </w:pPr>
      <w:r>
        <w:rPr>
          <w:rFonts w:ascii="Times New Roman" w:eastAsia="Times New Roman" w:hAnsi="Times New Roman" w:cs="Times New Roman"/>
        </w:rPr>
        <w:t>T* get_array () {</w:t>
      </w:r>
      <w:r>
        <w:rPr>
          <w:rFonts w:ascii="Times New Roman" w:eastAsia="Times New Roman" w:hAnsi="Times New Roman" w:cs="Times New Roman"/>
        </w:rPr>
        <w:br/>
        <w:t>}</w:t>
      </w:r>
    </w:p>
    <w:p w14:paraId="51B2A8C5" w14:textId="77777777" w:rsidR="006E4995" w:rsidRDefault="006E4995">
      <w:pPr>
        <w:rPr>
          <w:rFonts w:ascii="Times New Roman" w:eastAsia="Times New Roman" w:hAnsi="Times New Roman" w:cs="Times New Roman"/>
        </w:rPr>
      </w:pPr>
    </w:p>
    <w:p w14:paraId="4E015D11" w14:textId="77777777" w:rsidR="006E4995" w:rsidRDefault="006E4995">
      <w:pPr>
        <w:rPr>
          <w:rFonts w:ascii="Times New Roman" w:eastAsia="Times New Roman" w:hAnsi="Times New Roman" w:cs="Times New Roman"/>
        </w:rPr>
      </w:pPr>
    </w:p>
    <w:tbl>
      <w:tblPr>
        <w:tblStyle w:val="afffc"/>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6E4995" w14:paraId="5AE9709E" w14:textId="77777777">
        <w:trPr>
          <w:trHeight w:val="10560"/>
        </w:trPr>
        <w:tc>
          <w:tcPr>
            <w:tcW w:w="9330" w:type="dxa"/>
          </w:tcPr>
          <w:p w14:paraId="255C244D" w14:textId="77777777" w:rsidR="006E4995" w:rsidRDefault="006E4995"/>
        </w:tc>
      </w:tr>
    </w:tbl>
    <w:p w14:paraId="489244A6" w14:textId="77777777" w:rsidR="006E4995" w:rsidRDefault="006E4995">
      <w:pPr>
        <w:pStyle w:val="Title"/>
      </w:pPr>
    </w:p>
    <w:p w14:paraId="2E6079AF" w14:textId="77777777" w:rsidR="006E4995" w:rsidRDefault="00000000">
      <w:pPr>
        <w:pStyle w:val="Title"/>
        <w:rPr>
          <w:b/>
        </w:rPr>
      </w:pPr>
      <w:r>
        <w:rPr>
          <w:b/>
        </w:rPr>
        <w:t>Assessment Rubric for Lab</w:t>
      </w:r>
    </w:p>
    <w:p w14:paraId="4628FF32" w14:textId="77777777" w:rsidR="006E4995" w:rsidRDefault="006E4995">
      <w:pPr>
        <w:pStyle w:val="Title"/>
      </w:pPr>
      <w:bookmarkStart w:id="6" w:name="_heading=h.um6fen64n709" w:colFirst="0" w:colLast="0"/>
      <w:bookmarkEnd w:id="6"/>
    </w:p>
    <w:tbl>
      <w:tblPr>
        <w:tblStyle w:val="afffd"/>
        <w:tblpPr w:leftFromText="180" w:rightFromText="180" w:vertAnchor="text" w:tblpX="-510"/>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600"/>
        <w:gridCol w:w="2190"/>
        <w:gridCol w:w="2130"/>
        <w:gridCol w:w="2205"/>
        <w:gridCol w:w="1095"/>
      </w:tblGrid>
      <w:tr w:rsidR="006E4995" w14:paraId="29707FD9" w14:textId="77777777">
        <w:trPr>
          <w:trHeight w:val="576"/>
        </w:trPr>
        <w:tc>
          <w:tcPr>
            <w:tcW w:w="2310" w:type="dxa"/>
          </w:tcPr>
          <w:p w14:paraId="2DD30C17" w14:textId="77777777" w:rsidR="006E4995" w:rsidRDefault="00000000">
            <w:pPr>
              <w:widowControl w:val="0"/>
              <w:spacing w:before="32"/>
              <w:ind w:left="107" w:right="202"/>
              <w:jc w:val="center"/>
              <w:rPr>
                <w:b/>
                <w:sz w:val="18"/>
                <w:szCs w:val="18"/>
              </w:rPr>
            </w:pPr>
            <w:r>
              <w:rPr>
                <w:b/>
                <w:sz w:val="18"/>
                <w:szCs w:val="18"/>
              </w:rPr>
              <w:t>Performance  metric</w:t>
            </w:r>
          </w:p>
        </w:tc>
        <w:tc>
          <w:tcPr>
            <w:tcW w:w="600" w:type="dxa"/>
          </w:tcPr>
          <w:p w14:paraId="1483898D" w14:textId="77777777" w:rsidR="006E4995" w:rsidRDefault="00000000">
            <w:pPr>
              <w:widowControl w:val="0"/>
              <w:spacing w:before="123"/>
              <w:ind w:right="101"/>
              <w:jc w:val="center"/>
              <w:rPr>
                <w:b/>
                <w:sz w:val="18"/>
                <w:szCs w:val="18"/>
              </w:rPr>
            </w:pPr>
            <w:r>
              <w:rPr>
                <w:b/>
                <w:sz w:val="18"/>
                <w:szCs w:val="18"/>
              </w:rPr>
              <w:t>CLO</w:t>
            </w:r>
          </w:p>
        </w:tc>
        <w:tc>
          <w:tcPr>
            <w:tcW w:w="2190" w:type="dxa"/>
          </w:tcPr>
          <w:p w14:paraId="1540ACBC" w14:textId="77777777" w:rsidR="006E4995" w:rsidRDefault="00000000">
            <w:pPr>
              <w:widowControl w:val="0"/>
              <w:spacing w:before="123"/>
              <w:ind w:left="104" w:right="-15"/>
              <w:jc w:val="center"/>
              <w:rPr>
                <w:b/>
                <w:sz w:val="18"/>
                <w:szCs w:val="18"/>
              </w:rPr>
            </w:pPr>
            <w:r>
              <w:rPr>
                <w:b/>
                <w:sz w:val="18"/>
                <w:szCs w:val="18"/>
              </w:rPr>
              <w:t>Able to complete the task over 80% (4-5)</w:t>
            </w:r>
          </w:p>
        </w:tc>
        <w:tc>
          <w:tcPr>
            <w:tcW w:w="2130" w:type="dxa"/>
          </w:tcPr>
          <w:p w14:paraId="6D2F58D9" w14:textId="77777777" w:rsidR="006E4995" w:rsidRDefault="00000000">
            <w:pPr>
              <w:widowControl w:val="0"/>
              <w:spacing w:before="123"/>
              <w:ind w:left="103"/>
              <w:jc w:val="center"/>
              <w:rPr>
                <w:b/>
                <w:sz w:val="18"/>
                <w:szCs w:val="18"/>
              </w:rPr>
            </w:pPr>
            <w:r>
              <w:rPr>
                <w:b/>
                <w:sz w:val="18"/>
                <w:szCs w:val="18"/>
              </w:rPr>
              <w:t>Able to complete the task 50-80% (2-3)</w:t>
            </w:r>
          </w:p>
        </w:tc>
        <w:tc>
          <w:tcPr>
            <w:tcW w:w="2205" w:type="dxa"/>
          </w:tcPr>
          <w:p w14:paraId="4C7071A5" w14:textId="77777777" w:rsidR="006E4995" w:rsidRDefault="00000000">
            <w:pPr>
              <w:widowControl w:val="0"/>
              <w:spacing w:before="123"/>
              <w:ind w:left="104"/>
              <w:jc w:val="center"/>
              <w:rPr>
                <w:b/>
                <w:sz w:val="18"/>
                <w:szCs w:val="18"/>
              </w:rPr>
            </w:pPr>
            <w:r>
              <w:rPr>
                <w:b/>
                <w:sz w:val="18"/>
                <w:szCs w:val="18"/>
              </w:rPr>
              <w:t>Able to complete the task below 50% (0-1)</w:t>
            </w:r>
          </w:p>
        </w:tc>
        <w:tc>
          <w:tcPr>
            <w:tcW w:w="1095" w:type="dxa"/>
          </w:tcPr>
          <w:p w14:paraId="10C4A7AD" w14:textId="77777777" w:rsidR="006E4995" w:rsidRDefault="006E4995">
            <w:pPr>
              <w:widowControl w:val="0"/>
              <w:spacing w:before="32"/>
              <w:ind w:left="102" w:right="170"/>
              <w:jc w:val="center"/>
              <w:rPr>
                <w:b/>
                <w:sz w:val="18"/>
                <w:szCs w:val="18"/>
              </w:rPr>
            </w:pPr>
          </w:p>
          <w:p w14:paraId="63615E6E" w14:textId="77777777" w:rsidR="006E4995" w:rsidRDefault="00000000">
            <w:pPr>
              <w:widowControl w:val="0"/>
              <w:spacing w:before="32"/>
              <w:ind w:left="102" w:right="170"/>
              <w:jc w:val="center"/>
              <w:rPr>
                <w:b/>
                <w:sz w:val="18"/>
                <w:szCs w:val="18"/>
              </w:rPr>
            </w:pPr>
            <w:r>
              <w:rPr>
                <w:b/>
                <w:sz w:val="18"/>
                <w:szCs w:val="18"/>
              </w:rPr>
              <w:t>Marks</w:t>
            </w:r>
          </w:p>
        </w:tc>
      </w:tr>
      <w:tr w:rsidR="006E4995" w14:paraId="1478A173" w14:textId="77777777">
        <w:trPr>
          <w:trHeight w:val="1062"/>
        </w:trPr>
        <w:tc>
          <w:tcPr>
            <w:tcW w:w="2310" w:type="dxa"/>
          </w:tcPr>
          <w:p w14:paraId="5BE57229" w14:textId="77777777" w:rsidR="006E4995" w:rsidRDefault="006E4995">
            <w:pPr>
              <w:widowControl w:val="0"/>
              <w:ind w:left="270" w:right="-30" w:hanging="180"/>
              <w:rPr>
                <w:sz w:val="18"/>
                <w:szCs w:val="18"/>
              </w:rPr>
            </w:pPr>
          </w:p>
          <w:p w14:paraId="0C596FEE" w14:textId="77777777" w:rsidR="006E4995" w:rsidRDefault="00000000">
            <w:pPr>
              <w:widowControl w:val="0"/>
              <w:numPr>
                <w:ilvl w:val="0"/>
                <w:numId w:val="1"/>
              </w:numPr>
              <w:spacing w:before="1"/>
              <w:ind w:left="270" w:right="-30" w:hanging="180"/>
              <w:rPr>
                <w:sz w:val="18"/>
                <w:szCs w:val="18"/>
              </w:rPr>
            </w:pPr>
            <w:r>
              <w:rPr>
                <w:sz w:val="18"/>
                <w:szCs w:val="18"/>
              </w:rPr>
              <w:t>Realization  of experiment</w:t>
            </w:r>
          </w:p>
        </w:tc>
        <w:tc>
          <w:tcPr>
            <w:tcW w:w="600" w:type="dxa"/>
          </w:tcPr>
          <w:p w14:paraId="5E27B98D" w14:textId="77777777" w:rsidR="006E4995" w:rsidRDefault="006E4995">
            <w:pPr>
              <w:widowControl w:val="0"/>
              <w:spacing w:before="1"/>
              <w:jc w:val="center"/>
              <w:rPr>
                <w:sz w:val="18"/>
                <w:szCs w:val="18"/>
              </w:rPr>
            </w:pPr>
          </w:p>
          <w:p w14:paraId="350649FD" w14:textId="77777777" w:rsidR="006E4995" w:rsidRDefault="00000000">
            <w:pPr>
              <w:widowControl w:val="0"/>
              <w:ind w:left="3"/>
              <w:jc w:val="center"/>
              <w:rPr>
                <w:sz w:val="18"/>
                <w:szCs w:val="18"/>
              </w:rPr>
            </w:pPr>
            <w:r>
              <w:rPr>
                <w:sz w:val="18"/>
                <w:szCs w:val="18"/>
              </w:rPr>
              <w:t>1</w:t>
            </w:r>
          </w:p>
        </w:tc>
        <w:tc>
          <w:tcPr>
            <w:tcW w:w="2190" w:type="dxa"/>
          </w:tcPr>
          <w:p w14:paraId="4D513ABD" w14:textId="77777777" w:rsidR="006E4995" w:rsidRDefault="00000000">
            <w:pPr>
              <w:widowControl w:val="0"/>
              <w:spacing w:before="1"/>
              <w:ind w:left="90" w:right="120"/>
              <w:rPr>
                <w:sz w:val="18"/>
                <w:szCs w:val="18"/>
              </w:rPr>
            </w:pPr>
            <w:r>
              <w:rPr>
                <w:sz w:val="18"/>
                <w:szCs w:val="18"/>
              </w:rPr>
              <w:t>Executes without errors excellent user prompts, good use of symbols, spacing in output. The testing has been completed.</w:t>
            </w:r>
          </w:p>
        </w:tc>
        <w:tc>
          <w:tcPr>
            <w:tcW w:w="2130" w:type="dxa"/>
          </w:tcPr>
          <w:p w14:paraId="4047379B" w14:textId="77777777" w:rsidR="006E4995" w:rsidRDefault="00000000">
            <w:pPr>
              <w:widowControl w:val="0"/>
              <w:spacing w:before="1"/>
              <w:ind w:left="90" w:right="150"/>
              <w:rPr>
                <w:sz w:val="18"/>
                <w:szCs w:val="18"/>
              </w:rPr>
            </w:pPr>
            <w:r>
              <w:rPr>
                <w:sz w:val="18"/>
                <w:szCs w:val="18"/>
              </w:rPr>
              <w:t>Executes without errors, user prompts are understandable,minimum use of symbols or spacing in output. Some testing has been completed.</w:t>
            </w:r>
          </w:p>
        </w:tc>
        <w:tc>
          <w:tcPr>
            <w:tcW w:w="2205" w:type="dxa"/>
          </w:tcPr>
          <w:p w14:paraId="072D1213" w14:textId="77777777" w:rsidR="006E4995" w:rsidRDefault="00000000">
            <w:pPr>
              <w:widowControl w:val="0"/>
              <w:spacing w:before="1"/>
              <w:ind w:left="90" w:right="45"/>
              <w:rPr>
                <w:sz w:val="18"/>
                <w:szCs w:val="18"/>
              </w:rPr>
            </w:pPr>
            <w:r>
              <w:rPr>
                <w:sz w:val="18"/>
                <w:szCs w:val="18"/>
              </w:rPr>
              <w:t>Does not execute due to syntax errors, runtime errors, user prompts are misleading or non- existent. No testing has been completed.</w:t>
            </w:r>
          </w:p>
        </w:tc>
        <w:tc>
          <w:tcPr>
            <w:tcW w:w="1095" w:type="dxa"/>
          </w:tcPr>
          <w:p w14:paraId="671B116E" w14:textId="77777777" w:rsidR="006E4995" w:rsidRDefault="006E4995">
            <w:pPr>
              <w:widowControl w:val="0"/>
              <w:rPr>
                <w:sz w:val="18"/>
                <w:szCs w:val="18"/>
              </w:rPr>
            </w:pPr>
          </w:p>
        </w:tc>
      </w:tr>
      <w:tr w:rsidR="006E4995" w14:paraId="5FBB70C5" w14:textId="77777777">
        <w:trPr>
          <w:trHeight w:val="875"/>
        </w:trPr>
        <w:tc>
          <w:tcPr>
            <w:tcW w:w="2310" w:type="dxa"/>
          </w:tcPr>
          <w:p w14:paraId="72D66F3F" w14:textId="77777777" w:rsidR="006E4995" w:rsidRDefault="00000000">
            <w:pPr>
              <w:widowControl w:val="0"/>
              <w:ind w:left="270" w:right="-30" w:hanging="180"/>
              <w:rPr>
                <w:sz w:val="18"/>
                <w:szCs w:val="18"/>
              </w:rPr>
            </w:pPr>
            <w:r>
              <w:rPr>
                <w:sz w:val="18"/>
                <w:szCs w:val="18"/>
              </w:rPr>
              <w:t>2. Conducting experiment</w:t>
            </w:r>
          </w:p>
        </w:tc>
        <w:tc>
          <w:tcPr>
            <w:tcW w:w="600" w:type="dxa"/>
          </w:tcPr>
          <w:p w14:paraId="2776C61D" w14:textId="77777777" w:rsidR="006E4995" w:rsidRDefault="00000000">
            <w:pPr>
              <w:widowControl w:val="0"/>
              <w:jc w:val="center"/>
              <w:rPr>
                <w:sz w:val="18"/>
                <w:szCs w:val="18"/>
              </w:rPr>
            </w:pPr>
            <w:r>
              <w:rPr>
                <w:sz w:val="18"/>
                <w:szCs w:val="18"/>
              </w:rPr>
              <w:t>1</w:t>
            </w:r>
          </w:p>
        </w:tc>
        <w:tc>
          <w:tcPr>
            <w:tcW w:w="2190" w:type="dxa"/>
          </w:tcPr>
          <w:p w14:paraId="129B148A" w14:textId="77777777" w:rsidR="006E4995" w:rsidRDefault="00000000">
            <w:pPr>
              <w:widowControl w:val="0"/>
              <w:spacing w:before="1"/>
              <w:ind w:left="90" w:right="120"/>
              <w:rPr>
                <w:sz w:val="18"/>
                <w:szCs w:val="18"/>
              </w:rPr>
            </w:pPr>
            <w:r>
              <w:rPr>
                <w:sz w:val="18"/>
                <w:szCs w:val="18"/>
              </w:rPr>
              <w:t>Able to make changes and answer all questions.</w:t>
            </w:r>
          </w:p>
        </w:tc>
        <w:tc>
          <w:tcPr>
            <w:tcW w:w="2130" w:type="dxa"/>
          </w:tcPr>
          <w:p w14:paraId="626FA8FB" w14:textId="77777777" w:rsidR="006E4995" w:rsidRDefault="00000000">
            <w:pPr>
              <w:widowControl w:val="0"/>
              <w:spacing w:before="1"/>
              <w:ind w:left="90" w:right="150"/>
              <w:rPr>
                <w:sz w:val="18"/>
                <w:szCs w:val="18"/>
              </w:rPr>
            </w:pPr>
            <w:r>
              <w:rPr>
                <w:sz w:val="18"/>
                <w:szCs w:val="18"/>
              </w:rPr>
              <w:t>Partially able to make changes and few incorrect answers.</w:t>
            </w:r>
          </w:p>
        </w:tc>
        <w:tc>
          <w:tcPr>
            <w:tcW w:w="2205" w:type="dxa"/>
          </w:tcPr>
          <w:p w14:paraId="70B27D85" w14:textId="77777777" w:rsidR="006E4995" w:rsidRDefault="00000000">
            <w:pPr>
              <w:widowControl w:val="0"/>
              <w:spacing w:before="1"/>
              <w:ind w:left="90" w:right="45"/>
              <w:rPr>
                <w:sz w:val="18"/>
                <w:szCs w:val="18"/>
              </w:rPr>
            </w:pPr>
            <w:r>
              <w:rPr>
                <w:sz w:val="18"/>
                <w:szCs w:val="18"/>
              </w:rPr>
              <w:t>Unable to make changes and answer all questions.</w:t>
            </w:r>
          </w:p>
        </w:tc>
        <w:tc>
          <w:tcPr>
            <w:tcW w:w="1095" w:type="dxa"/>
          </w:tcPr>
          <w:p w14:paraId="0A865D71" w14:textId="77777777" w:rsidR="006E4995" w:rsidRDefault="006E4995">
            <w:pPr>
              <w:widowControl w:val="0"/>
              <w:rPr>
                <w:sz w:val="18"/>
                <w:szCs w:val="18"/>
              </w:rPr>
            </w:pPr>
          </w:p>
        </w:tc>
      </w:tr>
      <w:tr w:rsidR="006E4995" w14:paraId="618E5AFC" w14:textId="77777777">
        <w:trPr>
          <w:trHeight w:val="578"/>
        </w:trPr>
        <w:tc>
          <w:tcPr>
            <w:tcW w:w="2310" w:type="dxa"/>
          </w:tcPr>
          <w:p w14:paraId="34E222AA" w14:textId="77777777" w:rsidR="006E4995" w:rsidRDefault="00000000">
            <w:pPr>
              <w:widowControl w:val="0"/>
              <w:spacing w:before="1"/>
              <w:ind w:left="270" w:right="-30" w:hanging="180"/>
              <w:rPr>
                <w:sz w:val="18"/>
                <w:szCs w:val="18"/>
              </w:rPr>
            </w:pPr>
            <w:r>
              <w:rPr>
                <w:sz w:val="18"/>
                <w:szCs w:val="18"/>
              </w:rPr>
              <w:t>3. Computer use</w:t>
            </w:r>
          </w:p>
        </w:tc>
        <w:tc>
          <w:tcPr>
            <w:tcW w:w="600" w:type="dxa"/>
          </w:tcPr>
          <w:p w14:paraId="62589937" w14:textId="77777777" w:rsidR="006E4995" w:rsidRDefault="00000000">
            <w:pPr>
              <w:widowControl w:val="0"/>
              <w:jc w:val="center"/>
              <w:rPr>
                <w:sz w:val="18"/>
                <w:szCs w:val="18"/>
              </w:rPr>
            </w:pPr>
            <w:r>
              <w:rPr>
                <w:sz w:val="18"/>
                <w:szCs w:val="18"/>
              </w:rPr>
              <w:t>2</w:t>
            </w:r>
          </w:p>
        </w:tc>
        <w:tc>
          <w:tcPr>
            <w:tcW w:w="2190" w:type="dxa"/>
          </w:tcPr>
          <w:p w14:paraId="7BFABB6D" w14:textId="77777777" w:rsidR="006E4995" w:rsidRDefault="00000000">
            <w:pPr>
              <w:widowControl w:val="0"/>
              <w:spacing w:before="1"/>
              <w:ind w:left="90" w:right="120"/>
              <w:rPr>
                <w:sz w:val="18"/>
                <w:szCs w:val="18"/>
              </w:rPr>
            </w:pPr>
            <w:r>
              <w:rPr>
                <w:sz w:val="18"/>
                <w:szCs w:val="18"/>
              </w:rPr>
              <w:t>Document submission timely.</w:t>
            </w:r>
          </w:p>
        </w:tc>
        <w:tc>
          <w:tcPr>
            <w:tcW w:w="2130" w:type="dxa"/>
          </w:tcPr>
          <w:p w14:paraId="5CF54CBE" w14:textId="77777777" w:rsidR="006E4995" w:rsidRDefault="00000000">
            <w:pPr>
              <w:widowControl w:val="0"/>
              <w:spacing w:before="1"/>
              <w:ind w:left="90" w:right="150"/>
              <w:rPr>
                <w:sz w:val="18"/>
                <w:szCs w:val="18"/>
              </w:rPr>
            </w:pPr>
            <w:r>
              <w:rPr>
                <w:sz w:val="18"/>
                <w:szCs w:val="18"/>
              </w:rPr>
              <w:t>Document submission late.</w:t>
            </w:r>
          </w:p>
        </w:tc>
        <w:tc>
          <w:tcPr>
            <w:tcW w:w="2205" w:type="dxa"/>
          </w:tcPr>
          <w:p w14:paraId="498DF083" w14:textId="77777777" w:rsidR="006E4995" w:rsidRDefault="00000000">
            <w:pPr>
              <w:widowControl w:val="0"/>
              <w:spacing w:before="1"/>
              <w:ind w:left="90" w:right="45"/>
              <w:rPr>
                <w:sz w:val="18"/>
                <w:szCs w:val="18"/>
              </w:rPr>
            </w:pPr>
            <w:r>
              <w:rPr>
                <w:sz w:val="18"/>
                <w:szCs w:val="18"/>
              </w:rPr>
              <w:t>Document submission not done.</w:t>
            </w:r>
          </w:p>
        </w:tc>
        <w:tc>
          <w:tcPr>
            <w:tcW w:w="1095" w:type="dxa"/>
          </w:tcPr>
          <w:p w14:paraId="6550A31C" w14:textId="77777777" w:rsidR="006E4995" w:rsidRDefault="006E4995">
            <w:pPr>
              <w:widowControl w:val="0"/>
              <w:rPr>
                <w:sz w:val="18"/>
                <w:szCs w:val="18"/>
              </w:rPr>
            </w:pPr>
          </w:p>
        </w:tc>
      </w:tr>
      <w:tr w:rsidR="006E4995" w14:paraId="6E3A907C" w14:textId="77777777">
        <w:trPr>
          <w:trHeight w:val="886"/>
        </w:trPr>
        <w:tc>
          <w:tcPr>
            <w:tcW w:w="2310" w:type="dxa"/>
          </w:tcPr>
          <w:p w14:paraId="2D457261" w14:textId="77777777" w:rsidR="006E4995" w:rsidRDefault="00000000">
            <w:pPr>
              <w:widowControl w:val="0"/>
              <w:spacing w:before="1"/>
              <w:ind w:left="270" w:right="-30" w:hanging="180"/>
              <w:rPr>
                <w:sz w:val="18"/>
                <w:szCs w:val="18"/>
              </w:rPr>
            </w:pPr>
            <w:r>
              <w:rPr>
                <w:sz w:val="18"/>
                <w:szCs w:val="18"/>
              </w:rPr>
              <w:t>4. Teamwork</w:t>
            </w:r>
          </w:p>
        </w:tc>
        <w:tc>
          <w:tcPr>
            <w:tcW w:w="600" w:type="dxa"/>
          </w:tcPr>
          <w:p w14:paraId="5C41BE3D" w14:textId="77777777" w:rsidR="006E4995" w:rsidRDefault="006E4995">
            <w:pPr>
              <w:widowControl w:val="0"/>
              <w:jc w:val="center"/>
              <w:rPr>
                <w:sz w:val="18"/>
                <w:szCs w:val="18"/>
              </w:rPr>
            </w:pPr>
          </w:p>
          <w:p w14:paraId="612C238B" w14:textId="77777777" w:rsidR="006E4995" w:rsidRDefault="00000000">
            <w:pPr>
              <w:widowControl w:val="0"/>
              <w:spacing w:before="1"/>
              <w:jc w:val="center"/>
              <w:rPr>
                <w:sz w:val="18"/>
                <w:szCs w:val="18"/>
              </w:rPr>
            </w:pPr>
            <w:r>
              <w:rPr>
                <w:sz w:val="18"/>
                <w:szCs w:val="18"/>
              </w:rPr>
              <w:t>3</w:t>
            </w:r>
          </w:p>
        </w:tc>
        <w:tc>
          <w:tcPr>
            <w:tcW w:w="2190" w:type="dxa"/>
          </w:tcPr>
          <w:p w14:paraId="755C6F39" w14:textId="77777777" w:rsidR="006E4995" w:rsidRDefault="00000000">
            <w:pPr>
              <w:widowControl w:val="0"/>
              <w:spacing w:before="1"/>
              <w:ind w:left="90" w:right="120"/>
              <w:rPr>
                <w:sz w:val="18"/>
                <w:szCs w:val="18"/>
              </w:rPr>
            </w:pPr>
            <w:r>
              <w:rPr>
                <w:sz w:val="18"/>
                <w:szCs w:val="18"/>
              </w:rPr>
              <w:t>Actively engages and cooperates with other group member(s) in an effective manner.</w:t>
            </w:r>
          </w:p>
        </w:tc>
        <w:tc>
          <w:tcPr>
            <w:tcW w:w="2130" w:type="dxa"/>
          </w:tcPr>
          <w:p w14:paraId="7623D4D7" w14:textId="77777777" w:rsidR="006E4995" w:rsidRDefault="00000000">
            <w:pPr>
              <w:widowControl w:val="0"/>
              <w:spacing w:before="1"/>
              <w:ind w:left="90" w:right="150"/>
              <w:rPr>
                <w:sz w:val="18"/>
                <w:szCs w:val="18"/>
              </w:rPr>
            </w:pPr>
            <w:r>
              <w:rPr>
                <w:sz w:val="18"/>
                <w:szCs w:val="18"/>
              </w:rPr>
              <w:t>Cooperates with other group member(s) in a reasonable manner but conduct can be improved.</w:t>
            </w:r>
          </w:p>
        </w:tc>
        <w:tc>
          <w:tcPr>
            <w:tcW w:w="2205" w:type="dxa"/>
          </w:tcPr>
          <w:p w14:paraId="57A934F7" w14:textId="77777777" w:rsidR="006E4995" w:rsidRDefault="00000000">
            <w:pPr>
              <w:widowControl w:val="0"/>
              <w:spacing w:before="1"/>
              <w:ind w:left="90" w:right="45"/>
              <w:rPr>
                <w:sz w:val="18"/>
                <w:szCs w:val="18"/>
              </w:rPr>
            </w:pPr>
            <w:r>
              <w:rPr>
                <w:sz w:val="18"/>
                <w:szCs w:val="18"/>
              </w:rPr>
              <w:t>Distracts or discourages other group members from conducting the experiment</w:t>
            </w:r>
          </w:p>
        </w:tc>
        <w:tc>
          <w:tcPr>
            <w:tcW w:w="1095" w:type="dxa"/>
          </w:tcPr>
          <w:p w14:paraId="1161C120" w14:textId="77777777" w:rsidR="006E4995" w:rsidRDefault="006E4995">
            <w:pPr>
              <w:widowControl w:val="0"/>
              <w:rPr>
                <w:sz w:val="18"/>
                <w:szCs w:val="18"/>
              </w:rPr>
            </w:pPr>
          </w:p>
        </w:tc>
      </w:tr>
      <w:tr w:rsidR="006E4995" w14:paraId="5A7C7E44" w14:textId="77777777">
        <w:trPr>
          <w:trHeight w:val="709"/>
        </w:trPr>
        <w:tc>
          <w:tcPr>
            <w:tcW w:w="2310" w:type="dxa"/>
          </w:tcPr>
          <w:p w14:paraId="57C5D729" w14:textId="77777777" w:rsidR="006E4995" w:rsidRDefault="00000000">
            <w:pPr>
              <w:widowControl w:val="0"/>
              <w:spacing w:before="1"/>
              <w:ind w:left="270" w:right="-30" w:hanging="180"/>
              <w:rPr>
                <w:sz w:val="18"/>
                <w:szCs w:val="18"/>
              </w:rPr>
            </w:pPr>
            <w:bookmarkStart w:id="7" w:name="_heading=h.3rdcrjn" w:colFirst="0" w:colLast="0"/>
            <w:bookmarkEnd w:id="7"/>
            <w:r>
              <w:rPr>
                <w:sz w:val="18"/>
                <w:szCs w:val="18"/>
              </w:rPr>
              <w:t>5. Laboratory safety and disciplinary rules</w:t>
            </w:r>
          </w:p>
        </w:tc>
        <w:tc>
          <w:tcPr>
            <w:tcW w:w="600" w:type="dxa"/>
          </w:tcPr>
          <w:p w14:paraId="5BDC324F" w14:textId="77777777" w:rsidR="006E4995" w:rsidRDefault="006E4995">
            <w:pPr>
              <w:widowControl w:val="0"/>
              <w:jc w:val="center"/>
              <w:rPr>
                <w:sz w:val="18"/>
                <w:szCs w:val="18"/>
              </w:rPr>
            </w:pPr>
          </w:p>
          <w:p w14:paraId="2982E88D" w14:textId="77777777" w:rsidR="006E4995" w:rsidRDefault="00000000">
            <w:pPr>
              <w:widowControl w:val="0"/>
              <w:spacing w:before="1"/>
              <w:ind w:left="3"/>
              <w:jc w:val="center"/>
              <w:rPr>
                <w:sz w:val="18"/>
                <w:szCs w:val="18"/>
              </w:rPr>
            </w:pPr>
            <w:r>
              <w:rPr>
                <w:sz w:val="18"/>
                <w:szCs w:val="18"/>
              </w:rPr>
              <w:t>3</w:t>
            </w:r>
          </w:p>
        </w:tc>
        <w:tc>
          <w:tcPr>
            <w:tcW w:w="2190" w:type="dxa"/>
          </w:tcPr>
          <w:p w14:paraId="1E2039A0" w14:textId="77777777" w:rsidR="006E4995" w:rsidRDefault="00000000">
            <w:pPr>
              <w:widowControl w:val="0"/>
              <w:spacing w:before="1"/>
              <w:ind w:left="90" w:right="120"/>
              <w:rPr>
                <w:sz w:val="18"/>
                <w:szCs w:val="18"/>
              </w:rPr>
            </w:pPr>
            <w:r>
              <w:rPr>
                <w:sz w:val="18"/>
                <w:szCs w:val="18"/>
              </w:rPr>
              <w:t>Code comments are added and do help the reader to understand the code.</w:t>
            </w:r>
          </w:p>
        </w:tc>
        <w:tc>
          <w:tcPr>
            <w:tcW w:w="2130" w:type="dxa"/>
          </w:tcPr>
          <w:p w14:paraId="554F5EC7" w14:textId="77777777" w:rsidR="006E4995" w:rsidRDefault="00000000">
            <w:pPr>
              <w:widowControl w:val="0"/>
              <w:spacing w:before="1"/>
              <w:ind w:left="90" w:right="150"/>
              <w:rPr>
                <w:sz w:val="18"/>
                <w:szCs w:val="18"/>
              </w:rPr>
            </w:pPr>
            <w:r>
              <w:rPr>
                <w:sz w:val="18"/>
                <w:szCs w:val="18"/>
              </w:rPr>
              <w:t>Code comments are added and do not help the reader to understand the code.</w:t>
            </w:r>
          </w:p>
        </w:tc>
        <w:tc>
          <w:tcPr>
            <w:tcW w:w="2205" w:type="dxa"/>
          </w:tcPr>
          <w:p w14:paraId="60F3E636" w14:textId="77777777" w:rsidR="006E4995" w:rsidRDefault="00000000">
            <w:pPr>
              <w:widowControl w:val="0"/>
              <w:spacing w:before="1"/>
              <w:ind w:left="90" w:right="45"/>
              <w:rPr>
                <w:sz w:val="18"/>
                <w:szCs w:val="18"/>
              </w:rPr>
            </w:pPr>
            <w:r>
              <w:rPr>
                <w:sz w:val="18"/>
                <w:szCs w:val="18"/>
              </w:rPr>
              <w:t>Code comments are not added.</w:t>
            </w:r>
          </w:p>
        </w:tc>
        <w:tc>
          <w:tcPr>
            <w:tcW w:w="1095" w:type="dxa"/>
          </w:tcPr>
          <w:p w14:paraId="07D3915E" w14:textId="77777777" w:rsidR="006E4995" w:rsidRDefault="006E4995">
            <w:pPr>
              <w:widowControl w:val="0"/>
              <w:rPr>
                <w:sz w:val="18"/>
                <w:szCs w:val="18"/>
              </w:rPr>
            </w:pPr>
          </w:p>
        </w:tc>
      </w:tr>
      <w:tr w:rsidR="006E4995" w14:paraId="0DA1060F" w14:textId="77777777">
        <w:trPr>
          <w:trHeight w:val="1240"/>
        </w:trPr>
        <w:tc>
          <w:tcPr>
            <w:tcW w:w="2310" w:type="dxa"/>
          </w:tcPr>
          <w:p w14:paraId="7504DC9A" w14:textId="77777777" w:rsidR="006E4995" w:rsidRDefault="00000000">
            <w:pPr>
              <w:widowControl w:val="0"/>
              <w:ind w:left="270" w:right="-30" w:hanging="180"/>
              <w:rPr>
                <w:sz w:val="18"/>
                <w:szCs w:val="18"/>
              </w:rPr>
            </w:pPr>
            <w:r>
              <w:rPr>
                <w:sz w:val="18"/>
                <w:szCs w:val="18"/>
              </w:rPr>
              <w:t>6. Data collection</w:t>
            </w:r>
          </w:p>
        </w:tc>
        <w:tc>
          <w:tcPr>
            <w:tcW w:w="600" w:type="dxa"/>
          </w:tcPr>
          <w:p w14:paraId="56900158" w14:textId="77777777" w:rsidR="006E4995" w:rsidRDefault="00000000">
            <w:pPr>
              <w:widowControl w:val="0"/>
              <w:spacing w:before="139"/>
              <w:jc w:val="center"/>
              <w:rPr>
                <w:sz w:val="18"/>
                <w:szCs w:val="18"/>
              </w:rPr>
            </w:pPr>
            <w:r>
              <w:rPr>
                <w:sz w:val="18"/>
                <w:szCs w:val="18"/>
              </w:rPr>
              <w:t>3</w:t>
            </w:r>
          </w:p>
        </w:tc>
        <w:tc>
          <w:tcPr>
            <w:tcW w:w="2190" w:type="dxa"/>
          </w:tcPr>
          <w:p w14:paraId="6D90817B" w14:textId="77777777" w:rsidR="006E4995" w:rsidRDefault="00000000">
            <w:pPr>
              <w:widowControl w:val="0"/>
              <w:spacing w:before="1"/>
              <w:ind w:left="90" w:right="120"/>
              <w:rPr>
                <w:sz w:val="18"/>
                <w:szCs w:val="18"/>
              </w:rPr>
            </w:pPr>
            <w:r>
              <w:rPr>
                <w:sz w:val="18"/>
                <w:szCs w:val="18"/>
              </w:rPr>
              <w:t>Excellent use of white space, creatively organized work, excellent use of variables and constants, correct identifiers for constants, No line-wrap.</w:t>
            </w:r>
          </w:p>
        </w:tc>
        <w:tc>
          <w:tcPr>
            <w:tcW w:w="2130" w:type="dxa"/>
          </w:tcPr>
          <w:p w14:paraId="5BC436D4" w14:textId="77777777" w:rsidR="006E4995" w:rsidRDefault="00000000">
            <w:pPr>
              <w:widowControl w:val="0"/>
              <w:ind w:left="90" w:right="150"/>
              <w:rPr>
                <w:sz w:val="18"/>
                <w:szCs w:val="18"/>
              </w:rPr>
            </w:pPr>
            <w:r>
              <w:rPr>
                <w:sz w:val="18"/>
                <w:szCs w:val="18"/>
              </w:rPr>
              <w:t>Includes name, and assignment, white space makes the program fairly easy to read. Title, organized work, good use of variables.</w:t>
            </w:r>
          </w:p>
        </w:tc>
        <w:tc>
          <w:tcPr>
            <w:tcW w:w="2205" w:type="dxa"/>
          </w:tcPr>
          <w:p w14:paraId="1178597B" w14:textId="77777777" w:rsidR="006E4995" w:rsidRDefault="00000000">
            <w:pPr>
              <w:widowControl w:val="0"/>
              <w:spacing w:before="1"/>
              <w:ind w:left="90" w:right="45"/>
              <w:rPr>
                <w:sz w:val="18"/>
                <w:szCs w:val="18"/>
              </w:rPr>
            </w:pPr>
            <w:r>
              <w:rPr>
                <w:sz w:val="18"/>
                <w:szCs w:val="18"/>
              </w:rPr>
              <w:t>Poor use of white space (indentation, blank lines) making code hard to read, disorganized and messy.</w:t>
            </w:r>
          </w:p>
        </w:tc>
        <w:tc>
          <w:tcPr>
            <w:tcW w:w="1095" w:type="dxa"/>
          </w:tcPr>
          <w:p w14:paraId="510D7DD4" w14:textId="77777777" w:rsidR="006E4995" w:rsidRDefault="006E4995">
            <w:pPr>
              <w:widowControl w:val="0"/>
              <w:rPr>
                <w:sz w:val="18"/>
                <w:szCs w:val="18"/>
              </w:rPr>
            </w:pPr>
          </w:p>
        </w:tc>
      </w:tr>
      <w:tr w:rsidR="006E4995" w14:paraId="273B0896" w14:textId="77777777">
        <w:trPr>
          <w:trHeight w:val="677"/>
        </w:trPr>
        <w:tc>
          <w:tcPr>
            <w:tcW w:w="2310" w:type="dxa"/>
          </w:tcPr>
          <w:p w14:paraId="75723155" w14:textId="77777777" w:rsidR="006E4995" w:rsidRDefault="00000000">
            <w:pPr>
              <w:widowControl w:val="0"/>
              <w:spacing w:before="91"/>
              <w:ind w:left="270" w:right="-30" w:hanging="180"/>
              <w:rPr>
                <w:sz w:val="18"/>
                <w:szCs w:val="18"/>
              </w:rPr>
            </w:pPr>
            <w:r>
              <w:rPr>
                <w:sz w:val="18"/>
                <w:szCs w:val="18"/>
              </w:rPr>
              <w:t>7. Data analysis</w:t>
            </w:r>
          </w:p>
        </w:tc>
        <w:tc>
          <w:tcPr>
            <w:tcW w:w="600" w:type="dxa"/>
          </w:tcPr>
          <w:p w14:paraId="38DB7973" w14:textId="77777777" w:rsidR="006E4995" w:rsidRDefault="00000000">
            <w:pPr>
              <w:widowControl w:val="0"/>
              <w:jc w:val="center"/>
              <w:rPr>
                <w:sz w:val="18"/>
                <w:szCs w:val="18"/>
              </w:rPr>
            </w:pPr>
            <w:r>
              <w:rPr>
                <w:sz w:val="18"/>
                <w:szCs w:val="18"/>
              </w:rPr>
              <w:t>4</w:t>
            </w:r>
          </w:p>
        </w:tc>
        <w:tc>
          <w:tcPr>
            <w:tcW w:w="2190" w:type="dxa"/>
          </w:tcPr>
          <w:p w14:paraId="56CEF616" w14:textId="77777777" w:rsidR="006E4995" w:rsidRDefault="00000000">
            <w:pPr>
              <w:widowControl w:val="0"/>
              <w:spacing w:before="1"/>
              <w:ind w:left="90" w:right="120"/>
              <w:rPr>
                <w:sz w:val="18"/>
                <w:szCs w:val="18"/>
              </w:rPr>
            </w:pPr>
            <w:r>
              <w:rPr>
                <w:sz w:val="18"/>
                <w:szCs w:val="18"/>
              </w:rPr>
              <w:t>Solution is efficient, easy to understand, and maintain.</w:t>
            </w:r>
          </w:p>
        </w:tc>
        <w:tc>
          <w:tcPr>
            <w:tcW w:w="2130" w:type="dxa"/>
          </w:tcPr>
          <w:p w14:paraId="5CC38481" w14:textId="77777777" w:rsidR="006E4995" w:rsidRDefault="00000000">
            <w:pPr>
              <w:widowControl w:val="0"/>
              <w:spacing w:before="1"/>
              <w:ind w:left="90" w:right="150"/>
              <w:rPr>
                <w:sz w:val="18"/>
                <w:szCs w:val="18"/>
              </w:rPr>
            </w:pPr>
            <w:r>
              <w:rPr>
                <w:sz w:val="18"/>
                <w:szCs w:val="18"/>
              </w:rPr>
              <w:t>A logical solution that is easy to follow but it is not the most efficient.</w:t>
            </w:r>
          </w:p>
        </w:tc>
        <w:tc>
          <w:tcPr>
            <w:tcW w:w="2205" w:type="dxa"/>
          </w:tcPr>
          <w:p w14:paraId="53BF32E3" w14:textId="77777777" w:rsidR="006E4995" w:rsidRDefault="00000000">
            <w:pPr>
              <w:widowControl w:val="0"/>
              <w:spacing w:before="1"/>
              <w:ind w:left="90" w:right="45"/>
              <w:rPr>
                <w:sz w:val="18"/>
                <w:szCs w:val="18"/>
              </w:rPr>
            </w:pPr>
            <w:r>
              <w:rPr>
                <w:sz w:val="18"/>
                <w:szCs w:val="18"/>
              </w:rPr>
              <w:t>A difficult and inefficient solution.</w:t>
            </w:r>
          </w:p>
        </w:tc>
        <w:tc>
          <w:tcPr>
            <w:tcW w:w="1095" w:type="dxa"/>
          </w:tcPr>
          <w:p w14:paraId="69100920" w14:textId="77777777" w:rsidR="006E4995" w:rsidRDefault="006E4995">
            <w:pPr>
              <w:widowControl w:val="0"/>
              <w:rPr>
                <w:sz w:val="18"/>
                <w:szCs w:val="18"/>
              </w:rPr>
            </w:pPr>
          </w:p>
        </w:tc>
      </w:tr>
      <w:tr w:rsidR="006E4995" w14:paraId="236BB970" w14:textId="77777777">
        <w:trPr>
          <w:trHeight w:val="432"/>
        </w:trPr>
        <w:tc>
          <w:tcPr>
            <w:tcW w:w="9435" w:type="dxa"/>
            <w:gridSpan w:val="5"/>
          </w:tcPr>
          <w:p w14:paraId="1EC534EA" w14:textId="77777777" w:rsidR="006E4995" w:rsidRDefault="00000000">
            <w:pPr>
              <w:widowControl w:val="0"/>
              <w:spacing w:before="91"/>
              <w:ind w:left="103" w:right="223"/>
              <w:jc w:val="center"/>
              <w:rPr>
                <w:sz w:val="18"/>
                <w:szCs w:val="18"/>
              </w:rPr>
            </w:pPr>
            <w:r>
              <w:rPr>
                <w:b/>
                <w:sz w:val="22"/>
                <w:szCs w:val="22"/>
              </w:rPr>
              <w:t>Total (out of 35):</w:t>
            </w:r>
          </w:p>
        </w:tc>
        <w:tc>
          <w:tcPr>
            <w:tcW w:w="1095" w:type="dxa"/>
          </w:tcPr>
          <w:p w14:paraId="0E8BC75B" w14:textId="77777777" w:rsidR="006E4995" w:rsidRDefault="006E4995">
            <w:pPr>
              <w:widowControl w:val="0"/>
              <w:rPr>
                <w:sz w:val="18"/>
                <w:szCs w:val="18"/>
              </w:rPr>
            </w:pPr>
          </w:p>
        </w:tc>
      </w:tr>
    </w:tbl>
    <w:p w14:paraId="76B5CD2F" w14:textId="77777777" w:rsidR="006E4995" w:rsidRDefault="006E4995">
      <w:pPr>
        <w:rPr>
          <w:rFonts w:ascii="Times New Roman" w:eastAsia="Times New Roman" w:hAnsi="Times New Roman" w:cs="Times New Roman"/>
          <w:sz w:val="18"/>
          <w:szCs w:val="18"/>
        </w:rPr>
      </w:pPr>
    </w:p>
    <w:p w14:paraId="378D7990" w14:textId="77777777" w:rsidR="006E4995" w:rsidRDefault="006E4995"/>
    <w:sectPr w:rsidR="006E4995">
      <w:footerReference w:type="default" r:id="rId10"/>
      <w:pgSz w:w="12240" w:h="15840"/>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481C2" w14:textId="77777777" w:rsidR="005C6F7C" w:rsidRDefault="005C6F7C">
      <w:pPr>
        <w:spacing w:line="240" w:lineRule="auto"/>
      </w:pPr>
      <w:r>
        <w:separator/>
      </w:r>
    </w:p>
  </w:endnote>
  <w:endnote w:type="continuationSeparator" w:id="0">
    <w:p w14:paraId="03512B07" w14:textId="77777777" w:rsidR="005C6F7C" w:rsidRDefault="005C6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945FC" w14:textId="77777777" w:rsidR="006E4995" w:rsidRDefault="00000000">
    <w:pPr>
      <w:jc w:val="right"/>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55579">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F55579">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22EC2" w14:textId="77777777" w:rsidR="005C6F7C" w:rsidRDefault="005C6F7C">
      <w:pPr>
        <w:spacing w:line="240" w:lineRule="auto"/>
      </w:pPr>
      <w:r>
        <w:separator/>
      </w:r>
    </w:p>
  </w:footnote>
  <w:footnote w:type="continuationSeparator" w:id="0">
    <w:p w14:paraId="18F3EC12" w14:textId="77777777" w:rsidR="005C6F7C" w:rsidRDefault="005C6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2CEB" w14:textId="77777777" w:rsidR="006E4995" w:rsidRDefault="00000000">
    <w:pPr>
      <w:jc w:val="center"/>
    </w:pPr>
    <w:r>
      <w:rPr>
        <w:noProof/>
      </w:rPr>
      <w:drawing>
        <wp:inline distT="114300" distB="114300" distL="114300" distR="114300" wp14:anchorId="143E9FF2" wp14:editId="418AB5D2">
          <wp:extent cx="1762125" cy="7048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3002"/>
    <w:multiLevelType w:val="multilevel"/>
    <w:tmpl w:val="E048A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BE4CA2"/>
    <w:multiLevelType w:val="multilevel"/>
    <w:tmpl w:val="44F01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9036BA"/>
    <w:multiLevelType w:val="multilevel"/>
    <w:tmpl w:val="74DE0C8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6C64144A"/>
    <w:multiLevelType w:val="multilevel"/>
    <w:tmpl w:val="0ECC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2180469">
    <w:abstractNumId w:val="1"/>
  </w:num>
  <w:num w:numId="2" w16cid:durableId="1952318704">
    <w:abstractNumId w:val="2"/>
  </w:num>
  <w:num w:numId="3" w16cid:durableId="1903104136">
    <w:abstractNumId w:val="0"/>
  </w:num>
  <w:num w:numId="4" w16cid:durableId="54822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95"/>
    <w:rsid w:val="005C6F7C"/>
    <w:rsid w:val="006E4995"/>
    <w:rsid w:val="00E3629D"/>
    <w:rsid w:val="00F5557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5317E0E"/>
  <w15:docId w15:val="{D2022D8E-2193-944F-AF41-C8682B2F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1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4">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303220"/>
    <w:rPr>
      <w:sz w:val="20"/>
      <w:szCs w:val="20"/>
    </w:rPr>
  </w:style>
  <w:style w:type="paragraph" w:customStyle="1" w:styleId="TableParagraph">
    <w:name w:val="Table Paragraph"/>
    <w:basedOn w:val="Normal"/>
    <w:uiPriority w:val="1"/>
    <w:qFormat/>
    <w:rsid w:val="00303220"/>
    <w:pPr>
      <w:widowControl w:val="0"/>
      <w:autoSpaceDE w:val="0"/>
      <w:autoSpaceDN w:val="0"/>
      <w:spacing w:line="240" w:lineRule="auto"/>
    </w:pPr>
    <w:rPr>
      <w:rFonts w:ascii="Arial MT" w:eastAsia="Arial MT" w:hAnsi="Arial MT" w:cs="Arial MT"/>
      <w:lang w:val="en-US"/>
    </w:rPr>
  </w:style>
  <w:style w:type="paragraph" w:styleId="Header">
    <w:name w:val="header"/>
    <w:basedOn w:val="Normal"/>
    <w:link w:val="HeaderChar"/>
    <w:uiPriority w:val="99"/>
    <w:unhideWhenUsed/>
    <w:rsid w:val="005F070E"/>
    <w:pPr>
      <w:tabs>
        <w:tab w:val="center" w:pos="4680"/>
        <w:tab w:val="right" w:pos="9360"/>
      </w:tabs>
      <w:spacing w:line="240" w:lineRule="auto"/>
    </w:pPr>
  </w:style>
  <w:style w:type="character" w:customStyle="1" w:styleId="HeaderChar">
    <w:name w:val="Header Char"/>
    <w:basedOn w:val="DefaultParagraphFont"/>
    <w:link w:val="Header"/>
    <w:uiPriority w:val="99"/>
    <w:rsid w:val="005F070E"/>
  </w:style>
  <w:style w:type="paragraph" w:styleId="Footer">
    <w:name w:val="footer"/>
    <w:basedOn w:val="Normal"/>
    <w:link w:val="FooterChar"/>
    <w:uiPriority w:val="99"/>
    <w:unhideWhenUsed/>
    <w:rsid w:val="005F070E"/>
    <w:pPr>
      <w:tabs>
        <w:tab w:val="center" w:pos="4680"/>
        <w:tab w:val="right" w:pos="9360"/>
      </w:tabs>
      <w:spacing w:line="240" w:lineRule="auto"/>
    </w:pPr>
  </w:style>
  <w:style w:type="character" w:customStyle="1" w:styleId="FooterChar">
    <w:name w:val="Footer Char"/>
    <w:basedOn w:val="DefaultParagraphFont"/>
    <w:link w:val="Footer"/>
    <w:uiPriority w:val="99"/>
    <w:rsid w:val="005F070E"/>
  </w:style>
  <w:style w:type="table" w:styleId="TableGrid">
    <w:name w:val="Table Grid"/>
    <w:basedOn w:val="TableNormal"/>
    <w:uiPriority w:val="39"/>
    <w:rsid w:val="00C86E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831"/>
    <w:pPr>
      <w:ind w:left="720"/>
      <w:contextualSpacing/>
    </w:pPr>
  </w:style>
  <w:style w:type="paragraph" w:styleId="HTMLPreformatted">
    <w:name w:val="HTML Preformatted"/>
    <w:basedOn w:val="Normal"/>
    <w:link w:val="HTMLPreformattedChar"/>
    <w:uiPriority w:val="99"/>
    <w:unhideWhenUsed/>
    <w:rsid w:val="00B2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7272"/>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963E02"/>
    <w:rPr>
      <w:color w:val="808080"/>
    </w:rPr>
  </w:style>
  <w:style w:type="character" w:customStyle="1" w:styleId="Heading1Char">
    <w:name w:val="Heading 1 Char"/>
    <w:basedOn w:val="DefaultParagraphFont"/>
    <w:link w:val="Heading1"/>
    <w:rsid w:val="00D66587"/>
    <w:rPr>
      <w:sz w:val="40"/>
      <w:szCs w:val="40"/>
    </w:r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q7ah9+CV1J3WLjlv1SWc54ouPA==">CgMxLjAaHwoBMBIaChgICVIUChJ0YWJsZS50NHA3MXo4bXZoZncyCWguMTdkcDh2dTIIaC5namRneHMyCWguMzBqMHpsbDIJaC4yZXQ5MnAwMgloLjNkeTZ2a20yCWguMXQzaDVzZjIOaC51bTZmZW42NG43MDkyCWguM3JkY3JqbjgAciExTkxsX0xTRUVWVmR1VmM0QjZqV2NvaUg4NVY5UHRvVWw=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BAIG</dc:creator>
  <cp:lastModifiedBy>Usama Bin Shakeel</cp:lastModifiedBy>
  <cp:revision>2</cp:revision>
  <dcterms:created xsi:type="dcterms:W3CDTF">2024-02-17T10:03:00Z</dcterms:created>
  <dcterms:modified xsi:type="dcterms:W3CDTF">2024-08-21T03:42:00Z</dcterms:modified>
</cp:coreProperties>
</file>